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C75D6B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C75D6B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</w:t>
      </w:r>
      <w:r w:rsidR="000A0AEE" w:rsidRPr="000A0AEE">
        <w:rPr>
          <w:rFonts w:eastAsiaTheme="minorHAnsi"/>
          <w:b/>
          <w:lang w:eastAsia="en-US"/>
        </w:rPr>
        <w:t xml:space="preserve">в отношении земельного участка с кадастровым номером 38:06:100922:3553 площадью 1473 </w:t>
      </w:r>
      <w:proofErr w:type="spellStart"/>
      <w:r w:rsidR="000A0AEE" w:rsidRPr="000A0AEE">
        <w:rPr>
          <w:rFonts w:eastAsiaTheme="minorHAnsi"/>
          <w:b/>
          <w:lang w:eastAsia="en-US"/>
        </w:rPr>
        <w:t>кв.м</w:t>
      </w:r>
      <w:proofErr w:type="spellEnd"/>
      <w:r w:rsidR="000A0AEE" w:rsidRPr="000A0AEE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пер. Дружный, 11</w:t>
      </w:r>
      <w:r w:rsidRPr="00C75D6B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C75D6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0A0AE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0A0AEE">
                              <w:rPr>
                                <w:sz w:val="20"/>
                                <w:szCs w:val="20"/>
                              </w:rPr>
                              <w:t>ноября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2023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C75D6B">
                        <w:rPr>
                          <w:sz w:val="20"/>
                          <w:szCs w:val="20"/>
                        </w:rPr>
                        <w:t>0</w:t>
                      </w:r>
                      <w:r w:rsidR="000A0AEE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0A0AEE">
                        <w:rPr>
                          <w:sz w:val="20"/>
                          <w:szCs w:val="20"/>
                        </w:rPr>
                        <w:t>ноября</w:t>
                      </w:r>
                      <w:r>
                        <w:rPr>
                          <w:sz w:val="20"/>
                          <w:szCs w:val="20"/>
                        </w:rPr>
                        <w:t xml:space="preserve"> 2023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C75D6B">
        <w:rPr>
          <w:rFonts w:eastAsiaTheme="minorHAnsi"/>
          <w:lang w:eastAsia="en-US"/>
        </w:rPr>
        <w:t>0</w:t>
      </w:r>
      <w:r w:rsidR="000A0AEE">
        <w:rPr>
          <w:rFonts w:eastAsiaTheme="minorHAnsi"/>
          <w:lang w:eastAsia="en-US"/>
        </w:rPr>
        <w:t>9</w:t>
      </w:r>
      <w:r w:rsidRPr="008D4641">
        <w:rPr>
          <w:rFonts w:eastAsiaTheme="minorHAnsi"/>
          <w:lang w:eastAsia="en-US"/>
        </w:rPr>
        <w:t xml:space="preserve">» </w:t>
      </w:r>
      <w:r w:rsidR="000A0AEE">
        <w:rPr>
          <w:rFonts w:eastAsiaTheme="minorHAnsi"/>
          <w:lang w:eastAsia="en-US"/>
        </w:rPr>
        <w:t>ноября</w:t>
      </w:r>
      <w:r w:rsidRPr="008D4641">
        <w:rPr>
          <w:rFonts w:eastAsiaTheme="minorHAnsi"/>
          <w:lang w:eastAsia="en-US"/>
        </w:rPr>
        <w:t xml:space="preserve"> 2023 г. по проекту решения </w:t>
      </w:r>
    </w:p>
    <w:p w:rsidR="008D4641" w:rsidRPr="008D4641" w:rsidRDefault="00C75D6B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C75D6B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</w:t>
      </w:r>
      <w:r w:rsidR="000A0AEE" w:rsidRPr="000A0AEE">
        <w:rPr>
          <w:rFonts w:eastAsiaTheme="minorHAnsi"/>
          <w:lang w:eastAsia="en-US"/>
        </w:rPr>
        <w:t xml:space="preserve">в отношении земельного участка с кадастровым номером 38:06:100922:3553 площадью 1473 </w:t>
      </w:r>
      <w:proofErr w:type="spellStart"/>
      <w:r w:rsidR="000A0AEE" w:rsidRPr="000A0AEE">
        <w:rPr>
          <w:rFonts w:eastAsiaTheme="minorHAnsi"/>
          <w:lang w:eastAsia="en-US"/>
        </w:rPr>
        <w:t>кв.м</w:t>
      </w:r>
      <w:proofErr w:type="spellEnd"/>
      <w:r w:rsidR="000A0AEE" w:rsidRPr="000A0AEE">
        <w:rPr>
          <w:rFonts w:eastAsiaTheme="minorHAnsi"/>
          <w:lang w:eastAsia="en-US"/>
        </w:rPr>
        <w:t>., расположенного по адресу: Иркутская область, Иркутский район, д. Куда, пер. Дружный, 11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предоставлении разрешения на условно разрешенный вид использования «Для индивидуального жилищного строительства»: </w:t>
      </w:r>
      <w:r w:rsidR="000A0AEE" w:rsidRPr="000A0AEE">
        <w:rPr>
          <w:rFonts w:eastAsiaTheme="minorHAnsi"/>
          <w:lang w:eastAsia="en-US"/>
        </w:rPr>
        <w:t xml:space="preserve">в отношении земельного участка с кадастровым номером 38:06:100922:3553 площадью 1473 </w:t>
      </w:r>
      <w:proofErr w:type="spellStart"/>
      <w:r w:rsidR="000A0AEE" w:rsidRPr="000A0AEE">
        <w:rPr>
          <w:rFonts w:eastAsiaTheme="minorHAnsi"/>
          <w:lang w:eastAsia="en-US"/>
        </w:rPr>
        <w:t>кв.м</w:t>
      </w:r>
      <w:proofErr w:type="spellEnd"/>
      <w:r w:rsidR="000A0AEE" w:rsidRPr="000A0AEE">
        <w:rPr>
          <w:rFonts w:eastAsiaTheme="minorHAnsi"/>
          <w:lang w:eastAsia="en-US"/>
        </w:rPr>
        <w:t>., расположенного по адресу: Иркутская область, Иркутский район, д. Куда, пер. Дружный, 11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C75D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6E2780"/>
    <w:rsid w:val="007721F4"/>
    <w:rsid w:val="008D4641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2023-10-05T00:53:00Z</cp:lastPrinted>
  <dcterms:created xsi:type="dcterms:W3CDTF">2023-09-04T02:25:00Z</dcterms:created>
  <dcterms:modified xsi:type="dcterms:W3CDTF">2023-11-13T02:13:00Z</dcterms:modified>
</cp:coreProperties>
</file>