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3C7" w:rsidRPr="004D200E" w:rsidRDefault="0054164B" w:rsidP="004D20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64B">
        <w:rPr>
          <w:rFonts w:ascii="Times New Roman" w:hAnsi="Times New Roman" w:cs="Times New Roman"/>
          <w:b/>
          <w:sz w:val="28"/>
          <w:szCs w:val="28"/>
        </w:rPr>
        <w:t>Отчет об исполнении целевых показателей муниципальной программы</w:t>
      </w:r>
    </w:p>
    <w:p w:rsidR="004D200E" w:rsidRPr="004D200E" w:rsidRDefault="004D200E" w:rsidP="004D20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00E">
        <w:rPr>
          <w:rFonts w:ascii="Times New Roman" w:hAnsi="Times New Roman" w:cs="Times New Roman"/>
          <w:b/>
          <w:sz w:val="28"/>
          <w:szCs w:val="28"/>
        </w:rPr>
        <w:t>«Комплексное развитие сельских территорий Хомутовского муниципального образования на 2023-2025 годы»</w:t>
      </w:r>
    </w:p>
    <w:p w:rsidR="004D200E" w:rsidRPr="004D200E" w:rsidRDefault="004D200E" w:rsidP="004D20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00E">
        <w:rPr>
          <w:rFonts w:ascii="Times New Roman" w:hAnsi="Times New Roman" w:cs="Times New Roman"/>
          <w:b/>
          <w:sz w:val="28"/>
          <w:szCs w:val="28"/>
        </w:rPr>
        <w:t>за 2023 год</w:t>
      </w:r>
    </w:p>
    <w:p w:rsidR="004D200E" w:rsidRDefault="004D200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2"/>
        <w:gridCol w:w="4253"/>
        <w:gridCol w:w="950"/>
        <w:gridCol w:w="1340"/>
        <w:gridCol w:w="1183"/>
        <w:gridCol w:w="1636"/>
        <w:gridCol w:w="976"/>
        <w:gridCol w:w="2118"/>
        <w:gridCol w:w="2160"/>
      </w:tblGrid>
      <w:tr w:rsidR="00953BB0" w:rsidRPr="004D200E" w:rsidTr="00463841">
        <w:trPr>
          <w:trHeight w:val="630"/>
        </w:trPr>
        <w:tc>
          <w:tcPr>
            <w:tcW w:w="773" w:type="dxa"/>
            <w:vMerge w:val="restart"/>
            <w:hideMark/>
          </w:tcPr>
          <w:p w:rsidR="004D200E" w:rsidRPr="004D200E" w:rsidRDefault="004D200E" w:rsidP="004D200E">
            <w:pPr>
              <w:rPr>
                <w:rFonts w:ascii="Times New Roman" w:hAnsi="Times New Roman" w:cs="Times New Roman"/>
                <w:b/>
                <w:bCs/>
              </w:rPr>
            </w:pPr>
            <w:r w:rsidRPr="004D200E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254" w:type="dxa"/>
            <w:vMerge w:val="restart"/>
            <w:hideMark/>
          </w:tcPr>
          <w:p w:rsidR="004D200E" w:rsidRPr="004D200E" w:rsidRDefault="004D200E" w:rsidP="004D200E">
            <w:pPr>
              <w:rPr>
                <w:rFonts w:ascii="Times New Roman" w:hAnsi="Times New Roman" w:cs="Times New Roman"/>
                <w:b/>
                <w:bCs/>
              </w:rPr>
            </w:pPr>
            <w:r w:rsidRPr="004D200E">
              <w:rPr>
                <w:rFonts w:ascii="Times New Roman" w:hAnsi="Times New Roman" w:cs="Times New Roman"/>
                <w:b/>
                <w:bCs/>
              </w:rPr>
              <w:t>Наименование целевого показателя</w:t>
            </w:r>
          </w:p>
        </w:tc>
        <w:tc>
          <w:tcPr>
            <w:tcW w:w="948" w:type="dxa"/>
            <w:vMerge w:val="restart"/>
            <w:hideMark/>
          </w:tcPr>
          <w:p w:rsidR="004D200E" w:rsidRPr="004D200E" w:rsidRDefault="004D200E" w:rsidP="004D200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D200E">
              <w:rPr>
                <w:rFonts w:ascii="Times New Roman" w:hAnsi="Times New Roman" w:cs="Times New Roman"/>
                <w:b/>
                <w:bCs/>
              </w:rPr>
              <w:t>Ед.изм</w:t>
            </w:r>
            <w:proofErr w:type="spellEnd"/>
            <w:r w:rsidRPr="004D200E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23" w:type="dxa"/>
            <w:gridSpan w:val="2"/>
            <w:hideMark/>
          </w:tcPr>
          <w:p w:rsidR="004D200E" w:rsidRPr="004D200E" w:rsidRDefault="004D200E" w:rsidP="004D200E">
            <w:pPr>
              <w:rPr>
                <w:rFonts w:ascii="Times New Roman" w:hAnsi="Times New Roman" w:cs="Times New Roman"/>
                <w:b/>
                <w:bCs/>
              </w:rPr>
            </w:pPr>
            <w:r w:rsidRPr="004D200E">
              <w:rPr>
                <w:rFonts w:ascii="Times New Roman" w:hAnsi="Times New Roman" w:cs="Times New Roman"/>
                <w:b/>
                <w:bCs/>
              </w:rPr>
              <w:t>значение целевого показателя</w:t>
            </w:r>
          </w:p>
        </w:tc>
        <w:tc>
          <w:tcPr>
            <w:tcW w:w="1636" w:type="dxa"/>
            <w:vMerge w:val="restart"/>
            <w:hideMark/>
          </w:tcPr>
          <w:p w:rsidR="004D200E" w:rsidRPr="004D200E" w:rsidRDefault="0054164B" w:rsidP="004D200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Выполнение</w:t>
            </w:r>
            <w:r w:rsidR="004D200E" w:rsidRPr="004D200E">
              <w:rPr>
                <w:rFonts w:ascii="Times New Roman" w:hAnsi="Times New Roman" w:cs="Times New Roman"/>
                <w:b/>
                <w:bCs/>
              </w:rPr>
              <w:t>, %</w:t>
            </w:r>
          </w:p>
        </w:tc>
        <w:tc>
          <w:tcPr>
            <w:tcW w:w="974" w:type="dxa"/>
            <w:vMerge w:val="restart"/>
            <w:hideMark/>
          </w:tcPr>
          <w:p w:rsidR="004D200E" w:rsidRPr="004D200E" w:rsidRDefault="004D200E" w:rsidP="004D200E">
            <w:pPr>
              <w:rPr>
                <w:rFonts w:ascii="Times New Roman" w:hAnsi="Times New Roman" w:cs="Times New Roman"/>
                <w:b/>
                <w:bCs/>
              </w:rPr>
            </w:pPr>
            <w:r w:rsidRPr="004D200E">
              <w:rPr>
                <w:rFonts w:ascii="Times New Roman" w:hAnsi="Times New Roman" w:cs="Times New Roman"/>
                <w:b/>
                <w:bCs/>
              </w:rPr>
              <w:t>Оценка в баллах</w:t>
            </w:r>
          </w:p>
        </w:tc>
        <w:tc>
          <w:tcPr>
            <w:tcW w:w="2119" w:type="dxa"/>
            <w:vMerge w:val="restart"/>
            <w:hideMark/>
          </w:tcPr>
          <w:p w:rsidR="004D200E" w:rsidRPr="004D200E" w:rsidRDefault="004D200E" w:rsidP="004D200E">
            <w:pPr>
              <w:rPr>
                <w:rFonts w:ascii="Times New Roman" w:hAnsi="Times New Roman" w:cs="Times New Roman"/>
                <w:b/>
                <w:bCs/>
              </w:rPr>
            </w:pPr>
            <w:r w:rsidRPr="004D200E">
              <w:rPr>
                <w:rFonts w:ascii="Times New Roman" w:hAnsi="Times New Roman" w:cs="Times New Roman"/>
                <w:b/>
                <w:bCs/>
              </w:rPr>
              <w:t>Вывод об эффективности программы</w:t>
            </w:r>
          </w:p>
        </w:tc>
        <w:tc>
          <w:tcPr>
            <w:tcW w:w="2161" w:type="dxa"/>
            <w:vMerge w:val="restart"/>
            <w:hideMark/>
          </w:tcPr>
          <w:p w:rsidR="004D200E" w:rsidRPr="004D200E" w:rsidRDefault="004D200E" w:rsidP="004D200E">
            <w:pPr>
              <w:rPr>
                <w:rFonts w:ascii="Times New Roman" w:hAnsi="Times New Roman" w:cs="Times New Roman"/>
                <w:b/>
                <w:bCs/>
              </w:rPr>
            </w:pPr>
            <w:r w:rsidRPr="004D200E">
              <w:rPr>
                <w:rFonts w:ascii="Times New Roman" w:hAnsi="Times New Roman" w:cs="Times New Roman"/>
                <w:b/>
                <w:bCs/>
              </w:rPr>
              <w:t>Предложения по дальнейшей реализации программы</w:t>
            </w:r>
          </w:p>
        </w:tc>
      </w:tr>
      <w:tr w:rsidR="00953BB0" w:rsidRPr="004D200E" w:rsidTr="00463841">
        <w:trPr>
          <w:trHeight w:val="645"/>
        </w:trPr>
        <w:tc>
          <w:tcPr>
            <w:tcW w:w="773" w:type="dxa"/>
            <w:vMerge/>
            <w:hideMark/>
          </w:tcPr>
          <w:p w:rsidR="004D200E" w:rsidRPr="004D200E" w:rsidRDefault="004D200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4" w:type="dxa"/>
            <w:vMerge/>
            <w:hideMark/>
          </w:tcPr>
          <w:p w:rsidR="004D200E" w:rsidRPr="004D200E" w:rsidRDefault="004D200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8" w:type="dxa"/>
            <w:vMerge/>
            <w:hideMark/>
          </w:tcPr>
          <w:p w:rsidR="004D200E" w:rsidRPr="004D200E" w:rsidRDefault="004D200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0" w:type="dxa"/>
            <w:hideMark/>
          </w:tcPr>
          <w:p w:rsidR="004D200E" w:rsidRPr="004D200E" w:rsidRDefault="004D200E" w:rsidP="004D200E">
            <w:pPr>
              <w:rPr>
                <w:rFonts w:ascii="Times New Roman" w:hAnsi="Times New Roman" w:cs="Times New Roman"/>
                <w:b/>
                <w:bCs/>
              </w:rPr>
            </w:pPr>
            <w:r w:rsidRPr="004D200E"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1183" w:type="dxa"/>
            <w:hideMark/>
          </w:tcPr>
          <w:p w:rsidR="004D200E" w:rsidRPr="004D200E" w:rsidRDefault="004D200E" w:rsidP="004D200E">
            <w:pPr>
              <w:rPr>
                <w:rFonts w:ascii="Times New Roman" w:hAnsi="Times New Roman" w:cs="Times New Roman"/>
                <w:b/>
                <w:bCs/>
              </w:rPr>
            </w:pPr>
            <w:r w:rsidRPr="004D200E">
              <w:rPr>
                <w:rFonts w:ascii="Times New Roman" w:hAnsi="Times New Roman" w:cs="Times New Roman"/>
                <w:b/>
                <w:bCs/>
              </w:rPr>
              <w:t>факт</w:t>
            </w:r>
          </w:p>
        </w:tc>
        <w:tc>
          <w:tcPr>
            <w:tcW w:w="1636" w:type="dxa"/>
            <w:vMerge/>
            <w:hideMark/>
          </w:tcPr>
          <w:p w:rsidR="004D200E" w:rsidRPr="004D200E" w:rsidRDefault="004D200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4" w:type="dxa"/>
            <w:vMerge/>
            <w:hideMark/>
          </w:tcPr>
          <w:p w:rsidR="004D200E" w:rsidRPr="004D200E" w:rsidRDefault="004D200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19" w:type="dxa"/>
            <w:vMerge/>
            <w:hideMark/>
          </w:tcPr>
          <w:p w:rsidR="004D200E" w:rsidRPr="004D200E" w:rsidRDefault="004D200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1" w:type="dxa"/>
            <w:vMerge/>
            <w:hideMark/>
          </w:tcPr>
          <w:p w:rsidR="004D200E" w:rsidRPr="004D200E" w:rsidRDefault="004D200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3841" w:rsidRPr="004D200E" w:rsidTr="00463841">
        <w:trPr>
          <w:trHeight w:val="1380"/>
        </w:trPr>
        <w:tc>
          <w:tcPr>
            <w:tcW w:w="773" w:type="dxa"/>
            <w:noWrap/>
            <w:hideMark/>
          </w:tcPr>
          <w:p w:rsidR="00463841" w:rsidRPr="004D200E" w:rsidRDefault="00463841" w:rsidP="004D200E">
            <w:pPr>
              <w:rPr>
                <w:rFonts w:ascii="Times New Roman" w:hAnsi="Times New Roman" w:cs="Times New Roman"/>
              </w:rPr>
            </w:pPr>
            <w:r w:rsidRPr="004D2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4" w:type="dxa"/>
            <w:hideMark/>
          </w:tcPr>
          <w:p w:rsidR="00463841" w:rsidRPr="004D200E" w:rsidRDefault="00463841">
            <w:pPr>
              <w:rPr>
                <w:rFonts w:ascii="Times New Roman" w:hAnsi="Times New Roman" w:cs="Times New Roman"/>
              </w:rPr>
            </w:pPr>
            <w:r w:rsidRPr="004D200E">
              <w:rPr>
                <w:rFonts w:ascii="Times New Roman" w:hAnsi="Times New Roman" w:cs="Times New Roman"/>
              </w:rPr>
              <w:t>Прирост сельского населения, обеспеченного плоскостными спортивными сооружениями и спортивными площадками (нарастающим итогом)</w:t>
            </w:r>
          </w:p>
        </w:tc>
        <w:tc>
          <w:tcPr>
            <w:tcW w:w="948" w:type="dxa"/>
            <w:hideMark/>
          </w:tcPr>
          <w:p w:rsidR="00463841" w:rsidRPr="004D200E" w:rsidRDefault="00463841">
            <w:pPr>
              <w:rPr>
                <w:rFonts w:ascii="Times New Roman" w:hAnsi="Times New Roman" w:cs="Times New Roman"/>
              </w:rPr>
            </w:pPr>
            <w:r w:rsidRPr="004D200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40" w:type="dxa"/>
            <w:hideMark/>
          </w:tcPr>
          <w:p w:rsidR="00463841" w:rsidRPr="004D200E" w:rsidRDefault="00463841" w:rsidP="004D200E">
            <w:pPr>
              <w:rPr>
                <w:rFonts w:ascii="Times New Roman" w:hAnsi="Times New Roman" w:cs="Times New Roman"/>
              </w:rPr>
            </w:pPr>
            <w:r w:rsidRPr="004D200E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83" w:type="dxa"/>
            <w:hideMark/>
          </w:tcPr>
          <w:p w:rsidR="00463841" w:rsidRPr="004D200E" w:rsidRDefault="00463841" w:rsidP="004D200E">
            <w:pPr>
              <w:rPr>
                <w:rFonts w:ascii="Times New Roman" w:hAnsi="Times New Roman" w:cs="Times New Roman"/>
              </w:rPr>
            </w:pPr>
            <w:r w:rsidRPr="004D200E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636" w:type="dxa"/>
            <w:noWrap/>
            <w:hideMark/>
          </w:tcPr>
          <w:p w:rsidR="00463841" w:rsidRPr="004D200E" w:rsidRDefault="00463841" w:rsidP="004D200E">
            <w:pPr>
              <w:rPr>
                <w:rFonts w:ascii="Times New Roman" w:hAnsi="Times New Roman" w:cs="Times New Roman"/>
              </w:rPr>
            </w:pPr>
            <w:r w:rsidRPr="004D200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4" w:type="dxa"/>
            <w:noWrap/>
            <w:hideMark/>
          </w:tcPr>
          <w:p w:rsidR="00463841" w:rsidRPr="004D200E" w:rsidRDefault="00463841" w:rsidP="004D200E">
            <w:pPr>
              <w:rPr>
                <w:rFonts w:ascii="Times New Roman" w:hAnsi="Times New Roman" w:cs="Times New Roman"/>
              </w:rPr>
            </w:pPr>
            <w:r w:rsidRPr="004D2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9" w:type="dxa"/>
            <w:hideMark/>
          </w:tcPr>
          <w:p w:rsidR="00463841" w:rsidRPr="004D200E" w:rsidRDefault="00463841" w:rsidP="004D200E">
            <w:pPr>
              <w:rPr>
                <w:rFonts w:ascii="Times New Roman" w:hAnsi="Times New Roman" w:cs="Times New Roman"/>
              </w:rPr>
            </w:pPr>
            <w:r w:rsidRPr="004D200E">
              <w:rPr>
                <w:rFonts w:ascii="Times New Roman" w:hAnsi="Times New Roman" w:cs="Times New Roman"/>
              </w:rPr>
              <w:t xml:space="preserve">Ожидаемая </w:t>
            </w:r>
            <w:proofErr w:type="spellStart"/>
            <w:r w:rsidRPr="004D200E">
              <w:rPr>
                <w:rFonts w:ascii="Times New Roman" w:hAnsi="Times New Roman" w:cs="Times New Roman"/>
              </w:rPr>
              <w:t>эффетивность</w:t>
            </w:r>
            <w:proofErr w:type="spellEnd"/>
            <w:r w:rsidRPr="004D200E">
              <w:rPr>
                <w:rFonts w:ascii="Times New Roman" w:hAnsi="Times New Roman" w:cs="Times New Roman"/>
              </w:rPr>
              <w:t xml:space="preserve"> достигнута</w:t>
            </w:r>
          </w:p>
        </w:tc>
        <w:tc>
          <w:tcPr>
            <w:tcW w:w="2161" w:type="dxa"/>
            <w:vMerge w:val="restart"/>
            <w:hideMark/>
          </w:tcPr>
          <w:p w:rsidR="00463841" w:rsidRPr="004D200E" w:rsidRDefault="00463841" w:rsidP="004D2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Действие Программы продлить на следующий финансовый 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од</w:t>
            </w:r>
          </w:p>
        </w:tc>
      </w:tr>
      <w:tr w:rsidR="00463841" w:rsidRPr="004D200E" w:rsidTr="00463841">
        <w:trPr>
          <w:trHeight w:val="1050"/>
        </w:trPr>
        <w:tc>
          <w:tcPr>
            <w:tcW w:w="773" w:type="dxa"/>
            <w:noWrap/>
            <w:hideMark/>
          </w:tcPr>
          <w:p w:rsidR="00463841" w:rsidRPr="004D200E" w:rsidRDefault="00463841" w:rsidP="004D200E">
            <w:pPr>
              <w:rPr>
                <w:rFonts w:ascii="Times New Roman" w:hAnsi="Times New Roman" w:cs="Times New Roman"/>
              </w:rPr>
            </w:pPr>
            <w:r w:rsidRPr="004D20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4" w:type="dxa"/>
            <w:hideMark/>
          </w:tcPr>
          <w:p w:rsidR="00463841" w:rsidRPr="004D200E" w:rsidRDefault="00463841">
            <w:pPr>
              <w:rPr>
                <w:rFonts w:ascii="Times New Roman" w:hAnsi="Times New Roman" w:cs="Times New Roman"/>
              </w:rPr>
            </w:pPr>
            <w:r w:rsidRPr="004D200E">
              <w:rPr>
                <w:rFonts w:ascii="Times New Roman" w:hAnsi="Times New Roman" w:cs="Times New Roman"/>
              </w:rPr>
              <w:t>Прирост сельского населения, обеспеченного учреждениями культурно-досугового типа (нарастающим итогом)</w:t>
            </w:r>
          </w:p>
        </w:tc>
        <w:tc>
          <w:tcPr>
            <w:tcW w:w="948" w:type="dxa"/>
            <w:hideMark/>
          </w:tcPr>
          <w:p w:rsidR="00463841" w:rsidRPr="004D200E" w:rsidRDefault="00463841">
            <w:pPr>
              <w:rPr>
                <w:rFonts w:ascii="Times New Roman" w:hAnsi="Times New Roman" w:cs="Times New Roman"/>
              </w:rPr>
            </w:pPr>
            <w:r w:rsidRPr="004D200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40" w:type="dxa"/>
            <w:hideMark/>
          </w:tcPr>
          <w:p w:rsidR="00463841" w:rsidRPr="004D200E" w:rsidRDefault="00463841" w:rsidP="004D200E">
            <w:pPr>
              <w:rPr>
                <w:rFonts w:ascii="Times New Roman" w:hAnsi="Times New Roman" w:cs="Times New Roman"/>
              </w:rPr>
            </w:pPr>
            <w:r w:rsidRPr="004D20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3" w:type="dxa"/>
            <w:hideMark/>
          </w:tcPr>
          <w:p w:rsidR="00463841" w:rsidRPr="004D200E" w:rsidRDefault="00463841" w:rsidP="004D200E">
            <w:pPr>
              <w:rPr>
                <w:rFonts w:ascii="Times New Roman" w:hAnsi="Times New Roman" w:cs="Times New Roman"/>
              </w:rPr>
            </w:pPr>
            <w:r w:rsidRPr="004D20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6" w:type="dxa"/>
            <w:noWrap/>
            <w:hideMark/>
          </w:tcPr>
          <w:p w:rsidR="00463841" w:rsidRPr="004D200E" w:rsidRDefault="00463841" w:rsidP="004D200E">
            <w:pPr>
              <w:rPr>
                <w:rFonts w:ascii="Times New Roman" w:hAnsi="Times New Roman" w:cs="Times New Roman"/>
              </w:rPr>
            </w:pPr>
            <w:r w:rsidRPr="004D200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4" w:type="dxa"/>
            <w:noWrap/>
            <w:hideMark/>
          </w:tcPr>
          <w:p w:rsidR="00463841" w:rsidRPr="004D200E" w:rsidRDefault="00463841" w:rsidP="004D200E">
            <w:pPr>
              <w:rPr>
                <w:rFonts w:ascii="Times New Roman" w:hAnsi="Times New Roman" w:cs="Times New Roman"/>
              </w:rPr>
            </w:pPr>
            <w:r w:rsidRPr="004D2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9" w:type="dxa"/>
            <w:hideMark/>
          </w:tcPr>
          <w:p w:rsidR="00463841" w:rsidRPr="004D200E" w:rsidRDefault="00463841" w:rsidP="004D200E">
            <w:pPr>
              <w:rPr>
                <w:rFonts w:ascii="Times New Roman" w:hAnsi="Times New Roman" w:cs="Times New Roman"/>
              </w:rPr>
            </w:pPr>
            <w:r w:rsidRPr="004D200E">
              <w:rPr>
                <w:rFonts w:ascii="Times New Roman" w:hAnsi="Times New Roman" w:cs="Times New Roman"/>
              </w:rPr>
              <w:t xml:space="preserve">Ожидаемая </w:t>
            </w:r>
            <w:proofErr w:type="spellStart"/>
            <w:r w:rsidRPr="004D200E">
              <w:rPr>
                <w:rFonts w:ascii="Times New Roman" w:hAnsi="Times New Roman" w:cs="Times New Roman"/>
              </w:rPr>
              <w:t>эффетивность</w:t>
            </w:r>
            <w:proofErr w:type="spellEnd"/>
            <w:r w:rsidRPr="004D200E">
              <w:rPr>
                <w:rFonts w:ascii="Times New Roman" w:hAnsi="Times New Roman" w:cs="Times New Roman"/>
              </w:rPr>
              <w:t xml:space="preserve"> достигнута</w:t>
            </w:r>
          </w:p>
        </w:tc>
        <w:tc>
          <w:tcPr>
            <w:tcW w:w="2161" w:type="dxa"/>
            <w:vMerge/>
            <w:noWrap/>
            <w:hideMark/>
          </w:tcPr>
          <w:p w:rsidR="00463841" w:rsidRPr="004D200E" w:rsidRDefault="00463841" w:rsidP="004D200E">
            <w:pPr>
              <w:rPr>
                <w:rFonts w:ascii="Times New Roman" w:hAnsi="Times New Roman" w:cs="Times New Roman"/>
              </w:rPr>
            </w:pPr>
          </w:p>
        </w:tc>
      </w:tr>
      <w:tr w:rsidR="00463841" w:rsidRPr="004D200E" w:rsidTr="00463841">
        <w:trPr>
          <w:trHeight w:val="615"/>
        </w:trPr>
        <w:tc>
          <w:tcPr>
            <w:tcW w:w="773" w:type="dxa"/>
            <w:noWrap/>
            <w:hideMark/>
          </w:tcPr>
          <w:p w:rsidR="00463841" w:rsidRPr="004D200E" w:rsidRDefault="00463841" w:rsidP="004D200E">
            <w:pPr>
              <w:rPr>
                <w:rFonts w:ascii="Times New Roman" w:hAnsi="Times New Roman" w:cs="Times New Roman"/>
              </w:rPr>
            </w:pPr>
            <w:r w:rsidRPr="004D20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4" w:type="dxa"/>
            <w:hideMark/>
          </w:tcPr>
          <w:p w:rsidR="00463841" w:rsidRPr="004D200E" w:rsidRDefault="00463841">
            <w:pPr>
              <w:rPr>
                <w:rFonts w:ascii="Times New Roman" w:hAnsi="Times New Roman" w:cs="Times New Roman"/>
              </w:rPr>
            </w:pPr>
            <w:r w:rsidRPr="004D200E">
              <w:rPr>
                <w:rFonts w:ascii="Times New Roman" w:hAnsi="Times New Roman" w:cs="Times New Roman"/>
              </w:rPr>
              <w:t>Количество новых плоскостных спортивных сооружений, предназначенных для активного отдыха и спорта</w:t>
            </w:r>
          </w:p>
        </w:tc>
        <w:tc>
          <w:tcPr>
            <w:tcW w:w="948" w:type="dxa"/>
            <w:hideMark/>
          </w:tcPr>
          <w:p w:rsidR="00463841" w:rsidRPr="004D200E" w:rsidRDefault="00463841">
            <w:pPr>
              <w:rPr>
                <w:rFonts w:ascii="Times New Roman" w:hAnsi="Times New Roman" w:cs="Times New Roman"/>
              </w:rPr>
            </w:pPr>
            <w:r w:rsidRPr="004D200E">
              <w:rPr>
                <w:rFonts w:ascii="Times New Roman" w:hAnsi="Times New Roman" w:cs="Times New Roman"/>
              </w:rPr>
              <w:t xml:space="preserve">ед.  </w:t>
            </w:r>
          </w:p>
        </w:tc>
        <w:tc>
          <w:tcPr>
            <w:tcW w:w="1340" w:type="dxa"/>
            <w:hideMark/>
          </w:tcPr>
          <w:p w:rsidR="00463841" w:rsidRPr="004D200E" w:rsidRDefault="00463841" w:rsidP="004D200E">
            <w:pPr>
              <w:rPr>
                <w:rFonts w:ascii="Times New Roman" w:hAnsi="Times New Roman" w:cs="Times New Roman"/>
              </w:rPr>
            </w:pPr>
            <w:r w:rsidRPr="004D20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3" w:type="dxa"/>
            <w:hideMark/>
          </w:tcPr>
          <w:p w:rsidR="00463841" w:rsidRPr="004D200E" w:rsidRDefault="00463841" w:rsidP="004D200E">
            <w:pPr>
              <w:rPr>
                <w:rFonts w:ascii="Times New Roman" w:hAnsi="Times New Roman" w:cs="Times New Roman"/>
              </w:rPr>
            </w:pPr>
            <w:r w:rsidRPr="004D20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6" w:type="dxa"/>
            <w:noWrap/>
            <w:hideMark/>
          </w:tcPr>
          <w:p w:rsidR="00463841" w:rsidRPr="004D200E" w:rsidRDefault="00463841" w:rsidP="004D200E">
            <w:pPr>
              <w:rPr>
                <w:rFonts w:ascii="Times New Roman" w:hAnsi="Times New Roman" w:cs="Times New Roman"/>
              </w:rPr>
            </w:pPr>
            <w:r w:rsidRPr="004D200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4" w:type="dxa"/>
            <w:noWrap/>
            <w:hideMark/>
          </w:tcPr>
          <w:p w:rsidR="00463841" w:rsidRPr="004D200E" w:rsidRDefault="00463841" w:rsidP="004D200E">
            <w:pPr>
              <w:rPr>
                <w:rFonts w:ascii="Times New Roman" w:hAnsi="Times New Roman" w:cs="Times New Roman"/>
              </w:rPr>
            </w:pPr>
            <w:r w:rsidRPr="004D2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9" w:type="dxa"/>
            <w:hideMark/>
          </w:tcPr>
          <w:p w:rsidR="00463841" w:rsidRPr="004D200E" w:rsidRDefault="00463841" w:rsidP="004D200E">
            <w:pPr>
              <w:rPr>
                <w:rFonts w:ascii="Times New Roman" w:hAnsi="Times New Roman" w:cs="Times New Roman"/>
              </w:rPr>
            </w:pPr>
            <w:r w:rsidRPr="004D200E">
              <w:rPr>
                <w:rFonts w:ascii="Times New Roman" w:hAnsi="Times New Roman" w:cs="Times New Roman"/>
              </w:rPr>
              <w:t xml:space="preserve">Ожидаемая </w:t>
            </w:r>
            <w:proofErr w:type="spellStart"/>
            <w:r w:rsidRPr="004D200E">
              <w:rPr>
                <w:rFonts w:ascii="Times New Roman" w:hAnsi="Times New Roman" w:cs="Times New Roman"/>
              </w:rPr>
              <w:t>эффетивность</w:t>
            </w:r>
            <w:proofErr w:type="spellEnd"/>
            <w:r w:rsidRPr="004D200E">
              <w:rPr>
                <w:rFonts w:ascii="Times New Roman" w:hAnsi="Times New Roman" w:cs="Times New Roman"/>
              </w:rPr>
              <w:t xml:space="preserve"> достигнута</w:t>
            </w:r>
          </w:p>
        </w:tc>
        <w:tc>
          <w:tcPr>
            <w:tcW w:w="2161" w:type="dxa"/>
            <w:vMerge/>
            <w:noWrap/>
            <w:hideMark/>
          </w:tcPr>
          <w:p w:rsidR="00463841" w:rsidRPr="004D200E" w:rsidRDefault="00463841" w:rsidP="004D200E">
            <w:pPr>
              <w:rPr>
                <w:rFonts w:ascii="Times New Roman" w:hAnsi="Times New Roman" w:cs="Times New Roman"/>
              </w:rPr>
            </w:pPr>
          </w:p>
        </w:tc>
      </w:tr>
      <w:tr w:rsidR="00463841" w:rsidRPr="004D200E" w:rsidTr="00463841">
        <w:trPr>
          <w:trHeight w:val="615"/>
        </w:trPr>
        <w:tc>
          <w:tcPr>
            <w:tcW w:w="773" w:type="dxa"/>
            <w:noWrap/>
            <w:hideMark/>
          </w:tcPr>
          <w:p w:rsidR="00463841" w:rsidRPr="004D200E" w:rsidRDefault="00463841" w:rsidP="004D200E">
            <w:pPr>
              <w:rPr>
                <w:rFonts w:ascii="Times New Roman" w:hAnsi="Times New Roman" w:cs="Times New Roman"/>
              </w:rPr>
            </w:pPr>
            <w:r w:rsidRPr="004D20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4" w:type="dxa"/>
            <w:hideMark/>
          </w:tcPr>
          <w:p w:rsidR="00463841" w:rsidRPr="004D200E" w:rsidRDefault="00463841">
            <w:pPr>
              <w:rPr>
                <w:rFonts w:ascii="Times New Roman" w:hAnsi="Times New Roman" w:cs="Times New Roman"/>
              </w:rPr>
            </w:pPr>
            <w:r w:rsidRPr="004D200E">
              <w:rPr>
                <w:rFonts w:ascii="Times New Roman" w:hAnsi="Times New Roman" w:cs="Times New Roman"/>
              </w:rPr>
              <w:t>Прирост доли дорог общего пользования местного значения соответствующих нормативным требованиям</w:t>
            </w:r>
          </w:p>
        </w:tc>
        <w:tc>
          <w:tcPr>
            <w:tcW w:w="948" w:type="dxa"/>
            <w:hideMark/>
          </w:tcPr>
          <w:p w:rsidR="00463841" w:rsidRPr="004D200E" w:rsidRDefault="00463841">
            <w:pPr>
              <w:rPr>
                <w:rFonts w:ascii="Times New Roman" w:hAnsi="Times New Roman" w:cs="Times New Roman"/>
              </w:rPr>
            </w:pPr>
            <w:r w:rsidRPr="004D200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40" w:type="dxa"/>
            <w:hideMark/>
          </w:tcPr>
          <w:p w:rsidR="00463841" w:rsidRPr="004D200E" w:rsidRDefault="00463841" w:rsidP="004D200E">
            <w:pPr>
              <w:rPr>
                <w:rFonts w:ascii="Times New Roman" w:hAnsi="Times New Roman" w:cs="Times New Roman"/>
              </w:rPr>
            </w:pPr>
            <w:r w:rsidRPr="004D200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83" w:type="dxa"/>
            <w:hideMark/>
          </w:tcPr>
          <w:p w:rsidR="00463841" w:rsidRPr="004D200E" w:rsidRDefault="00463841" w:rsidP="004D200E">
            <w:pPr>
              <w:rPr>
                <w:rFonts w:ascii="Times New Roman" w:hAnsi="Times New Roman" w:cs="Times New Roman"/>
              </w:rPr>
            </w:pPr>
            <w:r w:rsidRPr="004D200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36" w:type="dxa"/>
            <w:noWrap/>
            <w:hideMark/>
          </w:tcPr>
          <w:p w:rsidR="00463841" w:rsidRPr="004D200E" w:rsidRDefault="00463841" w:rsidP="004D200E">
            <w:pPr>
              <w:rPr>
                <w:rFonts w:ascii="Times New Roman" w:hAnsi="Times New Roman" w:cs="Times New Roman"/>
              </w:rPr>
            </w:pPr>
            <w:r w:rsidRPr="004D200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4" w:type="dxa"/>
            <w:noWrap/>
            <w:hideMark/>
          </w:tcPr>
          <w:p w:rsidR="00463841" w:rsidRPr="004D200E" w:rsidRDefault="00463841" w:rsidP="004D200E">
            <w:pPr>
              <w:rPr>
                <w:rFonts w:ascii="Times New Roman" w:hAnsi="Times New Roman" w:cs="Times New Roman"/>
              </w:rPr>
            </w:pPr>
            <w:r w:rsidRPr="004D2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9" w:type="dxa"/>
            <w:hideMark/>
          </w:tcPr>
          <w:p w:rsidR="00463841" w:rsidRPr="004D200E" w:rsidRDefault="00463841" w:rsidP="004D200E">
            <w:pPr>
              <w:rPr>
                <w:rFonts w:ascii="Times New Roman" w:hAnsi="Times New Roman" w:cs="Times New Roman"/>
              </w:rPr>
            </w:pPr>
            <w:r w:rsidRPr="004D200E">
              <w:rPr>
                <w:rFonts w:ascii="Times New Roman" w:hAnsi="Times New Roman" w:cs="Times New Roman"/>
              </w:rPr>
              <w:t xml:space="preserve">Ожидаемая </w:t>
            </w:r>
            <w:proofErr w:type="spellStart"/>
            <w:r w:rsidRPr="004D200E">
              <w:rPr>
                <w:rFonts w:ascii="Times New Roman" w:hAnsi="Times New Roman" w:cs="Times New Roman"/>
              </w:rPr>
              <w:t>эффетивность</w:t>
            </w:r>
            <w:proofErr w:type="spellEnd"/>
            <w:r w:rsidRPr="004D200E">
              <w:rPr>
                <w:rFonts w:ascii="Times New Roman" w:hAnsi="Times New Roman" w:cs="Times New Roman"/>
              </w:rPr>
              <w:t xml:space="preserve"> достигнута</w:t>
            </w:r>
          </w:p>
        </w:tc>
        <w:tc>
          <w:tcPr>
            <w:tcW w:w="2161" w:type="dxa"/>
            <w:vMerge/>
            <w:noWrap/>
            <w:hideMark/>
          </w:tcPr>
          <w:p w:rsidR="00463841" w:rsidRPr="004D200E" w:rsidRDefault="00463841" w:rsidP="004D200E">
            <w:pPr>
              <w:rPr>
                <w:rFonts w:ascii="Times New Roman" w:hAnsi="Times New Roman" w:cs="Times New Roman"/>
              </w:rPr>
            </w:pPr>
          </w:p>
        </w:tc>
      </w:tr>
      <w:tr w:rsidR="00463841" w:rsidRPr="004D200E" w:rsidTr="00463841">
        <w:trPr>
          <w:trHeight w:val="615"/>
        </w:trPr>
        <w:tc>
          <w:tcPr>
            <w:tcW w:w="773" w:type="dxa"/>
            <w:noWrap/>
            <w:hideMark/>
          </w:tcPr>
          <w:p w:rsidR="00463841" w:rsidRPr="004D200E" w:rsidRDefault="00463841" w:rsidP="004D200E">
            <w:pPr>
              <w:rPr>
                <w:rFonts w:ascii="Times New Roman" w:hAnsi="Times New Roman" w:cs="Times New Roman"/>
              </w:rPr>
            </w:pPr>
            <w:r w:rsidRPr="004D20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4" w:type="dxa"/>
            <w:hideMark/>
          </w:tcPr>
          <w:p w:rsidR="00463841" w:rsidRPr="004D200E" w:rsidRDefault="00463841">
            <w:pPr>
              <w:rPr>
                <w:rFonts w:ascii="Times New Roman" w:hAnsi="Times New Roman" w:cs="Times New Roman"/>
              </w:rPr>
            </w:pPr>
            <w:r w:rsidRPr="004D200E">
              <w:rPr>
                <w:rFonts w:ascii="Times New Roman" w:hAnsi="Times New Roman" w:cs="Times New Roman"/>
              </w:rPr>
              <w:t>Строительство новых учреждений культурно-досугового типа на сельских территориях Хомутовского муниципального образования</w:t>
            </w:r>
          </w:p>
        </w:tc>
        <w:tc>
          <w:tcPr>
            <w:tcW w:w="948" w:type="dxa"/>
            <w:hideMark/>
          </w:tcPr>
          <w:p w:rsidR="00463841" w:rsidRPr="004D200E" w:rsidRDefault="00463841">
            <w:pPr>
              <w:rPr>
                <w:rFonts w:ascii="Times New Roman" w:hAnsi="Times New Roman" w:cs="Times New Roman"/>
              </w:rPr>
            </w:pPr>
            <w:r w:rsidRPr="004D200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40" w:type="dxa"/>
            <w:hideMark/>
          </w:tcPr>
          <w:p w:rsidR="00463841" w:rsidRPr="004D200E" w:rsidRDefault="00463841" w:rsidP="004D200E">
            <w:pPr>
              <w:rPr>
                <w:rFonts w:ascii="Times New Roman" w:hAnsi="Times New Roman" w:cs="Times New Roman"/>
              </w:rPr>
            </w:pPr>
            <w:r w:rsidRPr="004D2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3" w:type="dxa"/>
            <w:hideMark/>
          </w:tcPr>
          <w:p w:rsidR="00463841" w:rsidRPr="004D200E" w:rsidRDefault="00463841" w:rsidP="004D200E">
            <w:pPr>
              <w:rPr>
                <w:rFonts w:ascii="Times New Roman" w:hAnsi="Times New Roman" w:cs="Times New Roman"/>
              </w:rPr>
            </w:pPr>
            <w:r w:rsidRPr="004D2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6" w:type="dxa"/>
            <w:noWrap/>
            <w:hideMark/>
          </w:tcPr>
          <w:p w:rsidR="00463841" w:rsidRPr="004D200E" w:rsidRDefault="00463841" w:rsidP="004D200E">
            <w:pPr>
              <w:rPr>
                <w:rFonts w:ascii="Times New Roman" w:hAnsi="Times New Roman" w:cs="Times New Roman"/>
              </w:rPr>
            </w:pPr>
            <w:r w:rsidRPr="004D200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4" w:type="dxa"/>
            <w:noWrap/>
            <w:hideMark/>
          </w:tcPr>
          <w:p w:rsidR="00463841" w:rsidRPr="004D200E" w:rsidRDefault="00463841" w:rsidP="004D200E">
            <w:pPr>
              <w:rPr>
                <w:rFonts w:ascii="Times New Roman" w:hAnsi="Times New Roman" w:cs="Times New Roman"/>
              </w:rPr>
            </w:pPr>
            <w:r w:rsidRPr="004D2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9" w:type="dxa"/>
            <w:hideMark/>
          </w:tcPr>
          <w:p w:rsidR="00463841" w:rsidRPr="004D200E" w:rsidRDefault="00463841" w:rsidP="004D200E">
            <w:pPr>
              <w:rPr>
                <w:rFonts w:ascii="Times New Roman" w:hAnsi="Times New Roman" w:cs="Times New Roman"/>
              </w:rPr>
            </w:pPr>
            <w:r w:rsidRPr="004D200E">
              <w:rPr>
                <w:rFonts w:ascii="Times New Roman" w:hAnsi="Times New Roman" w:cs="Times New Roman"/>
              </w:rPr>
              <w:t xml:space="preserve">Ожидаемая </w:t>
            </w:r>
            <w:proofErr w:type="spellStart"/>
            <w:r w:rsidRPr="004D200E">
              <w:rPr>
                <w:rFonts w:ascii="Times New Roman" w:hAnsi="Times New Roman" w:cs="Times New Roman"/>
              </w:rPr>
              <w:t>эффетивность</w:t>
            </w:r>
            <w:proofErr w:type="spellEnd"/>
            <w:r w:rsidRPr="004D200E">
              <w:rPr>
                <w:rFonts w:ascii="Times New Roman" w:hAnsi="Times New Roman" w:cs="Times New Roman"/>
              </w:rPr>
              <w:t xml:space="preserve"> достигнута</w:t>
            </w:r>
          </w:p>
        </w:tc>
        <w:tc>
          <w:tcPr>
            <w:tcW w:w="2161" w:type="dxa"/>
            <w:vMerge/>
            <w:noWrap/>
            <w:hideMark/>
          </w:tcPr>
          <w:p w:rsidR="00463841" w:rsidRPr="004D200E" w:rsidRDefault="00463841" w:rsidP="004D200E">
            <w:pPr>
              <w:rPr>
                <w:rFonts w:ascii="Times New Roman" w:hAnsi="Times New Roman" w:cs="Times New Roman"/>
              </w:rPr>
            </w:pPr>
          </w:p>
        </w:tc>
      </w:tr>
      <w:tr w:rsidR="00463841" w:rsidRPr="004D200E" w:rsidTr="00463841">
        <w:trPr>
          <w:trHeight w:val="615"/>
        </w:trPr>
        <w:tc>
          <w:tcPr>
            <w:tcW w:w="773" w:type="dxa"/>
            <w:noWrap/>
            <w:hideMark/>
          </w:tcPr>
          <w:p w:rsidR="00463841" w:rsidRPr="004D200E" w:rsidRDefault="00463841" w:rsidP="004D200E">
            <w:pPr>
              <w:rPr>
                <w:rFonts w:ascii="Times New Roman" w:hAnsi="Times New Roman" w:cs="Times New Roman"/>
              </w:rPr>
            </w:pPr>
            <w:r w:rsidRPr="004D20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4" w:type="dxa"/>
            <w:hideMark/>
          </w:tcPr>
          <w:p w:rsidR="00463841" w:rsidRPr="004D200E" w:rsidRDefault="00463841">
            <w:pPr>
              <w:rPr>
                <w:rFonts w:ascii="Times New Roman" w:hAnsi="Times New Roman" w:cs="Times New Roman"/>
              </w:rPr>
            </w:pPr>
            <w:r w:rsidRPr="004D200E">
              <w:rPr>
                <w:rFonts w:ascii="Times New Roman" w:hAnsi="Times New Roman" w:cs="Times New Roman"/>
              </w:rPr>
              <w:t>Благоустройство населенных пунктов</w:t>
            </w:r>
          </w:p>
        </w:tc>
        <w:tc>
          <w:tcPr>
            <w:tcW w:w="948" w:type="dxa"/>
            <w:hideMark/>
          </w:tcPr>
          <w:p w:rsidR="00463841" w:rsidRPr="004D200E" w:rsidRDefault="00463841">
            <w:pPr>
              <w:rPr>
                <w:rFonts w:ascii="Times New Roman" w:hAnsi="Times New Roman" w:cs="Times New Roman"/>
              </w:rPr>
            </w:pPr>
            <w:r w:rsidRPr="004D200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40" w:type="dxa"/>
            <w:hideMark/>
          </w:tcPr>
          <w:p w:rsidR="00463841" w:rsidRPr="004D200E" w:rsidRDefault="00463841" w:rsidP="004D200E">
            <w:pPr>
              <w:rPr>
                <w:rFonts w:ascii="Times New Roman" w:hAnsi="Times New Roman" w:cs="Times New Roman"/>
              </w:rPr>
            </w:pPr>
            <w:r w:rsidRPr="004D20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3" w:type="dxa"/>
            <w:hideMark/>
          </w:tcPr>
          <w:p w:rsidR="00463841" w:rsidRPr="004D200E" w:rsidRDefault="00463841" w:rsidP="004D200E">
            <w:pPr>
              <w:rPr>
                <w:rFonts w:ascii="Times New Roman" w:hAnsi="Times New Roman" w:cs="Times New Roman"/>
              </w:rPr>
            </w:pPr>
            <w:r w:rsidRPr="004D20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6" w:type="dxa"/>
            <w:noWrap/>
            <w:hideMark/>
          </w:tcPr>
          <w:p w:rsidR="00463841" w:rsidRPr="004D200E" w:rsidRDefault="00463841" w:rsidP="004D200E">
            <w:pPr>
              <w:rPr>
                <w:rFonts w:ascii="Times New Roman" w:hAnsi="Times New Roman" w:cs="Times New Roman"/>
              </w:rPr>
            </w:pPr>
            <w:r w:rsidRPr="004D200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4" w:type="dxa"/>
            <w:noWrap/>
            <w:hideMark/>
          </w:tcPr>
          <w:p w:rsidR="00463841" w:rsidRPr="004D200E" w:rsidRDefault="00463841" w:rsidP="004D200E">
            <w:pPr>
              <w:rPr>
                <w:rFonts w:ascii="Times New Roman" w:hAnsi="Times New Roman" w:cs="Times New Roman"/>
              </w:rPr>
            </w:pPr>
            <w:r w:rsidRPr="004D2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9" w:type="dxa"/>
            <w:hideMark/>
          </w:tcPr>
          <w:p w:rsidR="00463841" w:rsidRPr="004D200E" w:rsidRDefault="00463841" w:rsidP="004D200E">
            <w:pPr>
              <w:rPr>
                <w:rFonts w:ascii="Times New Roman" w:hAnsi="Times New Roman" w:cs="Times New Roman"/>
              </w:rPr>
            </w:pPr>
            <w:r w:rsidRPr="004D200E">
              <w:rPr>
                <w:rFonts w:ascii="Times New Roman" w:hAnsi="Times New Roman" w:cs="Times New Roman"/>
              </w:rPr>
              <w:t xml:space="preserve">Ожидаемая </w:t>
            </w:r>
            <w:proofErr w:type="spellStart"/>
            <w:r w:rsidRPr="004D200E">
              <w:rPr>
                <w:rFonts w:ascii="Times New Roman" w:hAnsi="Times New Roman" w:cs="Times New Roman"/>
              </w:rPr>
              <w:t>эффетивность</w:t>
            </w:r>
            <w:proofErr w:type="spellEnd"/>
            <w:r w:rsidRPr="004D200E">
              <w:rPr>
                <w:rFonts w:ascii="Times New Roman" w:hAnsi="Times New Roman" w:cs="Times New Roman"/>
              </w:rPr>
              <w:t xml:space="preserve"> достигнута</w:t>
            </w:r>
          </w:p>
        </w:tc>
        <w:tc>
          <w:tcPr>
            <w:tcW w:w="2161" w:type="dxa"/>
            <w:vMerge/>
            <w:noWrap/>
            <w:hideMark/>
          </w:tcPr>
          <w:p w:rsidR="00463841" w:rsidRPr="004D200E" w:rsidRDefault="00463841" w:rsidP="004D200E">
            <w:pPr>
              <w:rPr>
                <w:rFonts w:ascii="Times New Roman" w:hAnsi="Times New Roman" w:cs="Times New Roman"/>
              </w:rPr>
            </w:pPr>
          </w:p>
        </w:tc>
      </w:tr>
      <w:tr w:rsidR="00953BB0" w:rsidRPr="004D200E" w:rsidTr="00463841">
        <w:trPr>
          <w:trHeight w:val="315"/>
        </w:trPr>
        <w:tc>
          <w:tcPr>
            <w:tcW w:w="773" w:type="dxa"/>
            <w:noWrap/>
            <w:hideMark/>
          </w:tcPr>
          <w:p w:rsidR="004D200E" w:rsidRPr="004D200E" w:rsidRDefault="004D200E">
            <w:pPr>
              <w:rPr>
                <w:rFonts w:ascii="Times New Roman" w:hAnsi="Times New Roman" w:cs="Times New Roman"/>
              </w:rPr>
            </w:pPr>
            <w:r w:rsidRPr="004D20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54" w:type="dxa"/>
            <w:noWrap/>
            <w:hideMark/>
          </w:tcPr>
          <w:p w:rsidR="004D200E" w:rsidRPr="004D200E" w:rsidRDefault="004D200E">
            <w:pPr>
              <w:rPr>
                <w:rFonts w:ascii="Times New Roman" w:hAnsi="Times New Roman" w:cs="Times New Roman"/>
              </w:rPr>
            </w:pPr>
            <w:r w:rsidRPr="004D200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48" w:type="dxa"/>
            <w:noWrap/>
            <w:hideMark/>
          </w:tcPr>
          <w:p w:rsidR="004D200E" w:rsidRPr="004D200E" w:rsidRDefault="004D200E">
            <w:pPr>
              <w:rPr>
                <w:rFonts w:ascii="Times New Roman" w:hAnsi="Times New Roman" w:cs="Times New Roman"/>
              </w:rPr>
            </w:pPr>
            <w:r w:rsidRPr="004D20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D200E" w:rsidRPr="004D200E" w:rsidRDefault="004D200E">
            <w:pPr>
              <w:rPr>
                <w:rFonts w:ascii="Times New Roman" w:hAnsi="Times New Roman" w:cs="Times New Roman"/>
              </w:rPr>
            </w:pPr>
            <w:r w:rsidRPr="004D20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3" w:type="dxa"/>
            <w:noWrap/>
            <w:hideMark/>
          </w:tcPr>
          <w:p w:rsidR="004D200E" w:rsidRPr="004D200E" w:rsidRDefault="004D200E">
            <w:pPr>
              <w:rPr>
                <w:rFonts w:ascii="Times New Roman" w:hAnsi="Times New Roman" w:cs="Times New Roman"/>
              </w:rPr>
            </w:pPr>
            <w:r w:rsidRPr="004D20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4D200E" w:rsidRPr="004D200E" w:rsidRDefault="004D200E">
            <w:pPr>
              <w:rPr>
                <w:rFonts w:ascii="Times New Roman" w:hAnsi="Times New Roman" w:cs="Times New Roman"/>
              </w:rPr>
            </w:pPr>
            <w:r w:rsidRPr="004D20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4" w:type="dxa"/>
            <w:noWrap/>
            <w:hideMark/>
          </w:tcPr>
          <w:p w:rsidR="004D200E" w:rsidRPr="004D200E" w:rsidRDefault="004D200E" w:rsidP="004D200E">
            <w:pPr>
              <w:rPr>
                <w:rFonts w:ascii="Times New Roman" w:hAnsi="Times New Roman" w:cs="Times New Roman"/>
              </w:rPr>
            </w:pPr>
            <w:r w:rsidRPr="004D2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9" w:type="dxa"/>
            <w:noWrap/>
            <w:hideMark/>
          </w:tcPr>
          <w:p w:rsidR="004D200E" w:rsidRPr="004D200E" w:rsidRDefault="004D200E">
            <w:pPr>
              <w:rPr>
                <w:rFonts w:ascii="Times New Roman" w:hAnsi="Times New Roman" w:cs="Times New Roman"/>
              </w:rPr>
            </w:pPr>
            <w:r w:rsidRPr="004D20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1" w:type="dxa"/>
            <w:noWrap/>
            <w:hideMark/>
          </w:tcPr>
          <w:p w:rsidR="004D200E" w:rsidRPr="004D200E" w:rsidRDefault="004D200E">
            <w:pPr>
              <w:rPr>
                <w:rFonts w:ascii="Times New Roman" w:hAnsi="Times New Roman" w:cs="Times New Roman"/>
              </w:rPr>
            </w:pPr>
            <w:r w:rsidRPr="004D200E">
              <w:rPr>
                <w:rFonts w:ascii="Times New Roman" w:hAnsi="Times New Roman" w:cs="Times New Roman"/>
              </w:rPr>
              <w:t> </w:t>
            </w:r>
          </w:p>
        </w:tc>
      </w:tr>
    </w:tbl>
    <w:p w:rsidR="004D200E" w:rsidRDefault="004D200E"/>
    <w:sectPr w:rsidR="004D200E" w:rsidSect="004D20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2E"/>
    <w:rsid w:val="00463841"/>
    <w:rsid w:val="004D200E"/>
    <w:rsid w:val="0054164B"/>
    <w:rsid w:val="00953BB0"/>
    <w:rsid w:val="009F53C7"/>
    <w:rsid w:val="00B83D02"/>
    <w:rsid w:val="00DB35FA"/>
    <w:rsid w:val="00DB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2212-3219-4F18-822F-91A586B1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0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2024-07-30T08:27:00Z</dcterms:created>
  <dcterms:modified xsi:type="dcterms:W3CDTF">2024-08-01T03:09:00Z</dcterms:modified>
</cp:coreProperties>
</file>