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7144" w:rsidRPr="009C43D8" w:rsidRDefault="00B64DCF" w:rsidP="008053A6">
      <w:pPr>
        <w:ind w:firstLine="708"/>
        <w:jc w:val="right"/>
        <w:outlineLvl w:val="0"/>
        <w:rPr>
          <w:rFonts w:eastAsia="Helvetica" w:cs="Times New Roman"/>
          <w:sz w:val="22"/>
          <w:szCs w:val="22"/>
        </w:rPr>
      </w:pPr>
      <w:r w:rsidRPr="009C43D8">
        <w:rPr>
          <w:rFonts w:eastAsia="Helvetica" w:cs="Times New Roman"/>
          <w:sz w:val="22"/>
          <w:szCs w:val="22"/>
        </w:rPr>
        <w:t xml:space="preserve">Утверждена </w:t>
      </w:r>
    </w:p>
    <w:p w:rsidR="00817144" w:rsidRPr="009C43D8" w:rsidRDefault="00B64DCF" w:rsidP="00817144">
      <w:pPr>
        <w:jc w:val="right"/>
        <w:outlineLvl w:val="0"/>
        <w:rPr>
          <w:rFonts w:eastAsia="Helvetica" w:cs="Times New Roman"/>
          <w:sz w:val="22"/>
          <w:szCs w:val="22"/>
        </w:rPr>
      </w:pPr>
      <w:r w:rsidRPr="009C43D8">
        <w:rPr>
          <w:rFonts w:eastAsia="Helvetica" w:cs="Times New Roman"/>
          <w:sz w:val="22"/>
          <w:szCs w:val="22"/>
        </w:rPr>
        <w:t xml:space="preserve">Решением </w:t>
      </w:r>
      <w:r w:rsidR="00386143" w:rsidRPr="009C43D8">
        <w:rPr>
          <w:rFonts w:eastAsia="Helvetica" w:cs="Times New Roman"/>
          <w:sz w:val="22"/>
          <w:szCs w:val="22"/>
        </w:rPr>
        <w:t xml:space="preserve">Думы </w:t>
      </w:r>
      <w:r w:rsidR="006B388B" w:rsidRPr="009C43D8">
        <w:rPr>
          <w:rFonts w:eastAsia="Helvetica" w:cs="Times New Roman"/>
          <w:sz w:val="22"/>
          <w:szCs w:val="22"/>
        </w:rPr>
        <w:t>Хомутовского</w:t>
      </w:r>
      <w:r w:rsidR="00386143" w:rsidRPr="009C43D8">
        <w:rPr>
          <w:rFonts w:eastAsia="Helvetica" w:cs="Times New Roman"/>
          <w:sz w:val="22"/>
          <w:szCs w:val="22"/>
        </w:rPr>
        <w:t xml:space="preserve"> </w:t>
      </w:r>
    </w:p>
    <w:p w:rsidR="00B64DCF" w:rsidRPr="009C43D8" w:rsidRDefault="00386143" w:rsidP="00817144">
      <w:pPr>
        <w:jc w:val="right"/>
        <w:outlineLvl w:val="0"/>
        <w:rPr>
          <w:rFonts w:cs="Times New Roman"/>
          <w:sz w:val="22"/>
          <w:szCs w:val="22"/>
        </w:rPr>
      </w:pPr>
      <w:r w:rsidRPr="009C43D8">
        <w:rPr>
          <w:rFonts w:eastAsia="Helvetica" w:cs="Times New Roman"/>
          <w:sz w:val="22"/>
          <w:szCs w:val="22"/>
        </w:rPr>
        <w:t>муниципального образования</w:t>
      </w:r>
    </w:p>
    <w:p w:rsidR="00B64DCF" w:rsidRPr="009C43D8" w:rsidRDefault="00F01945" w:rsidP="00817144">
      <w:pPr>
        <w:jc w:val="right"/>
        <w:rPr>
          <w:rFonts w:cs="Times New Roman"/>
          <w:sz w:val="22"/>
          <w:szCs w:val="22"/>
        </w:rPr>
      </w:pPr>
      <w:r w:rsidRPr="009C43D8">
        <w:rPr>
          <w:rFonts w:eastAsia="Helvetica" w:cs="Times New Roman"/>
          <w:sz w:val="22"/>
          <w:szCs w:val="22"/>
        </w:rPr>
        <w:t xml:space="preserve">от </w:t>
      </w:r>
      <w:r w:rsidR="006B388B" w:rsidRPr="009C43D8">
        <w:rPr>
          <w:rFonts w:cs="Times New Roman"/>
          <w:sz w:val="22"/>
          <w:szCs w:val="22"/>
        </w:rPr>
        <w:t>«___» ____________202</w:t>
      </w:r>
      <w:r w:rsidR="00457E71">
        <w:rPr>
          <w:rFonts w:cs="Times New Roman"/>
          <w:sz w:val="22"/>
          <w:szCs w:val="22"/>
        </w:rPr>
        <w:t>4</w:t>
      </w:r>
      <w:r w:rsidR="00B64DCF" w:rsidRPr="009C43D8">
        <w:rPr>
          <w:rFonts w:cs="Times New Roman"/>
          <w:sz w:val="22"/>
          <w:szCs w:val="22"/>
        </w:rPr>
        <w:t xml:space="preserve"> </w:t>
      </w:r>
      <w:r w:rsidR="006B388B" w:rsidRPr="009C43D8">
        <w:rPr>
          <w:rFonts w:eastAsia="Helvetica" w:cs="Times New Roman"/>
          <w:sz w:val="22"/>
          <w:szCs w:val="22"/>
        </w:rPr>
        <w:t>г. №_____</w:t>
      </w:r>
    </w:p>
    <w:p w:rsidR="00B64DCF" w:rsidRPr="009C43D8" w:rsidRDefault="00B64DCF" w:rsidP="00B64DCF">
      <w:pPr>
        <w:jc w:val="right"/>
        <w:rPr>
          <w:rFonts w:cs="Times New Roman"/>
        </w:rPr>
      </w:pPr>
    </w:p>
    <w:p w:rsidR="00B64DCF" w:rsidRPr="009C43D8" w:rsidRDefault="00B64DCF" w:rsidP="00B64DCF">
      <w:pPr>
        <w:jc w:val="right"/>
        <w:rPr>
          <w:rFonts w:cs="Times New Roman"/>
        </w:rPr>
      </w:pPr>
    </w:p>
    <w:p w:rsidR="00B64DCF" w:rsidRPr="009C43D8" w:rsidRDefault="00B64DCF" w:rsidP="00B64DCF">
      <w:pPr>
        <w:jc w:val="right"/>
        <w:rPr>
          <w:rFonts w:cs="Times New Roman"/>
        </w:rPr>
      </w:pPr>
    </w:p>
    <w:p w:rsidR="00B64DCF" w:rsidRPr="009C43D8" w:rsidRDefault="00B64DCF" w:rsidP="00B64DCF">
      <w:pPr>
        <w:jc w:val="right"/>
        <w:rPr>
          <w:rFonts w:cs="Times New Roman"/>
        </w:rPr>
      </w:pPr>
    </w:p>
    <w:p w:rsidR="00B64DCF" w:rsidRPr="009C43D8" w:rsidRDefault="00B64DCF" w:rsidP="00B64DCF">
      <w:pPr>
        <w:jc w:val="right"/>
        <w:rPr>
          <w:rFonts w:cs="Times New Roman"/>
        </w:rPr>
      </w:pPr>
    </w:p>
    <w:p w:rsidR="00B64DCF" w:rsidRPr="009C43D8" w:rsidRDefault="00B64DCF" w:rsidP="00B64DCF">
      <w:pPr>
        <w:jc w:val="right"/>
        <w:rPr>
          <w:rFonts w:cs="Times New Roman"/>
        </w:rPr>
      </w:pPr>
    </w:p>
    <w:p w:rsidR="00B64DCF" w:rsidRPr="009C43D8" w:rsidRDefault="00B64DCF" w:rsidP="00B64DCF">
      <w:pPr>
        <w:jc w:val="right"/>
        <w:rPr>
          <w:rFonts w:cs="Times New Roman"/>
        </w:rPr>
      </w:pPr>
    </w:p>
    <w:p w:rsidR="00B64DCF" w:rsidRPr="009C43D8" w:rsidRDefault="00B64DCF" w:rsidP="00B64DCF">
      <w:pPr>
        <w:jc w:val="right"/>
        <w:rPr>
          <w:rFonts w:cs="Times New Roman"/>
        </w:rPr>
      </w:pPr>
    </w:p>
    <w:p w:rsidR="00B64DCF" w:rsidRPr="009C43D8" w:rsidRDefault="00B64DCF" w:rsidP="00B64DCF">
      <w:pPr>
        <w:jc w:val="center"/>
        <w:rPr>
          <w:rFonts w:cs="Times New Roman"/>
          <w:sz w:val="40"/>
        </w:rPr>
      </w:pPr>
    </w:p>
    <w:p w:rsidR="00B64DCF" w:rsidRPr="009C43D8" w:rsidRDefault="00B64DCF" w:rsidP="00B64DCF">
      <w:pPr>
        <w:jc w:val="center"/>
        <w:rPr>
          <w:rFonts w:cs="Times New Roman"/>
          <w:sz w:val="32"/>
          <w:szCs w:val="32"/>
        </w:rPr>
      </w:pPr>
      <w:r w:rsidRPr="009C43D8">
        <w:rPr>
          <w:rFonts w:eastAsia="Helvetica" w:cs="Times New Roman"/>
          <w:sz w:val="32"/>
          <w:szCs w:val="32"/>
        </w:rPr>
        <w:t>Стратегия социально-экономического развития</w:t>
      </w:r>
    </w:p>
    <w:p w:rsidR="00B64DCF" w:rsidRPr="009C43D8" w:rsidRDefault="006B388B" w:rsidP="00B64DCF">
      <w:pPr>
        <w:jc w:val="center"/>
        <w:rPr>
          <w:rFonts w:eastAsia="Helvetica" w:cs="Times New Roman"/>
          <w:sz w:val="32"/>
          <w:szCs w:val="32"/>
        </w:rPr>
      </w:pPr>
      <w:r w:rsidRPr="009C43D8">
        <w:rPr>
          <w:rFonts w:eastAsia="Helvetica" w:cs="Times New Roman"/>
          <w:sz w:val="32"/>
          <w:szCs w:val="32"/>
        </w:rPr>
        <w:t>Хомутовского</w:t>
      </w:r>
      <w:r w:rsidR="00B64DCF" w:rsidRPr="009C43D8">
        <w:rPr>
          <w:rFonts w:eastAsia="Helvetica" w:cs="Times New Roman"/>
          <w:sz w:val="32"/>
          <w:szCs w:val="32"/>
        </w:rPr>
        <w:t xml:space="preserve"> муниципального </w:t>
      </w:r>
      <w:r w:rsidR="008116C7" w:rsidRPr="009C43D8">
        <w:rPr>
          <w:rFonts w:eastAsia="Helvetica" w:cs="Times New Roman"/>
          <w:sz w:val="32"/>
          <w:szCs w:val="32"/>
        </w:rPr>
        <w:br/>
      </w:r>
      <w:r w:rsidR="00B20A7A" w:rsidRPr="009C43D8">
        <w:rPr>
          <w:rFonts w:eastAsia="Helvetica" w:cs="Times New Roman"/>
          <w:sz w:val="32"/>
          <w:szCs w:val="32"/>
        </w:rPr>
        <w:t>образования</w:t>
      </w:r>
      <w:r w:rsidR="00B64DCF" w:rsidRPr="009C43D8">
        <w:rPr>
          <w:rFonts w:eastAsia="Helvetica" w:cs="Times New Roman"/>
          <w:sz w:val="32"/>
          <w:szCs w:val="32"/>
        </w:rPr>
        <w:t xml:space="preserve"> на период </w:t>
      </w:r>
      <w:r w:rsidR="008116C7" w:rsidRPr="009C43D8">
        <w:rPr>
          <w:rFonts w:eastAsia="Helvetica" w:cs="Times New Roman"/>
          <w:sz w:val="32"/>
          <w:szCs w:val="32"/>
        </w:rPr>
        <w:t>20</w:t>
      </w:r>
      <w:r w:rsidR="0078428E">
        <w:rPr>
          <w:rFonts w:eastAsia="Helvetica" w:cs="Times New Roman"/>
          <w:sz w:val="32"/>
          <w:szCs w:val="32"/>
        </w:rPr>
        <w:t>24 – 203</w:t>
      </w:r>
      <w:r w:rsidR="00457E71">
        <w:rPr>
          <w:rFonts w:eastAsia="Helvetica" w:cs="Times New Roman"/>
          <w:sz w:val="32"/>
          <w:szCs w:val="32"/>
        </w:rPr>
        <w:t>6</w:t>
      </w:r>
      <w:r w:rsidR="008116C7" w:rsidRPr="009C43D8">
        <w:rPr>
          <w:rFonts w:eastAsia="Helvetica" w:cs="Times New Roman"/>
          <w:sz w:val="32"/>
          <w:szCs w:val="32"/>
        </w:rPr>
        <w:t xml:space="preserve"> г</w:t>
      </w:r>
      <w:r w:rsidR="00117186" w:rsidRPr="009C43D8">
        <w:rPr>
          <w:rFonts w:eastAsia="Helvetica" w:cs="Times New Roman"/>
          <w:sz w:val="32"/>
          <w:szCs w:val="32"/>
        </w:rPr>
        <w:t>оды</w:t>
      </w:r>
    </w:p>
    <w:p w:rsidR="00B64DCF" w:rsidRPr="009C43D8" w:rsidRDefault="00B64DCF" w:rsidP="00B64DCF">
      <w:pPr>
        <w:jc w:val="center"/>
        <w:rPr>
          <w:rFonts w:eastAsia="Helvetica" w:cs="Times New Roman"/>
          <w:sz w:val="32"/>
          <w:szCs w:val="32"/>
        </w:rPr>
      </w:pPr>
    </w:p>
    <w:p w:rsidR="00B64DCF" w:rsidRPr="009C43D8" w:rsidRDefault="00B64DCF" w:rsidP="00B64DCF">
      <w:pPr>
        <w:jc w:val="center"/>
        <w:rPr>
          <w:rFonts w:eastAsia="Helvetica" w:cs="Times New Roman"/>
          <w:sz w:val="56"/>
        </w:rPr>
      </w:pPr>
    </w:p>
    <w:p w:rsidR="00B64DCF" w:rsidRPr="009C43D8" w:rsidRDefault="00B64DCF" w:rsidP="00B64DCF">
      <w:pPr>
        <w:jc w:val="center"/>
        <w:rPr>
          <w:rFonts w:eastAsia="Helvetica" w:cs="Times New Roman"/>
          <w:sz w:val="56"/>
        </w:rPr>
      </w:pPr>
    </w:p>
    <w:p w:rsidR="00B64DCF" w:rsidRPr="009C43D8" w:rsidRDefault="00B64DCF" w:rsidP="00B64DCF">
      <w:pPr>
        <w:jc w:val="center"/>
        <w:rPr>
          <w:rFonts w:eastAsia="Helvetica" w:cs="Times New Roman"/>
          <w:sz w:val="56"/>
        </w:rPr>
      </w:pPr>
    </w:p>
    <w:p w:rsidR="00B64DCF" w:rsidRPr="009C43D8" w:rsidRDefault="00B64DCF" w:rsidP="00B64DCF">
      <w:pPr>
        <w:jc w:val="center"/>
        <w:rPr>
          <w:rFonts w:eastAsia="Helvetica" w:cs="Times New Roman"/>
          <w:sz w:val="56"/>
        </w:rPr>
      </w:pPr>
    </w:p>
    <w:p w:rsidR="00B64DCF" w:rsidRPr="009C43D8" w:rsidRDefault="00B64DCF" w:rsidP="00617B46">
      <w:pPr>
        <w:rPr>
          <w:rFonts w:eastAsia="Helvetica" w:cs="Times New Roman"/>
          <w:sz w:val="56"/>
        </w:rPr>
      </w:pPr>
    </w:p>
    <w:p w:rsidR="00B64DCF" w:rsidRPr="009C43D8" w:rsidRDefault="00B64DCF" w:rsidP="00B64DCF">
      <w:pPr>
        <w:jc w:val="center"/>
        <w:rPr>
          <w:rFonts w:eastAsia="Helvetica" w:cs="Times New Roman"/>
          <w:sz w:val="56"/>
        </w:rPr>
      </w:pPr>
    </w:p>
    <w:p w:rsidR="00B64DCF" w:rsidRPr="009C43D8" w:rsidRDefault="00B64DCF" w:rsidP="00B64DCF">
      <w:pPr>
        <w:jc w:val="center"/>
        <w:rPr>
          <w:rFonts w:eastAsia="Helvetica" w:cs="Times New Roman"/>
          <w:sz w:val="56"/>
        </w:rPr>
      </w:pPr>
    </w:p>
    <w:p w:rsidR="00817144" w:rsidRPr="009C43D8" w:rsidRDefault="00817144" w:rsidP="00B64DCF">
      <w:pPr>
        <w:jc w:val="center"/>
        <w:rPr>
          <w:rFonts w:eastAsia="Helvetica" w:cs="Times New Roman"/>
          <w:sz w:val="56"/>
        </w:rPr>
      </w:pPr>
    </w:p>
    <w:p w:rsidR="00817144" w:rsidRPr="009C43D8" w:rsidRDefault="00817144" w:rsidP="00B64DCF">
      <w:pPr>
        <w:jc w:val="center"/>
        <w:rPr>
          <w:rFonts w:eastAsia="Helvetica" w:cs="Times New Roman"/>
          <w:sz w:val="56"/>
        </w:rPr>
      </w:pPr>
    </w:p>
    <w:p w:rsidR="00817144" w:rsidRPr="009C43D8" w:rsidRDefault="00817144" w:rsidP="00B64DCF">
      <w:pPr>
        <w:jc w:val="center"/>
        <w:rPr>
          <w:rFonts w:eastAsia="Helvetica" w:cs="Times New Roman"/>
          <w:sz w:val="56"/>
        </w:rPr>
      </w:pPr>
    </w:p>
    <w:p w:rsidR="00817144" w:rsidRPr="009C43D8" w:rsidRDefault="00817144" w:rsidP="00B64DCF">
      <w:pPr>
        <w:jc w:val="center"/>
        <w:rPr>
          <w:rFonts w:eastAsia="Helvetica" w:cs="Times New Roman"/>
          <w:sz w:val="56"/>
        </w:rPr>
      </w:pPr>
    </w:p>
    <w:p w:rsidR="00B64DCF" w:rsidRPr="009C43D8" w:rsidRDefault="00B64DCF" w:rsidP="00B64DCF">
      <w:pPr>
        <w:jc w:val="center"/>
        <w:rPr>
          <w:rFonts w:eastAsia="Helvetica" w:cs="Times New Roman"/>
          <w:sz w:val="32"/>
        </w:rPr>
      </w:pPr>
    </w:p>
    <w:p w:rsidR="00B64DCF" w:rsidRPr="009C43D8" w:rsidRDefault="00B64DCF" w:rsidP="00B64DCF">
      <w:pPr>
        <w:jc w:val="center"/>
        <w:rPr>
          <w:rFonts w:eastAsia="Helvetica" w:cs="Times New Roman"/>
          <w:sz w:val="32"/>
        </w:rPr>
      </w:pPr>
    </w:p>
    <w:p w:rsidR="00B64DCF" w:rsidRPr="009C43D8" w:rsidRDefault="00B64DCF" w:rsidP="00B64DCF">
      <w:pPr>
        <w:jc w:val="center"/>
        <w:rPr>
          <w:rFonts w:eastAsia="Helvetica" w:cs="Times New Roman"/>
          <w:sz w:val="32"/>
        </w:rPr>
      </w:pPr>
    </w:p>
    <w:p w:rsidR="00B64DCF" w:rsidRPr="009C43D8" w:rsidRDefault="006A6A21" w:rsidP="00B64DCF">
      <w:pPr>
        <w:jc w:val="center"/>
        <w:rPr>
          <w:rFonts w:eastAsia="Helvetica" w:cs="Times New Roman"/>
          <w:sz w:val="24"/>
        </w:rPr>
        <w:sectPr w:rsidR="00B64DCF" w:rsidRPr="009C43D8" w:rsidSect="00634014">
          <w:footerReference w:type="even" r:id="rId8"/>
          <w:footerReference w:type="default" r:id="rId9"/>
          <w:pgSz w:w="11900" w:h="16840"/>
          <w:pgMar w:top="1134" w:right="850" w:bottom="1134" w:left="1701" w:header="708" w:footer="708" w:gutter="0"/>
          <w:pgNumType w:start="1"/>
          <w:cols w:space="708"/>
          <w:titlePg/>
          <w:docGrid w:linePitch="381"/>
        </w:sectPr>
      </w:pPr>
      <w:r>
        <w:rPr>
          <w:rFonts w:eastAsia="Helvetica" w:cs="Times New Roman"/>
          <w:sz w:val="24"/>
        </w:rPr>
        <w:t>Хомутовское</w:t>
      </w:r>
      <w:r w:rsidR="00B64DCF" w:rsidRPr="009C43D8">
        <w:rPr>
          <w:rFonts w:eastAsia="Helvetica" w:cs="Times New Roman"/>
          <w:sz w:val="24"/>
        </w:rPr>
        <w:t xml:space="preserve"> МО, 20</w:t>
      </w:r>
      <w:r>
        <w:rPr>
          <w:rFonts w:eastAsia="Helvetica" w:cs="Times New Roman"/>
          <w:sz w:val="24"/>
        </w:rPr>
        <w:t>2</w:t>
      </w:r>
      <w:r w:rsidR="00457E71">
        <w:rPr>
          <w:rFonts w:eastAsia="Helvetica" w:cs="Times New Roman"/>
          <w:sz w:val="24"/>
        </w:rPr>
        <w:t>4</w:t>
      </w:r>
    </w:p>
    <w:p w:rsidR="00614E2D" w:rsidRPr="009C43D8" w:rsidRDefault="00F11FC2" w:rsidP="00990193">
      <w:pPr>
        <w:jc w:val="center"/>
        <w:outlineLvl w:val="0"/>
        <w:rPr>
          <w:rFonts w:eastAsia="Helvetica" w:cs="Times New Roman"/>
          <w:b/>
          <w:sz w:val="24"/>
        </w:rPr>
      </w:pPr>
      <w:r w:rsidRPr="009C43D8">
        <w:rPr>
          <w:rFonts w:eastAsia="Helvetica" w:cs="Times New Roman"/>
          <w:b/>
          <w:sz w:val="24"/>
        </w:rPr>
        <w:lastRenderedPageBreak/>
        <w:t>СОДЕРЖАНИЕ</w:t>
      </w:r>
    </w:p>
    <w:sdt>
      <w:sdtPr>
        <w:rPr>
          <w:rFonts w:asciiTheme="majorHAnsi" w:eastAsiaTheme="majorEastAsia" w:hAnsiTheme="majorHAnsi" w:cstheme="majorBidi"/>
          <w:b w:val="0"/>
          <w:bCs w:val="0"/>
          <w:color w:val="2F5496" w:themeColor="accent1" w:themeShade="BF"/>
          <w:sz w:val="32"/>
          <w:szCs w:val="32"/>
          <w:lang w:eastAsia="ru-RU"/>
        </w:rPr>
        <w:id w:val="1972941085"/>
        <w:docPartObj>
          <w:docPartGallery w:val="Table of Contents"/>
          <w:docPartUnique/>
        </w:docPartObj>
      </w:sdtPr>
      <w:sdtEndPr>
        <w:rPr>
          <w:rFonts w:ascii="Times New Roman" w:hAnsi="Times New Roman" w:cs="Times New Roman"/>
          <w:noProof/>
          <w:sz w:val="28"/>
          <w:szCs w:val="28"/>
        </w:rPr>
      </w:sdtEndPr>
      <w:sdtContent>
        <w:p w:rsidR="00615C40" w:rsidRPr="00EE39F5" w:rsidRDefault="004E1BE7" w:rsidP="000659C9">
          <w:pPr>
            <w:pStyle w:val="11"/>
            <w:rPr>
              <w:rFonts w:eastAsiaTheme="minorEastAsia"/>
              <w:noProof/>
              <w:lang w:eastAsia="ru-RU"/>
            </w:rPr>
          </w:pPr>
          <w:r w:rsidRPr="00B07D78">
            <w:fldChar w:fldCharType="begin"/>
          </w:r>
          <w:r w:rsidRPr="00B07D78">
            <w:instrText xml:space="preserve"> TOC \o "1-3" \t "Раздел;1;Подраздел;2" </w:instrText>
          </w:r>
          <w:r w:rsidRPr="00B07D78">
            <w:fldChar w:fldCharType="separate"/>
          </w:r>
          <w:r w:rsidR="00615C40" w:rsidRPr="00EE39F5">
            <w:rPr>
              <w:noProof/>
            </w:rPr>
            <w:t>ОБЩИЕ ПОЛОЖЕНИЯ</w:t>
          </w:r>
          <w:r w:rsidR="00615C40" w:rsidRPr="00EE39F5">
            <w:rPr>
              <w:noProof/>
            </w:rPr>
            <w:tab/>
          </w:r>
          <w:r w:rsidR="00615C40" w:rsidRPr="00EE39F5">
            <w:rPr>
              <w:noProof/>
            </w:rPr>
            <w:fldChar w:fldCharType="begin"/>
          </w:r>
          <w:r w:rsidR="00615C40" w:rsidRPr="00EE39F5">
            <w:rPr>
              <w:noProof/>
            </w:rPr>
            <w:instrText xml:space="preserve"> PAGEREF _Toc164927657 \h </w:instrText>
          </w:r>
          <w:r w:rsidR="00615C40" w:rsidRPr="00EE39F5">
            <w:rPr>
              <w:noProof/>
            </w:rPr>
          </w:r>
          <w:r w:rsidR="00615C40" w:rsidRPr="00EE39F5">
            <w:rPr>
              <w:noProof/>
            </w:rPr>
            <w:fldChar w:fldCharType="separate"/>
          </w:r>
          <w:r w:rsidR="00F912D7">
            <w:rPr>
              <w:noProof/>
            </w:rPr>
            <w:t>4</w:t>
          </w:r>
          <w:r w:rsidR="00615C40" w:rsidRPr="00EE39F5">
            <w:rPr>
              <w:noProof/>
            </w:rPr>
            <w:fldChar w:fldCharType="end"/>
          </w:r>
        </w:p>
        <w:p w:rsidR="00615C40" w:rsidRPr="00EE39F5" w:rsidRDefault="00615C40" w:rsidP="000659C9">
          <w:pPr>
            <w:pStyle w:val="11"/>
            <w:rPr>
              <w:rFonts w:eastAsiaTheme="minorEastAsia"/>
              <w:noProof/>
              <w:lang w:eastAsia="ru-RU"/>
            </w:rPr>
          </w:pPr>
          <w:r w:rsidRPr="00EE39F5">
            <w:rPr>
              <w:noProof/>
            </w:rPr>
            <w:t>1.</w:t>
          </w:r>
          <w:r w:rsidRPr="00EE39F5">
            <w:rPr>
              <w:rFonts w:eastAsiaTheme="minorEastAsia"/>
              <w:noProof/>
              <w:lang w:eastAsia="ru-RU"/>
            </w:rPr>
            <w:tab/>
          </w:r>
          <w:r w:rsidRPr="00EE39F5">
            <w:rPr>
              <w:noProof/>
            </w:rPr>
            <w:t>Текущее социально-экономическое положение и потенциал развития Хомутовского муниципального образования</w:t>
          </w:r>
          <w:r w:rsidRPr="00EE39F5">
            <w:rPr>
              <w:noProof/>
            </w:rPr>
            <w:tab/>
          </w:r>
          <w:r w:rsidRPr="00EE39F5">
            <w:rPr>
              <w:noProof/>
            </w:rPr>
            <w:fldChar w:fldCharType="begin"/>
          </w:r>
          <w:r w:rsidRPr="00EE39F5">
            <w:rPr>
              <w:noProof/>
            </w:rPr>
            <w:instrText xml:space="preserve"> PAGEREF _Toc164927658 \h </w:instrText>
          </w:r>
          <w:r w:rsidRPr="00EE39F5">
            <w:rPr>
              <w:noProof/>
            </w:rPr>
          </w:r>
          <w:r w:rsidRPr="00EE39F5">
            <w:rPr>
              <w:noProof/>
            </w:rPr>
            <w:fldChar w:fldCharType="separate"/>
          </w:r>
          <w:r w:rsidR="00F912D7">
            <w:rPr>
              <w:noProof/>
            </w:rPr>
            <w:t>6</w:t>
          </w:r>
          <w:r w:rsidRPr="00EE39F5">
            <w:rPr>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1.1.</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Общая информация</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_Toc164927659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6</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1.2.</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Территориальное положение Хомутовского муниципального образования</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_Toc164927660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7</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1.3.</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Налоговая и бюджетная политика</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_Toc164927661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13</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1.4.</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Экономика муниципального образования</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_Toc164927662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23</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1.5.</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Социальная сфера</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_Toc164927663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31</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1.5.1.</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Дошкольное образование</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_Toc164927664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33</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1.5.2.</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Образование</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_Toc164927665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33</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1.5.3.</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Дополнительное образование</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_Toc164927666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34</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1.5.4.</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Культура</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_Toc164927667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35</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1.5.5.</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Физическая культура и спорт</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_Toc164927668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38</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1.5.6.</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Здравоохранение</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_Toc164927669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40</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1.5.7.</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Обеспечение безопасности и охраны правопорядка</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_Toc164927670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41</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1.6.</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Уровень развития жилищно-коммунального хозяйства</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_Toc164927671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42</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1.7.</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Охрана окружающей среды</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_Toc164927672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47</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1.8.</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Туристический и рекреационный потенциал</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_Toc164927673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48</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1.9.</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Анализ сильных и слабых сторон, возможностей и угроз социально-экономического развития Хомутовского муниципального образования (SWOT-анализ)</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_Toc164927674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52</w:t>
          </w:r>
          <w:r w:rsidRPr="00592678">
            <w:rPr>
              <w:rFonts w:ascii="Times New Roman" w:hAnsi="Times New Roman" w:cs="Times New Roman"/>
              <w:b w:val="0"/>
              <w:noProof/>
            </w:rPr>
            <w:fldChar w:fldCharType="end"/>
          </w:r>
        </w:p>
        <w:p w:rsidR="00615C40" w:rsidRPr="00592678" w:rsidRDefault="00615C40" w:rsidP="000659C9">
          <w:pPr>
            <w:pStyle w:val="11"/>
            <w:rPr>
              <w:rFonts w:ascii="Times New Roman" w:eastAsiaTheme="minorEastAsia" w:hAnsi="Times New Roman" w:cs="Times New Roman"/>
              <w:noProof/>
              <w:lang w:eastAsia="ru-RU"/>
            </w:rPr>
          </w:pPr>
          <w:r w:rsidRPr="00592678">
            <w:rPr>
              <w:rFonts w:ascii="Times New Roman" w:hAnsi="Times New Roman" w:cs="Times New Roman"/>
              <w:noProof/>
            </w:rPr>
            <w:t>2.</w:t>
          </w:r>
          <w:r w:rsidRPr="00592678">
            <w:rPr>
              <w:rFonts w:ascii="Times New Roman" w:eastAsiaTheme="minorEastAsia" w:hAnsi="Times New Roman" w:cs="Times New Roman"/>
              <w:noProof/>
              <w:lang w:eastAsia="ru-RU"/>
            </w:rPr>
            <w:tab/>
          </w:r>
          <w:r w:rsidRPr="00592678">
            <w:rPr>
              <w:rFonts w:ascii="Times New Roman" w:hAnsi="Times New Roman" w:cs="Times New Roman"/>
              <w:noProof/>
            </w:rPr>
            <w:t>Стратегические цели, задачи и приоритетные направления развития Хомутовского муниципального образования</w:t>
          </w:r>
          <w:r w:rsidRPr="00592678">
            <w:rPr>
              <w:rFonts w:ascii="Times New Roman" w:hAnsi="Times New Roman" w:cs="Times New Roman"/>
              <w:noProof/>
            </w:rPr>
            <w:tab/>
          </w:r>
          <w:r w:rsidRPr="00592678">
            <w:rPr>
              <w:rFonts w:ascii="Times New Roman" w:hAnsi="Times New Roman" w:cs="Times New Roman"/>
              <w:noProof/>
            </w:rPr>
            <w:fldChar w:fldCharType="begin"/>
          </w:r>
          <w:r w:rsidRPr="00592678">
            <w:rPr>
              <w:rFonts w:ascii="Times New Roman" w:hAnsi="Times New Roman" w:cs="Times New Roman"/>
              <w:noProof/>
            </w:rPr>
            <w:instrText xml:space="preserve"> PAGEREF _Toc164927676 \h </w:instrText>
          </w:r>
          <w:r w:rsidRPr="00592678">
            <w:rPr>
              <w:rFonts w:ascii="Times New Roman" w:hAnsi="Times New Roman" w:cs="Times New Roman"/>
              <w:noProof/>
            </w:rPr>
          </w:r>
          <w:r w:rsidRPr="00592678">
            <w:rPr>
              <w:rFonts w:ascii="Times New Roman" w:hAnsi="Times New Roman" w:cs="Times New Roman"/>
              <w:noProof/>
            </w:rPr>
            <w:fldChar w:fldCharType="separate"/>
          </w:r>
          <w:r w:rsidR="00F912D7">
            <w:rPr>
              <w:rFonts w:ascii="Times New Roman" w:hAnsi="Times New Roman" w:cs="Times New Roman"/>
              <w:noProof/>
            </w:rPr>
            <w:t>58</w:t>
          </w:r>
          <w:r w:rsidRPr="00592678">
            <w:rPr>
              <w:rFonts w:ascii="Times New Roman" w:hAnsi="Times New Roman" w:cs="Times New Roman"/>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2.1.</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Определение миссии Хомутовского муниципального образования в долгосрочной перспективе</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_Toc164927677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58</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2.2.</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Сценарии развития Хомутовского МО</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_Toc164927680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59</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2.3.</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Развитие экономики муниципального образования</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_Toc164927685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62</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2.3.1.</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Агропромышленный комплекс</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_Toc164927686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65</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2.3.2.</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Туризм</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_Toc164927687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66</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2.3.3.</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Малое и среднее предпринимательство</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_Toc164927688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68</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2.4.</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Развитие отраслей социальной сферы</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_Toc164927689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70</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2.4.1.</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Образование</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_Toc164927690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71</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2.4.2.</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Здравоохранение</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_Toc164927691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73</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2.4.3.</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Безопасность и охрана правопорядка</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_Toc164927692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74</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2.4.4.</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Культура и молодежная политика</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_Toc164927693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74</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2.4.5.</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Спорт</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_Toc164927694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75</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2.5.</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Создание условий для комфортного проживания граждан</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_Toc164927695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76</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2.5.1</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Коммунальная инфраструктура</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_Toc164927696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77</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 xml:space="preserve">2.5.2. </w:t>
          </w:r>
          <w:r w:rsidR="002F682A" w:rsidRPr="00592678">
            <w:rPr>
              <w:rFonts w:ascii="Times New Roman" w:hAnsi="Times New Roman" w:cs="Times New Roman"/>
              <w:b w:val="0"/>
              <w:noProof/>
            </w:rPr>
            <w:t xml:space="preserve">      </w:t>
          </w:r>
          <w:r w:rsidRPr="00592678">
            <w:rPr>
              <w:rFonts w:ascii="Times New Roman" w:hAnsi="Times New Roman" w:cs="Times New Roman"/>
              <w:b w:val="0"/>
              <w:noProof/>
            </w:rPr>
            <w:t>Транспортная инфраструктура</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_Toc164927697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78</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2.6.</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Создание благоприятных условий для развития человеческого потенциала</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_Toc164927698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78</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2.6.1.</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Демографическая политика</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_Toc164927699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78</w:t>
          </w:r>
          <w:r w:rsidRPr="00592678">
            <w:rPr>
              <w:rFonts w:ascii="Times New Roman" w:hAnsi="Times New Roman" w:cs="Times New Roman"/>
              <w:b w:val="0"/>
              <w:noProof/>
            </w:rPr>
            <w:fldChar w:fldCharType="end"/>
          </w:r>
        </w:p>
        <w:p w:rsidR="00615C40" w:rsidRPr="00592678" w:rsidRDefault="00615C40" w:rsidP="000659C9">
          <w:pPr>
            <w:pStyle w:val="21"/>
            <w:rPr>
              <w:rFonts w:ascii="Times New Roman" w:eastAsiaTheme="minorEastAsia" w:hAnsi="Times New Roman" w:cs="Times New Roman"/>
              <w:b w:val="0"/>
              <w:noProof/>
              <w:lang w:eastAsia="ru-RU"/>
            </w:rPr>
          </w:pPr>
          <w:r w:rsidRPr="00592678">
            <w:rPr>
              <w:rFonts w:ascii="Times New Roman" w:hAnsi="Times New Roman" w:cs="Times New Roman"/>
              <w:b w:val="0"/>
              <w:noProof/>
            </w:rPr>
            <w:t>2.6.2.</w:t>
          </w:r>
          <w:r w:rsidRPr="00592678">
            <w:rPr>
              <w:rFonts w:ascii="Times New Roman" w:eastAsiaTheme="minorEastAsia" w:hAnsi="Times New Roman" w:cs="Times New Roman"/>
              <w:b w:val="0"/>
              <w:noProof/>
              <w:lang w:eastAsia="ru-RU"/>
            </w:rPr>
            <w:tab/>
          </w:r>
          <w:r w:rsidRPr="00592678">
            <w:rPr>
              <w:rFonts w:ascii="Times New Roman" w:hAnsi="Times New Roman" w:cs="Times New Roman"/>
              <w:b w:val="0"/>
              <w:noProof/>
            </w:rPr>
            <w:t>Занятость населения (работа)</w:t>
          </w:r>
          <w:r w:rsidRPr="00592678">
            <w:rPr>
              <w:rFonts w:ascii="Times New Roman" w:hAnsi="Times New Roman" w:cs="Times New Roman"/>
              <w:b w:val="0"/>
              <w:noProof/>
            </w:rPr>
            <w:tab/>
          </w:r>
          <w:r w:rsidRPr="00592678">
            <w:rPr>
              <w:rFonts w:ascii="Times New Roman" w:hAnsi="Times New Roman" w:cs="Times New Roman"/>
              <w:b w:val="0"/>
              <w:noProof/>
            </w:rPr>
            <w:fldChar w:fldCharType="begin"/>
          </w:r>
          <w:r w:rsidRPr="00592678">
            <w:rPr>
              <w:rFonts w:ascii="Times New Roman" w:hAnsi="Times New Roman" w:cs="Times New Roman"/>
              <w:b w:val="0"/>
              <w:noProof/>
            </w:rPr>
            <w:instrText xml:space="preserve"> PAGEREF _Toc164927700 \h </w:instrText>
          </w:r>
          <w:r w:rsidRPr="00592678">
            <w:rPr>
              <w:rFonts w:ascii="Times New Roman" w:hAnsi="Times New Roman" w:cs="Times New Roman"/>
              <w:b w:val="0"/>
              <w:noProof/>
            </w:rPr>
          </w:r>
          <w:r w:rsidRPr="00592678">
            <w:rPr>
              <w:rFonts w:ascii="Times New Roman" w:hAnsi="Times New Roman" w:cs="Times New Roman"/>
              <w:b w:val="0"/>
              <w:noProof/>
            </w:rPr>
            <w:fldChar w:fldCharType="separate"/>
          </w:r>
          <w:r w:rsidR="00F912D7">
            <w:rPr>
              <w:rFonts w:ascii="Times New Roman" w:hAnsi="Times New Roman" w:cs="Times New Roman"/>
              <w:b w:val="0"/>
              <w:noProof/>
            </w:rPr>
            <w:t>79</w:t>
          </w:r>
          <w:r w:rsidRPr="00592678">
            <w:rPr>
              <w:rFonts w:ascii="Times New Roman" w:hAnsi="Times New Roman" w:cs="Times New Roman"/>
              <w:b w:val="0"/>
              <w:noProof/>
            </w:rPr>
            <w:fldChar w:fldCharType="end"/>
          </w:r>
        </w:p>
        <w:p w:rsidR="00615C40" w:rsidRPr="00592678" w:rsidRDefault="00615C40" w:rsidP="000659C9">
          <w:pPr>
            <w:pStyle w:val="11"/>
            <w:rPr>
              <w:rFonts w:ascii="Times New Roman" w:eastAsiaTheme="minorEastAsia" w:hAnsi="Times New Roman" w:cs="Times New Roman"/>
              <w:noProof/>
              <w:lang w:eastAsia="ru-RU"/>
            </w:rPr>
          </w:pPr>
          <w:r w:rsidRPr="00592678">
            <w:rPr>
              <w:rFonts w:ascii="Times New Roman" w:hAnsi="Times New Roman" w:cs="Times New Roman"/>
              <w:noProof/>
            </w:rPr>
            <w:t>3.</w:t>
          </w:r>
          <w:r w:rsidRPr="00592678">
            <w:rPr>
              <w:rFonts w:ascii="Times New Roman" w:eastAsiaTheme="minorEastAsia" w:hAnsi="Times New Roman" w:cs="Times New Roman"/>
              <w:noProof/>
              <w:lang w:eastAsia="ru-RU"/>
            </w:rPr>
            <w:tab/>
          </w:r>
          <w:r w:rsidRPr="00592678">
            <w:rPr>
              <w:rFonts w:ascii="Times New Roman" w:hAnsi="Times New Roman" w:cs="Times New Roman"/>
              <w:noProof/>
            </w:rPr>
            <w:t>Стратегическое видение и приоритетные направления пространственного развития Хомутовского муниципального образования</w:t>
          </w:r>
          <w:r w:rsidRPr="00592678">
            <w:rPr>
              <w:rFonts w:ascii="Times New Roman" w:hAnsi="Times New Roman" w:cs="Times New Roman"/>
              <w:noProof/>
            </w:rPr>
            <w:tab/>
          </w:r>
          <w:r w:rsidRPr="00592678">
            <w:rPr>
              <w:rFonts w:ascii="Times New Roman" w:hAnsi="Times New Roman" w:cs="Times New Roman"/>
              <w:noProof/>
            </w:rPr>
            <w:fldChar w:fldCharType="begin"/>
          </w:r>
          <w:r w:rsidRPr="00592678">
            <w:rPr>
              <w:rFonts w:ascii="Times New Roman" w:hAnsi="Times New Roman" w:cs="Times New Roman"/>
              <w:noProof/>
            </w:rPr>
            <w:instrText xml:space="preserve"> PAGEREF _Toc164927701 \h </w:instrText>
          </w:r>
          <w:r w:rsidRPr="00592678">
            <w:rPr>
              <w:rFonts w:ascii="Times New Roman" w:hAnsi="Times New Roman" w:cs="Times New Roman"/>
              <w:noProof/>
            </w:rPr>
          </w:r>
          <w:r w:rsidRPr="00592678">
            <w:rPr>
              <w:rFonts w:ascii="Times New Roman" w:hAnsi="Times New Roman" w:cs="Times New Roman"/>
              <w:noProof/>
            </w:rPr>
            <w:fldChar w:fldCharType="separate"/>
          </w:r>
          <w:r w:rsidR="00F912D7">
            <w:rPr>
              <w:rFonts w:ascii="Times New Roman" w:hAnsi="Times New Roman" w:cs="Times New Roman"/>
              <w:noProof/>
            </w:rPr>
            <w:t>80</w:t>
          </w:r>
          <w:r w:rsidRPr="00592678">
            <w:rPr>
              <w:rFonts w:ascii="Times New Roman" w:hAnsi="Times New Roman" w:cs="Times New Roman"/>
              <w:noProof/>
            </w:rPr>
            <w:fldChar w:fldCharType="end"/>
          </w:r>
        </w:p>
        <w:p w:rsidR="00615C40" w:rsidRPr="00592678" w:rsidRDefault="00615C40" w:rsidP="000659C9">
          <w:pPr>
            <w:pStyle w:val="11"/>
            <w:rPr>
              <w:rFonts w:ascii="Times New Roman" w:eastAsiaTheme="minorEastAsia" w:hAnsi="Times New Roman" w:cs="Times New Roman"/>
              <w:noProof/>
              <w:lang w:eastAsia="ru-RU"/>
            </w:rPr>
          </w:pPr>
          <w:r w:rsidRPr="00592678">
            <w:rPr>
              <w:rFonts w:ascii="Times New Roman" w:hAnsi="Times New Roman" w:cs="Times New Roman"/>
              <w:noProof/>
            </w:rPr>
            <w:t>4.</w:t>
          </w:r>
          <w:r w:rsidRPr="00592678">
            <w:rPr>
              <w:rFonts w:ascii="Times New Roman" w:eastAsiaTheme="minorEastAsia" w:hAnsi="Times New Roman" w:cs="Times New Roman"/>
              <w:noProof/>
              <w:lang w:eastAsia="ru-RU"/>
            </w:rPr>
            <w:tab/>
          </w:r>
          <w:r w:rsidRPr="00592678">
            <w:rPr>
              <w:rFonts w:ascii="Times New Roman" w:hAnsi="Times New Roman" w:cs="Times New Roman"/>
              <w:noProof/>
            </w:rPr>
            <w:t xml:space="preserve">Сроки и этапы реализации </w:t>
          </w:r>
          <w:r w:rsidR="00C16016" w:rsidRPr="00592678">
            <w:rPr>
              <w:rFonts w:ascii="Times New Roman" w:hAnsi="Times New Roman" w:cs="Times New Roman"/>
              <w:noProof/>
            </w:rPr>
            <w:t>С</w:t>
          </w:r>
          <w:r w:rsidRPr="00592678">
            <w:rPr>
              <w:rFonts w:ascii="Times New Roman" w:hAnsi="Times New Roman" w:cs="Times New Roman"/>
              <w:noProof/>
            </w:rPr>
            <w:t>тратегии</w:t>
          </w:r>
          <w:r w:rsidRPr="00592678">
            <w:rPr>
              <w:rFonts w:ascii="Times New Roman" w:hAnsi="Times New Roman" w:cs="Times New Roman"/>
              <w:noProof/>
            </w:rPr>
            <w:tab/>
          </w:r>
          <w:r w:rsidRPr="00592678">
            <w:rPr>
              <w:rFonts w:ascii="Times New Roman" w:hAnsi="Times New Roman" w:cs="Times New Roman"/>
              <w:noProof/>
            </w:rPr>
            <w:fldChar w:fldCharType="begin"/>
          </w:r>
          <w:r w:rsidRPr="00592678">
            <w:rPr>
              <w:rFonts w:ascii="Times New Roman" w:hAnsi="Times New Roman" w:cs="Times New Roman"/>
              <w:noProof/>
            </w:rPr>
            <w:instrText xml:space="preserve"> PAGEREF _Toc164927702 \h </w:instrText>
          </w:r>
          <w:r w:rsidRPr="00592678">
            <w:rPr>
              <w:rFonts w:ascii="Times New Roman" w:hAnsi="Times New Roman" w:cs="Times New Roman"/>
              <w:noProof/>
            </w:rPr>
          </w:r>
          <w:r w:rsidRPr="00592678">
            <w:rPr>
              <w:rFonts w:ascii="Times New Roman" w:hAnsi="Times New Roman" w:cs="Times New Roman"/>
              <w:noProof/>
            </w:rPr>
            <w:fldChar w:fldCharType="separate"/>
          </w:r>
          <w:r w:rsidR="00F912D7">
            <w:rPr>
              <w:rFonts w:ascii="Times New Roman" w:hAnsi="Times New Roman" w:cs="Times New Roman"/>
              <w:noProof/>
            </w:rPr>
            <w:t>100</w:t>
          </w:r>
          <w:r w:rsidRPr="00592678">
            <w:rPr>
              <w:rFonts w:ascii="Times New Roman" w:hAnsi="Times New Roman" w:cs="Times New Roman"/>
              <w:noProof/>
            </w:rPr>
            <w:fldChar w:fldCharType="end"/>
          </w:r>
        </w:p>
        <w:p w:rsidR="00615C40" w:rsidRPr="00592678" w:rsidRDefault="00615C40" w:rsidP="000659C9">
          <w:pPr>
            <w:pStyle w:val="11"/>
            <w:rPr>
              <w:rFonts w:ascii="Times New Roman" w:eastAsiaTheme="minorEastAsia" w:hAnsi="Times New Roman" w:cs="Times New Roman"/>
              <w:noProof/>
              <w:lang w:eastAsia="ru-RU"/>
            </w:rPr>
          </w:pPr>
          <w:r w:rsidRPr="00592678">
            <w:rPr>
              <w:rFonts w:ascii="Times New Roman" w:hAnsi="Times New Roman" w:cs="Times New Roman"/>
              <w:noProof/>
            </w:rPr>
            <w:t>5.</w:t>
          </w:r>
          <w:r w:rsidRPr="00592678">
            <w:rPr>
              <w:rFonts w:ascii="Times New Roman" w:eastAsiaTheme="minorEastAsia" w:hAnsi="Times New Roman" w:cs="Times New Roman"/>
              <w:noProof/>
              <w:lang w:eastAsia="ru-RU"/>
            </w:rPr>
            <w:tab/>
          </w:r>
          <w:r w:rsidRPr="00592678">
            <w:rPr>
              <w:rFonts w:ascii="Times New Roman" w:hAnsi="Times New Roman" w:cs="Times New Roman"/>
              <w:noProof/>
            </w:rPr>
            <w:t xml:space="preserve">Организация системы стратегического планирования и механизмы реализации </w:t>
          </w:r>
          <w:r w:rsidR="00C16016" w:rsidRPr="00592678">
            <w:rPr>
              <w:rFonts w:ascii="Times New Roman" w:hAnsi="Times New Roman" w:cs="Times New Roman"/>
              <w:noProof/>
            </w:rPr>
            <w:t>С</w:t>
          </w:r>
          <w:r w:rsidRPr="00592678">
            <w:rPr>
              <w:rFonts w:ascii="Times New Roman" w:hAnsi="Times New Roman" w:cs="Times New Roman"/>
              <w:noProof/>
            </w:rPr>
            <w:t>тратегии Хомутовского  муниципального образования</w:t>
          </w:r>
          <w:r w:rsidRPr="00592678">
            <w:rPr>
              <w:rFonts w:ascii="Times New Roman" w:hAnsi="Times New Roman" w:cs="Times New Roman"/>
              <w:noProof/>
            </w:rPr>
            <w:tab/>
          </w:r>
          <w:r w:rsidRPr="00592678">
            <w:rPr>
              <w:rFonts w:ascii="Times New Roman" w:hAnsi="Times New Roman" w:cs="Times New Roman"/>
              <w:noProof/>
            </w:rPr>
            <w:fldChar w:fldCharType="begin"/>
          </w:r>
          <w:r w:rsidRPr="00592678">
            <w:rPr>
              <w:rFonts w:ascii="Times New Roman" w:hAnsi="Times New Roman" w:cs="Times New Roman"/>
              <w:noProof/>
            </w:rPr>
            <w:instrText xml:space="preserve"> PAGEREF _Toc164927703 \h </w:instrText>
          </w:r>
          <w:r w:rsidRPr="00592678">
            <w:rPr>
              <w:rFonts w:ascii="Times New Roman" w:hAnsi="Times New Roman" w:cs="Times New Roman"/>
              <w:noProof/>
            </w:rPr>
          </w:r>
          <w:r w:rsidRPr="00592678">
            <w:rPr>
              <w:rFonts w:ascii="Times New Roman" w:hAnsi="Times New Roman" w:cs="Times New Roman"/>
              <w:noProof/>
            </w:rPr>
            <w:fldChar w:fldCharType="separate"/>
          </w:r>
          <w:r w:rsidR="00F912D7">
            <w:rPr>
              <w:rFonts w:ascii="Times New Roman" w:hAnsi="Times New Roman" w:cs="Times New Roman"/>
              <w:noProof/>
            </w:rPr>
            <w:t>100</w:t>
          </w:r>
          <w:r w:rsidRPr="00592678">
            <w:rPr>
              <w:rFonts w:ascii="Times New Roman" w:hAnsi="Times New Roman" w:cs="Times New Roman"/>
              <w:noProof/>
            </w:rPr>
            <w:fldChar w:fldCharType="end"/>
          </w:r>
        </w:p>
        <w:p w:rsidR="00615C40" w:rsidRPr="00592678" w:rsidRDefault="00615C40" w:rsidP="000659C9">
          <w:pPr>
            <w:pStyle w:val="11"/>
            <w:rPr>
              <w:rFonts w:ascii="Times New Roman" w:eastAsiaTheme="minorEastAsia" w:hAnsi="Times New Roman" w:cs="Times New Roman"/>
              <w:noProof/>
              <w:lang w:eastAsia="ru-RU"/>
            </w:rPr>
          </w:pPr>
          <w:r w:rsidRPr="00592678">
            <w:rPr>
              <w:rFonts w:ascii="Times New Roman" w:hAnsi="Times New Roman" w:cs="Times New Roman"/>
              <w:noProof/>
            </w:rPr>
            <w:t>6.</w:t>
          </w:r>
          <w:r w:rsidRPr="00592678">
            <w:rPr>
              <w:rFonts w:ascii="Times New Roman" w:eastAsiaTheme="minorEastAsia" w:hAnsi="Times New Roman" w:cs="Times New Roman"/>
              <w:noProof/>
              <w:lang w:eastAsia="ru-RU"/>
            </w:rPr>
            <w:tab/>
          </w:r>
          <w:r w:rsidRPr="00592678">
            <w:rPr>
              <w:rFonts w:ascii="Times New Roman" w:hAnsi="Times New Roman" w:cs="Times New Roman"/>
              <w:noProof/>
            </w:rPr>
            <w:t xml:space="preserve">Ожидаемые результаты реализации </w:t>
          </w:r>
          <w:r w:rsidR="00C16016" w:rsidRPr="00592678">
            <w:rPr>
              <w:rFonts w:ascii="Times New Roman" w:hAnsi="Times New Roman" w:cs="Times New Roman"/>
              <w:noProof/>
            </w:rPr>
            <w:t>С</w:t>
          </w:r>
          <w:r w:rsidRPr="00592678">
            <w:rPr>
              <w:rFonts w:ascii="Times New Roman" w:hAnsi="Times New Roman" w:cs="Times New Roman"/>
              <w:noProof/>
            </w:rPr>
            <w:t>тратегии  Хомутовского МО</w:t>
          </w:r>
          <w:r w:rsidRPr="00592678">
            <w:rPr>
              <w:rFonts w:ascii="Times New Roman" w:hAnsi="Times New Roman" w:cs="Times New Roman"/>
              <w:noProof/>
            </w:rPr>
            <w:tab/>
          </w:r>
          <w:r w:rsidRPr="00592678">
            <w:rPr>
              <w:rFonts w:ascii="Times New Roman" w:hAnsi="Times New Roman" w:cs="Times New Roman"/>
              <w:noProof/>
            </w:rPr>
            <w:fldChar w:fldCharType="begin"/>
          </w:r>
          <w:r w:rsidRPr="00592678">
            <w:rPr>
              <w:rFonts w:ascii="Times New Roman" w:hAnsi="Times New Roman" w:cs="Times New Roman"/>
              <w:noProof/>
            </w:rPr>
            <w:instrText xml:space="preserve"> PAGEREF _Toc164927704 \h </w:instrText>
          </w:r>
          <w:r w:rsidRPr="00592678">
            <w:rPr>
              <w:rFonts w:ascii="Times New Roman" w:hAnsi="Times New Roman" w:cs="Times New Roman"/>
              <w:noProof/>
            </w:rPr>
          </w:r>
          <w:r w:rsidRPr="00592678">
            <w:rPr>
              <w:rFonts w:ascii="Times New Roman" w:hAnsi="Times New Roman" w:cs="Times New Roman"/>
              <w:noProof/>
            </w:rPr>
            <w:fldChar w:fldCharType="separate"/>
          </w:r>
          <w:r w:rsidR="00F912D7">
            <w:rPr>
              <w:rFonts w:ascii="Times New Roman" w:hAnsi="Times New Roman" w:cs="Times New Roman"/>
              <w:noProof/>
            </w:rPr>
            <w:t>101</w:t>
          </w:r>
          <w:r w:rsidRPr="00592678">
            <w:rPr>
              <w:rFonts w:ascii="Times New Roman" w:hAnsi="Times New Roman" w:cs="Times New Roman"/>
              <w:noProof/>
            </w:rPr>
            <w:fldChar w:fldCharType="end"/>
          </w:r>
        </w:p>
        <w:p w:rsidR="00615C40" w:rsidRPr="00592678" w:rsidRDefault="00615C40" w:rsidP="000659C9">
          <w:pPr>
            <w:pStyle w:val="11"/>
            <w:rPr>
              <w:rFonts w:ascii="Times New Roman" w:eastAsiaTheme="minorEastAsia" w:hAnsi="Times New Roman" w:cs="Times New Roman"/>
              <w:noProof/>
              <w:lang w:eastAsia="ru-RU"/>
            </w:rPr>
          </w:pPr>
          <w:r w:rsidRPr="00592678">
            <w:rPr>
              <w:rFonts w:ascii="Times New Roman" w:hAnsi="Times New Roman" w:cs="Times New Roman"/>
              <w:noProof/>
            </w:rPr>
            <w:t>7.</w:t>
          </w:r>
          <w:r w:rsidRPr="00592678">
            <w:rPr>
              <w:rFonts w:ascii="Times New Roman" w:eastAsiaTheme="minorEastAsia" w:hAnsi="Times New Roman" w:cs="Times New Roman"/>
              <w:noProof/>
              <w:lang w:eastAsia="ru-RU"/>
            </w:rPr>
            <w:tab/>
          </w:r>
          <w:r w:rsidRPr="00592678">
            <w:rPr>
              <w:rFonts w:ascii="Times New Roman" w:hAnsi="Times New Roman" w:cs="Times New Roman"/>
              <w:noProof/>
            </w:rPr>
            <w:t xml:space="preserve">Мониторинг реализации </w:t>
          </w:r>
          <w:r w:rsidR="00C16016" w:rsidRPr="00592678">
            <w:rPr>
              <w:rFonts w:ascii="Times New Roman" w:hAnsi="Times New Roman" w:cs="Times New Roman"/>
              <w:noProof/>
            </w:rPr>
            <w:t>С</w:t>
          </w:r>
          <w:r w:rsidRPr="00592678">
            <w:rPr>
              <w:rFonts w:ascii="Times New Roman" w:hAnsi="Times New Roman" w:cs="Times New Roman"/>
              <w:noProof/>
            </w:rPr>
            <w:t>тратегии Хомутовского МО</w:t>
          </w:r>
          <w:r w:rsidRPr="00592678">
            <w:rPr>
              <w:rFonts w:ascii="Times New Roman" w:hAnsi="Times New Roman" w:cs="Times New Roman"/>
              <w:noProof/>
            </w:rPr>
            <w:tab/>
          </w:r>
          <w:r w:rsidRPr="00592678">
            <w:rPr>
              <w:rFonts w:ascii="Times New Roman" w:hAnsi="Times New Roman" w:cs="Times New Roman"/>
              <w:noProof/>
            </w:rPr>
            <w:fldChar w:fldCharType="begin"/>
          </w:r>
          <w:r w:rsidRPr="00592678">
            <w:rPr>
              <w:rFonts w:ascii="Times New Roman" w:hAnsi="Times New Roman" w:cs="Times New Roman"/>
              <w:noProof/>
            </w:rPr>
            <w:instrText xml:space="preserve"> PAGEREF _Toc164927705 \h </w:instrText>
          </w:r>
          <w:r w:rsidRPr="00592678">
            <w:rPr>
              <w:rFonts w:ascii="Times New Roman" w:hAnsi="Times New Roman" w:cs="Times New Roman"/>
              <w:noProof/>
            </w:rPr>
          </w:r>
          <w:r w:rsidRPr="00592678">
            <w:rPr>
              <w:rFonts w:ascii="Times New Roman" w:hAnsi="Times New Roman" w:cs="Times New Roman"/>
              <w:noProof/>
            </w:rPr>
            <w:fldChar w:fldCharType="separate"/>
          </w:r>
          <w:r w:rsidR="00F912D7">
            <w:rPr>
              <w:rFonts w:ascii="Times New Roman" w:hAnsi="Times New Roman" w:cs="Times New Roman"/>
              <w:noProof/>
            </w:rPr>
            <w:t>102</w:t>
          </w:r>
          <w:r w:rsidRPr="00592678">
            <w:rPr>
              <w:rFonts w:ascii="Times New Roman" w:hAnsi="Times New Roman" w:cs="Times New Roman"/>
              <w:noProof/>
            </w:rPr>
            <w:fldChar w:fldCharType="end"/>
          </w:r>
        </w:p>
        <w:p w:rsidR="00615C40" w:rsidRPr="00592678" w:rsidRDefault="00615C40" w:rsidP="000659C9">
          <w:pPr>
            <w:pStyle w:val="11"/>
            <w:rPr>
              <w:rFonts w:ascii="Times New Roman" w:eastAsiaTheme="minorEastAsia" w:hAnsi="Times New Roman" w:cs="Times New Roman"/>
              <w:noProof/>
              <w:lang w:eastAsia="ru-RU"/>
            </w:rPr>
          </w:pPr>
          <w:r w:rsidRPr="00592678">
            <w:rPr>
              <w:rFonts w:ascii="Times New Roman" w:hAnsi="Times New Roman" w:cs="Times New Roman"/>
              <w:noProof/>
              <w:sz w:val="28"/>
              <w:szCs w:val="28"/>
            </w:rPr>
            <w:lastRenderedPageBreak/>
            <w:t>Приложение 1</w:t>
          </w:r>
          <w:r w:rsidRPr="00592678">
            <w:rPr>
              <w:rFonts w:ascii="Times New Roman" w:hAnsi="Times New Roman" w:cs="Times New Roman"/>
              <w:noProof/>
            </w:rPr>
            <w:tab/>
          </w:r>
          <w:r w:rsidRPr="00592678">
            <w:rPr>
              <w:rFonts w:ascii="Times New Roman" w:hAnsi="Times New Roman" w:cs="Times New Roman"/>
              <w:noProof/>
            </w:rPr>
            <w:fldChar w:fldCharType="begin"/>
          </w:r>
          <w:r w:rsidRPr="00592678">
            <w:rPr>
              <w:rFonts w:ascii="Times New Roman" w:hAnsi="Times New Roman" w:cs="Times New Roman"/>
              <w:noProof/>
            </w:rPr>
            <w:instrText xml:space="preserve"> PAGEREF _Toc164927706 \h </w:instrText>
          </w:r>
          <w:r w:rsidRPr="00592678">
            <w:rPr>
              <w:rFonts w:ascii="Times New Roman" w:hAnsi="Times New Roman" w:cs="Times New Roman"/>
              <w:noProof/>
            </w:rPr>
          </w:r>
          <w:r w:rsidRPr="00592678">
            <w:rPr>
              <w:rFonts w:ascii="Times New Roman" w:hAnsi="Times New Roman" w:cs="Times New Roman"/>
              <w:noProof/>
            </w:rPr>
            <w:fldChar w:fldCharType="separate"/>
          </w:r>
          <w:r w:rsidR="00F912D7">
            <w:rPr>
              <w:rFonts w:ascii="Times New Roman" w:hAnsi="Times New Roman" w:cs="Times New Roman"/>
              <w:noProof/>
            </w:rPr>
            <w:t>104</w:t>
          </w:r>
          <w:r w:rsidRPr="00592678">
            <w:rPr>
              <w:rFonts w:ascii="Times New Roman" w:hAnsi="Times New Roman" w:cs="Times New Roman"/>
              <w:noProof/>
            </w:rPr>
            <w:fldChar w:fldCharType="end"/>
          </w:r>
        </w:p>
        <w:p w:rsidR="00615C40" w:rsidRPr="00592678" w:rsidRDefault="00615C40" w:rsidP="000659C9">
          <w:pPr>
            <w:pStyle w:val="11"/>
            <w:rPr>
              <w:rFonts w:ascii="Times New Roman" w:eastAsiaTheme="minorEastAsia" w:hAnsi="Times New Roman" w:cs="Times New Roman"/>
              <w:noProof/>
              <w:sz w:val="22"/>
              <w:szCs w:val="22"/>
              <w:lang w:eastAsia="ru-RU"/>
            </w:rPr>
          </w:pPr>
          <w:r w:rsidRPr="00592678">
            <w:rPr>
              <w:rFonts w:ascii="Times New Roman" w:hAnsi="Times New Roman" w:cs="Times New Roman"/>
              <w:noProof/>
              <w:sz w:val="28"/>
              <w:szCs w:val="28"/>
            </w:rPr>
            <w:t>Приложение 2</w:t>
          </w:r>
          <w:r w:rsidRPr="00592678">
            <w:rPr>
              <w:rFonts w:ascii="Times New Roman" w:hAnsi="Times New Roman" w:cs="Times New Roman"/>
              <w:noProof/>
              <w:sz w:val="28"/>
              <w:szCs w:val="28"/>
            </w:rPr>
            <w:tab/>
          </w:r>
          <w:r w:rsidRPr="00592678">
            <w:rPr>
              <w:rFonts w:ascii="Times New Roman" w:hAnsi="Times New Roman" w:cs="Times New Roman"/>
              <w:noProof/>
            </w:rPr>
            <w:fldChar w:fldCharType="begin"/>
          </w:r>
          <w:r w:rsidRPr="00592678">
            <w:rPr>
              <w:rFonts w:ascii="Times New Roman" w:hAnsi="Times New Roman" w:cs="Times New Roman"/>
              <w:noProof/>
            </w:rPr>
            <w:instrText xml:space="preserve"> PAGEREF _Toc164927707 \h </w:instrText>
          </w:r>
          <w:r w:rsidRPr="00592678">
            <w:rPr>
              <w:rFonts w:ascii="Times New Roman" w:hAnsi="Times New Roman" w:cs="Times New Roman"/>
              <w:noProof/>
            </w:rPr>
          </w:r>
          <w:r w:rsidRPr="00592678">
            <w:rPr>
              <w:rFonts w:ascii="Times New Roman" w:hAnsi="Times New Roman" w:cs="Times New Roman"/>
              <w:noProof/>
            </w:rPr>
            <w:fldChar w:fldCharType="separate"/>
          </w:r>
          <w:r w:rsidR="00F912D7">
            <w:rPr>
              <w:rFonts w:ascii="Times New Roman" w:hAnsi="Times New Roman" w:cs="Times New Roman"/>
              <w:noProof/>
            </w:rPr>
            <w:t>105</w:t>
          </w:r>
          <w:r w:rsidRPr="00592678">
            <w:rPr>
              <w:rFonts w:ascii="Times New Roman" w:hAnsi="Times New Roman" w:cs="Times New Roman"/>
              <w:noProof/>
            </w:rPr>
            <w:fldChar w:fldCharType="end"/>
          </w:r>
        </w:p>
        <w:p w:rsidR="004E1BE7" w:rsidRPr="00B07D78" w:rsidRDefault="004E1BE7" w:rsidP="004E1BE7">
          <w:pPr>
            <w:pStyle w:val="aa"/>
            <w:spacing w:line="240" w:lineRule="auto"/>
            <w:rPr>
              <w:rFonts w:ascii="Times New Roman" w:hAnsi="Times New Roman" w:cs="Times New Roman"/>
              <w:sz w:val="28"/>
              <w:szCs w:val="28"/>
            </w:rPr>
          </w:pPr>
          <w:r w:rsidRPr="00B07D78">
            <w:rPr>
              <w:rFonts w:ascii="Times New Roman" w:hAnsi="Times New Roman" w:cs="Times New Roman"/>
              <w:sz w:val="28"/>
              <w:szCs w:val="28"/>
            </w:rPr>
            <w:fldChar w:fldCharType="end"/>
          </w:r>
        </w:p>
      </w:sdtContent>
    </w:sdt>
    <w:p w:rsidR="00343BED" w:rsidRPr="009C43D8" w:rsidRDefault="00343BED" w:rsidP="00990193">
      <w:pPr>
        <w:jc w:val="center"/>
        <w:outlineLvl w:val="0"/>
        <w:rPr>
          <w:rFonts w:eastAsia="Helvetica" w:cs="Times New Roman"/>
          <w:b/>
          <w:sz w:val="24"/>
        </w:rPr>
      </w:pPr>
    </w:p>
    <w:p w:rsidR="00FF2F7F" w:rsidRPr="004358BC" w:rsidRDefault="00FF2F7F" w:rsidP="004B6C0F">
      <w:pPr>
        <w:pStyle w:val="a4"/>
        <w:rPr>
          <w:rFonts w:cs="Times New Roman"/>
          <w:b w:val="0"/>
          <w:sz w:val="24"/>
        </w:rPr>
      </w:pPr>
      <w:bookmarkStart w:id="0" w:name="_Toc125019888"/>
    </w:p>
    <w:p w:rsidR="004358BC" w:rsidRPr="004358BC" w:rsidRDefault="004358BC" w:rsidP="004B6C0F">
      <w:pPr>
        <w:pStyle w:val="a4"/>
        <w:rPr>
          <w:rFonts w:cs="Times New Roman"/>
          <w:b w:val="0"/>
          <w:sz w:val="24"/>
        </w:rPr>
      </w:pPr>
    </w:p>
    <w:p w:rsidR="004358BC" w:rsidRPr="004358BC" w:rsidRDefault="004358BC" w:rsidP="004B6C0F">
      <w:pPr>
        <w:pStyle w:val="a4"/>
        <w:rPr>
          <w:rFonts w:cs="Times New Roman"/>
          <w:b w:val="0"/>
          <w:sz w:val="24"/>
        </w:rPr>
      </w:pPr>
    </w:p>
    <w:p w:rsidR="004358BC" w:rsidRDefault="004358BC" w:rsidP="004B6C0F">
      <w:pPr>
        <w:pStyle w:val="a4"/>
        <w:rPr>
          <w:rFonts w:cs="Times New Roman"/>
          <w:sz w:val="24"/>
        </w:rPr>
      </w:pPr>
    </w:p>
    <w:p w:rsidR="004358BC" w:rsidRDefault="004358BC" w:rsidP="004B6C0F">
      <w:pPr>
        <w:pStyle w:val="a4"/>
        <w:rPr>
          <w:rFonts w:cs="Times New Roman"/>
          <w:sz w:val="24"/>
        </w:rPr>
      </w:pPr>
    </w:p>
    <w:p w:rsidR="004358BC" w:rsidRDefault="004358BC" w:rsidP="004B6C0F">
      <w:pPr>
        <w:pStyle w:val="a4"/>
        <w:rPr>
          <w:rFonts w:cs="Times New Roman"/>
          <w:sz w:val="24"/>
        </w:rPr>
      </w:pPr>
    </w:p>
    <w:p w:rsidR="004358BC" w:rsidRDefault="004358BC" w:rsidP="004B6C0F">
      <w:pPr>
        <w:pStyle w:val="a4"/>
        <w:rPr>
          <w:rFonts w:cs="Times New Roman"/>
          <w:sz w:val="24"/>
        </w:rPr>
      </w:pPr>
    </w:p>
    <w:p w:rsidR="00540707" w:rsidRDefault="00540707" w:rsidP="004B6C0F">
      <w:pPr>
        <w:pStyle w:val="a4"/>
        <w:rPr>
          <w:rFonts w:cs="Times New Roman"/>
          <w:sz w:val="24"/>
        </w:rPr>
      </w:pPr>
    </w:p>
    <w:p w:rsidR="00540707" w:rsidRDefault="00540707" w:rsidP="004B6C0F">
      <w:pPr>
        <w:pStyle w:val="a4"/>
        <w:rPr>
          <w:rFonts w:cs="Times New Roman"/>
          <w:sz w:val="24"/>
        </w:rPr>
      </w:pPr>
    </w:p>
    <w:p w:rsidR="00540707" w:rsidRDefault="00540707" w:rsidP="004B6C0F">
      <w:pPr>
        <w:pStyle w:val="a4"/>
        <w:rPr>
          <w:rFonts w:cs="Times New Roman"/>
          <w:sz w:val="24"/>
        </w:rPr>
      </w:pPr>
    </w:p>
    <w:p w:rsidR="00540707" w:rsidRDefault="00540707" w:rsidP="004B6C0F">
      <w:pPr>
        <w:pStyle w:val="a4"/>
        <w:rPr>
          <w:rFonts w:cs="Times New Roman"/>
          <w:sz w:val="24"/>
        </w:rPr>
      </w:pPr>
    </w:p>
    <w:p w:rsidR="00540707" w:rsidRDefault="00540707" w:rsidP="004B6C0F">
      <w:pPr>
        <w:pStyle w:val="a4"/>
        <w:rPr>
          <w:rFonts w:cs="Times New Roman"/>
          <w:sz w:val="24"/>
        </w:rPr>
      </w:pPr>
    </w:p>
    <w:p w:rsidR="00540707" w:rsidRDefault="00540707" w:rsidP="004B6C0F">
      <w:pPr>
        <w:pStyle w:val="a4"/>
        <w:rPr>
          <w:rFonts w:cs="Times New Roman"/>
          <w:sz w:val="24"/>
        </w:rPr>
      </w:pPr>
    </w:p>
    <w:p w:rsidR="00540707" w:rsidRDefault="00540707" w:rsidP="004B6C0F">
      <w:pPr>
        <w:pStyle w:val="a4"/>
        <w:rPr>
          <w:rFonts w:cs="Times New Roman"/>
          <w:sz w:val="24"/>
        </w:rPr>
      </w:pPr>
    </w:p>
    <w:p w:rsidR="00540707" w:rsidRDefault="00540707" w:rsidP="004B6C0F">
      <w:pPr>
        <w:pStyle w:val="a4"/>
        <w:rPr>
          <w:rFonts w:cs="Times New Roman"/>
          <w:sz w:val="24"/>
        </w:rPr>
      </w:pPr>
    </w:p>
    <w:p w:rsidR="00540707" w:rsidRDefault="00540707" w:rsidP="004B6C0F">
      <w:pPr>
        <w:pStyle w:val="a4"/>
        <w:rPr>
          <w:rFonts w:cs="Times New Roman"/>
          <w:sz w:val="24"/>
        </w:rPr>
      </w:pPr>
    </w:p>
    <w:p w:rsidR="00540707" w:rsidRDefault="00540707" w:rsidP="004B6C0F">
      <w:pPr>
        <w:pStyle w:val="a4"/>
        <w:rPr>
          <w:rFonts w:cs="Times New Roman"/>
          <w:sz w:val="24"/>
        </w:rPr>
      </w:pPr>
    </w:p>
    <w:p w:rsidR="00540707" w:rsidRDefault="00540707" w:rsidP="004B6C0F">
      <w:pPr>
        <w:pStyle w:val="a4"/>
        <w:rPr>
          <w:rFonts w:cs="Times New Roman"/>
          <w:sz w:val="24"/>
        </w:rPr>
      </w:pPr>
    </w:p>
    <w:p w:rsidR="00540707" w:rsidRDefault="00540707" w:rsidP="004B6C0F">
      <w:pPr>
        <w:pStyle w:val="a4"/>
        <w:rPr>
          <w:rFonts w:cs="Times New Roman"/>
          <w:sz w:val="24"/>
        </w:rPr>
      </w:pPr>
    </w:p>
    <w:p w:rsidR="00540707" w:rsidRDefault="00540707" w:rsidP="004B6C0F">
      <w:pPr>
        <w:pStyle w:val="a4"/>
        <w:rPr>
          <w:rFonts w:cs="Times New Roman"/>
          <w:sz w:val="24"/>
        </w:rPr>
      </w:pPr>
    </w:p>
    <w:p w:rsidR="00540707" w:rsidRDefault="00540707" w:rsidP="004B6C0F">
      <w:pPr>
        <w:pStyle w:val="a4"/>
        <w:rPr>
          <w:rFonts w:cs="Times New Roman"/>
          <w:sz w:val="24"/>
        </w:rPr>
      </w:pPr>
    </w:p>
    <w:p w:rsidR="00540707" w:rsidRDefault="00540707" w:rsidP="004B6C0F">
      <w:pPr>
        <w:pStyle w:val="a4"/>
        <w:rPr>
          <w:rFonts w:cs="Times New Roman"/>
          <w:sz w:val="24"/>
        </w:rPr>
      </w:pPr>
    </w:p>
    <w:p w:rsidR="00540707" w:rsidRDefault="00540707" w:rsidP="004B6C0F">
      <w:pPr>
        <w:pStyle w:val="a4"/>
        <w:rPr>
          <w:rFonts w:cs="Times New Roman"/>
          <w:sz w:val="24"/>
        </w:rPr>
      </w:pPr>
    </w:p>
    <w:p w:rsidR="00540707" w:rsidRDefault="00540707" w:rsidP="004B6C0F">
      <w:pPr>
        <w:pStyle w:val="a4"/>
        <w:rPr>
          <w:rFonts w:cs="Times New Roman"/>
          <w:sz w:val="24"/>
        </w:rPr>
      </w:pPr>
    </w:p>
    <w:p w:rsidR="00540707" w:rsidRDefault="00540707" w:rsidP="004B6C0F">
      <w:pPr>
        <w:pStyle w:val="a4"/>
        <w:rPr>
          <w:rFonts w:cs="Times New Roman"/>
          <w:sz w:val="24"/>
        </w:rPr>
      </w:pPr>
    </w:p>
    <w:p w:rsidR="00540707" w:rsidRDefault="00540707" w:rsidP="004B6C0F">
      <w:pPr>
        <w:pStyle w:val="a4"/>
        <w:rPr>
          <w:rFonts w:cs="Times New Roman"/>
          <w:sz w:val="24"/>
        </w:rPr>
      </w:pPr>
    </w:p>
    <w:p w:rsidR="00540707" w:rsidRDefault="00540707" w:rsidP="004B6C0F">
      <w:pPr>
        <w:pStyle w:val="a4"/>
        <w:rPr>
          <w:rFonts w:cs="Times New Roman"/>
          <w:sz w:val="24"/>
        </w:rPr>
      </w:pPr>
    </w:p>
    <w:p w:rsidR="00540707" w:rsidRDefault="00540707" w:rsidP="004B6C0F">
      <w:pPr>
        <w:pStyle w:val="a4"/>
        <w:rPr>
          <w:rFonts w:cs="Times New Roman"/>
          <w:sz w:val="24"/>
        </w:rPr>
      </w:pPr>
    </w:p>
    <w:p w:rsidR="00540707" w:rsidRDefault="00540707" w:rsidP="004B6C0F">
      <w:pPr>
        <w:pStyle w:val="a4"/>
        <w:rPr>
          <w:rFonts w:cs="Times New Roman"/>
          <w:sz w:val="24"/>
        </w:rPr>
      </w:pPr>
    </w:p>
    <w:p w:rsidR="00540707" w:rsidRDefault="00540707" w:rsidP="004B6C0F">
      <w:pPr>
        <w:pStyle w:val="a4"/>
        <w:rPr>
          <w:rFonts w:cs="Times New Roman"/>
          <w:sz w:val="24"/>
        </w:rPr>
      </w:pPr>
    </w:p>
    <w:p w:rsidR="00580B78" w:rsidRDefault="00580B78" w:rsidP="004B6C0F">
      <w:pPr>
        <w:pStyle w:val="a4"/>
        <w:rPr>
          <w:rFonts w:cs="Times New Roman"/>
          <w:sz w:val="24"/>
        </w:rPr>
      </w:pPr>
    </w:p>
    <w:p w:rsidR="00580B78" w:rsidRDefault="00580B78" w:rsidP="004B6C0F">
      <w:pPr>
        <w:pStyle w:val="a4"/>
        <w:rPr>
          <w:rFonts w:cs="Times New Roman"/>
          <w:sz w:val="24"/>
        </w:rPr>
      </w:pPr>
    </w:p>
    <w:p w:rsidR="00580B78" w:rsidRDefault="00580B78" w:rsidP="004B6C0F">
      <w:pPr>
        <w:pStyle w:val="a4"/>
        <w:rPr>
          <w:rFonts w:cs="Times New Roman"/>
          <w:sz w:val="24"/>
        </w:rPr>
      </w:pPr>
    </w:p>
    <w:p w:rsidR="00580B78" w:rsidRDefault="00580B78" w:rsidP="004B6C0F">
      <w:pPr>
        <w:pStyle w:val="a4"/>
        <w:rPr>
          <w:rFonts w:cs="Times New Roman"/>
          <w:sz w:val="24"/>
        </w:rPr>
      </w:pPr>
    </w:p>
    <w:p w:rsidR="00580B78" w:rsidRDefault="00580B78" w:rsidP="004B6C0F">
      <w:pPr>
        <w:pStyle w:val="a4"/>
        <w:rPr>
          <w:rFonts w:cs="Times New Roman"/>
          <w:sz w:val="24"/>
        </w:rPr>
      </w:pPr>
    </w:p>
    <w:p w:rsidR="00580B78" w:rsidRDefault="00580B78" w:rsidP="004B6C0F">
      <w:pPr>
        <w:pStyle w:val="a4"/>
        <w:rPr>
          <w:rFonts w:cs="Times New Roman"/>
          <w:sz w:val="24"/>
        </w:rPr>
      </w:pPr>
    </w:p>
    <w:p w:rsidR="00580B78" w:rsidRDefault="00580B78" w:rsidP="004B6C0F">
      <w:pPr>
        <w:pStyle w:val="a4"/>
        <w:rPr>
          <w:rFonts w:cs="Times New Roman"/>
          <w:sz w:val="24"/>
        </w:rPr>
      </w:pPr>
    </w:p>
    <w:p w:rsidR="00580B78" w:rsidRDefault="00580B78" w:rsidP="004B6C0F">
      <w:pPr>
        <w:pStyle w:val="a4"/>
        <w:rPr>
          <w:rFonts w:cs="Times New Roman"/>
          <w:sz w:val="24"/>
        </w:rPr>
      </w:pPr>
    </w:p>
    <w:p w:rsidR="004358BC" w:rsidRDefault="004358BC" w:rsidP="004B6C0F">
      <w:pPr>
        <w:pStyle w:val="a4"/>
        <w:rPr>
          <w:rFonts w:cs="Times New Roman"/>
          <w:sz w:val="24"/>
        </w:rPr>
      </w:pPr>
    </w:p>
    <w:p w:rsidR="00E9382D" w:rsidRDefault="00E9382D" w:rsidP="004B6C0F">
      <w:pPr>
        <w:pStyle w:val="a4"/>
        <w:rPr>
          <w:rFonts w:cs="Times New Roman"/>
          <w:sz w:val="24"/>
        </w:rPr>
      </w:pPr>
    </w:p>
    <w:p w:rsidR="00E9382D" w:rsidRDefault="00E9382D" w:rsidP="004B6C0F">
      <w:pPr>
        <w:pStyle w:val="a4"/>
        <w:rPr>
          <w:rFonts w:cs="Times New Roman"/>
          <w:sz w:val="24"/>
        </w:rPr>
      </w:pPr>
    </w:p>
    <w:p w:rsidR="00E9382D" w:rsidRDefault="00E9382D" w:rsidP="004B6C0F">
      <w:pPr>
        <w:pStyle w:val="a4"/>
        <w:rPr>
          <w:rFonts w:cs="Times New Roman"/>
          <w:sz w:val="24"/>
        </w:rPr>
      </w:pPr>
    </w:p>
    <w:p w:rsidR="00E9382D" w:rsidRDefault="00E9382D" w:rsidP="004B6C0F">
      <w:pPr>
        <w:pStyle w:val="a4"/>
        <w:rPr>
          <w:rFonts w:cs="Times New Roman"/>
          <w:sz w:val="24"/>
        </w:rPr>
      </w:pPr>
    </w:p>
    <w:p w:rsidR="00E9382D" w:rsidRDefault="00E9382D" w:rsidP="004B6C0F">
      <w:pPr>
        <w:pStyle w:val="a4"/>
        <w:rPr>
          <w:rFonts w:cs="Times New Roman"/>
          <w:sz w:val="24"/>
        </w:rPr>
      </w:pPr>
    </w:p>
    <w:p w:rsidR="004358BC" w:rsidRDefault="004358BC" w:rsidP="004B6C0F">
      <w:pPr>
        <w:pStyle w:val="a4"/>
        <w:rPr>
          <w:rFonts w:cs="Times New Roman"/>
          <w:sz w:val="24"/>
        </w:rPr>
      </w:pPr>
    </w:p>
    <w:p w:rsidR="004358BC" w:rsidRDefault="004358BC" w:rsidP="004B6C0F">
      <w:pPr>
        <w:pStyle w:val="a4"/>
        <w:rPr>
          <w:rFonts w:cs="Times New Roman"/>
          <w:sz w:val="24"/>
        </w:rPr>
      </w:pPr>
    </w:p>
    <w:p w:rsidR="0085447A" w:rsidRDefault="0085447A" w:rsidP="004B6C0F">
      <w:pPr>
        <w:pStyle w:val="a4"/>
        <w:rPr>
          <w:rFonts w:cs="Times New Roman"/>
          <w:sz w:val="28"/>
          <w:szCs w:val="28"/>
        </w:rPr>
      </w:pPr>
      <w:bookmarkStart w:id="1" w:name="_Toc164927657"/>
      <w:r>
        <w:rPr>
          <w:rFonts w:cs="Times New Roman"/>
          <w:sz w:val="28"/>
          <w:szCs w:val="28"/>
        </w:rPr>
        <w:lastRenderedPageBreak/>
        <w:t>ОБЩИЕ ПОЛОЖЕНИЯ</w:t>
      </w:r>
      <w:bookmarkEnd w:id="1"/>
    </w:p>
    <w:bookmarkEnd w:id="0"/>
    <w:p w:rsidR="00634014" w:rsidRPr="003251B3" w:rsidRDefault="00634014" w:rsidP="00D61EDF">
      <w:pPr>
        <w:jc w:val="both"/>
        <w:rPr>
          <w:rFonts w:cs="Times New Roman"/>
          <w:szCs w:val="28"/>
        </w:rPr>
      </w:pPr>
    </w:p>
    <w:p w:rsidR="008116C7" w:rsidRPr="003251B3" w:rsidRDefault="008A5395" w:rsidP="00D61EDF">
      <w:pPr>
        <w:ind w:firstLine="708"/>
        <w:jc w:val="both"/>
        <w:rPr>
          <w:rFonts w:cs="Times New Roman"/>
          <w:szCs w:val="28"/>
        </w:rPr>
      </w:pPr>
      <w:r w:rsidRPr="003251B3">
        <w:rPr>
          <w:rFonts w:cs="Times New Roman"/>
          <w:szCs w:val="28"/>
        </w:rPr>
        <w:t>Стратегия социально-экономического развития</w:t>
      </w:r>
      <w:r w:rsidR="00D6097B" w:rsidRPr="003251B3">
        <w:rPr>
          <w:rFonts w:cs="Times New Roman"/>
          <w:szCs w:val="28"/>
        </w:rPr>
        <w:t xml:space="preserve"> </w:t>
      </w:r>
      <w:r w:rsidR="004B4062" w:rsidRPr="003251B3">
        <w:rPr>
          <w:rFonts w:cs="Times New Roman"/>
          <w:szCs w:val="28"/>
        </w:rPr>
        <w:t>Хомутовского</w:t>
      </w:r>
      <w:r w:rsidR="00D6097B" w:rsidRPr="003251B3">
        <w:rPr>
          <w:rFonts w:cs="Times New Roman"/>
          <w:szCs w:val="28"/>
        </w:rPr>
        <w:t xml:space="preserve"> муниципального образования – документ долгосрочного планирования, разработанный для определения целей и задач социально-экономического развития муниципального образования, со</w:t>
      </w:r>
      <w:r w:rsidR="002E100B" w:rsidRPr="003251B3">
        <w:rPr>
          <w:rFonts w:cs="Times New Roman"/>
          <w:szCs w:val="28"/>
        </w:rPr>
        <w:t>гласо</w:t>
      </w:r>
      <w:r w:rsidR="008376DE" w:rsidRPr="003251B3">
        <w:rPr>
          <w:rFonts w:cs="Times New Roman"/>
          <w:szCs w:val="28"/>
        </w:rPr>
        <w:t>ванных с приоритетами и целями социально-экономического развития Российской Федерации, Иркутской области и Иркутского района.</w:t>
      </w:r>
    </w:p>
    <w:p w:rsidR="008116C7" w:rsidRPr="003251B3" w:rsidRDefault="008116C7" w:rsidP="00817144">
      <w:pPr>
        <w:ind w:firstLine="708"/>
        <w:jc w:val="both"/>
        <w:rPr>
          <w:rFonts w:cs="Times New Roman"/>
          <w:szCs w:val="28"/>
        </w:rPr>
      </w:pPr>
      <w:r w:rsidRPr="003251B3">
        <w:rPr>
          <w:rFonts w:cs="Times New Roman"/>
          <w:szCs w:val="28"/>
        </w:rPr>
        <w:t>На основе Стратегии социально-экономического развития муниципального образования выстраивается система мер по улучшению качества жизни населения, обеспечению благоприятного инвестиционного климата на территории, повышению эффективности экономической деятельности и муниципального управления.</w:t>
      </w:r>
    </w:p>
    <w:p w:rsidR="008116C7" w:rsidRPr="003251B3" w:rsidRDefault="008116C7" w:rsidP="00817144">
      <w:pPr>
        <w:ind w:firstLine="708"/>
        <w:jc w:val="both"/>
        <w:rPr>
          <w:rFonts w:cs="Times New Roman"/>
          <w:szCs w:val="28"/>
        </w:rPr>
      </w:pPr>
      <w:r w:rsidRPr="003251B3">
        <w:rPr>
          <w:rFonts w:cs="Times New Roman"/>
          <w:szCs w:val="28"/>
        </w:rPr>
        <w:t>Для достижения положительного социально-экономического эффекта, повышения привлек</w:t>
      </w:r>
      <w:r w:rsidR="0078619D" w:rsidRPr="003251B3">
        <w:rPr>
          <w:rFonts w:cs="Times New Roman"/>
          <w:szCs w:val="28"/>
        </w:rPr>
        <w:t>ательности муниципального образования</w:t>
      </w:r>
      <w:r w:rsidRPr="003251B3">
        <w:rPr>
          <w:rFonts w:cs="Times New Roman"/>
          <w:szCs w:val="28"/>
        </w:rPr>
        <w:t>, необходи</w:t>
      </w:r>
      <w:r w:rsidR="00634014" w:rsidRPr="003251B3">
        <w:rPr>
          <w:rFonts w:cs="Times New Roman"/>
          <w:szCs w:val="28"/>
        </w:rPr>
        <w:t xml:space="preserve">мо оценить </w:t>
      </w:r>
      <w:r w:rsidR="0078619D" w:rsidRPr="003251B3">
        <w:rPr>
          <w:rFonts w:cs="Times New Roman"/>
          <w:szCs w:val="28"/>
        </w:rPr>
        <w:t xml:space="preserve">ресурсы и </w:t>
      </w:r>
      <w:r w:rsidR="00634014" w:rsidRPr="003251B3">
        <w:rPr>
          <w:rFonts w:cs="Times New Roman"/>
          <w:szCs w:val="28"/>
        </w:rPr>
        <w:t>потенциал территории</w:t>
      </w:r>
      <w:r w:rsidR="0078619D" w:rsidRPr="003251B3">
        <w:rPr>
          <w:rFonts w:cs="Times New Roman"/>
          <w:szCs w:val="28"/>
        </w:rPr>
        <w:t>, также выработать инструменты для эффективного использования ресурсов.</w:t>
      </w:r>
    </w:p>
    <w:p w:rsidR="006350F9" w:rsidRPr="003251B3" w:rsidRDefault="008116C7" w:rsidP="00817144">
      <w:pPr>
        <w:ind w:firstLine="708"/>
        <w:jc w:val="both"/>
        <w:rPr>
          <w:rFonts w:cs="Times New Roman"/>
          <w:szCs w:val="28"/>
        </w:rPr>
      </w:pPr>
      <w:r w:rsidRPr="003251B3">
        <w:rPr>
          <w:rFonts w:cs="Times New Roman"/>
          <w:szCs w:val="28"/>
        </w:rPr>
        <w:t xml:space="preserve">Основой для формирования «Стратегии социально-экономического развития </w:t>
      </w:r>
      <w:r w:rsidR="004B4062" w:rsidRPr="003251B3">
        <w:rPr>
          <w:rFonts w:cs="Times New Roman"/>
          <w:szCs w:val="28"/>
        </w:rPr>
        <w:t>Хомутовского</w:t>
      </w:r>
      <w:r w:rsidRPr="003251B3">
        <w:rPr>
          <w:rFonts w:cs="Times New Roman"/>
          <w:szCs w:val="28"/>
        </w:rPr>
        <w:t xml:space="preserve"> муниципального образования на 20</w:t>
      </w:r>
      <w:r w:rsidR="004B4062" w:rsidRPr="003251B3">
        <w:rPr>
          <w:rFonts w:cs="Times New Roman"/>
          <w:szCs w:val="28"/>
        </w:rPr>
        <w:t>23-2036</w:t>
      </w:r>
      <w:r w:rsidRPr="003251B3">
        <w:rPr>
          <w:rFonts w:cs="Times New Roman"/>
          <w:szCs w:val="28"/>
        </w:rPr>
        <w:t xml:space="preserve"> годы» (далее - Стратегия) является следующая нормативная правовая база:</w:t>
      </w:r>
    </w:p>
    <w:p w:rsidR="008116C7" w:rsidRPr="00BF2691" w:rsidRDefault="00817144" w:rsidP="00817144">
      <w:pPr>
        <w:spacing w:line="276" w:lineRule="auto"/>
        <w:ind w:firstLine="708"/>
        <w:jc w:val="both"/>
        <w:rPr>
          <w:rFonts w:cs="Times New Roman"/>
          <w:szCs w:val="28"/>
        </w:rPr>
      </w:pPr>
      <w:r w:rsidRPr="00BF2691">
        <w:rPr>
          <w:rFonts w:cs="Times New Roman"/>
          <w:szCs w:val="28"/>
        </w:rPr>
        <w:t xml:space="preserve">1. </w:t>
      </w:r>
      <w:r w:rsidR="008116C7" w:rsidRPr="00BF2691">
        <w:rPr>
          <w:rFonts w:cs="Times New Roman"/>
          <w:szCs w:val="28"/>
        </w:rPr>
        <w:t>Конституция Российской Федерации;</w:t>
      </w:r>
    </w:p>
    <w:p w:rsidR="000B2D78" w:rsidRPr="00BF2691" w:rsidRDefault="00817144" w:rsidP="00817144">
      <w:pPr>
        <w:spacing w:line="276" w:lineRule="auto"/>
        <w:ind w:firstLine="708"/>
        <w:jc w:val="both"/>
        <w:rPr>
          <w:rFonts w:eastAsia="Times New Roman" w:cs="Times New Roman"/>
          <w:color w:val="000000"/>
          <w:szCs w:val="28"/>
          <w:lang w:eastAsia="ru-RU"/>
        </w:rPr>
      </w:pPr>
      <w:r w:rsidRPr="00BF2691">
        <w:rPr>
          <w:rFonts w:eastAsia="Times New Roman" w:cs="Times New Roman"/>
          <w:color w:val="000000"/>
          <w:szCs w:val="28"/>
          <w:lang w:eastAsia="ru-RU"/>
        </w:rPr>
        <w:t xml:space="preserve">2. </w:t>
      </w:r>
      <w:r w:rsidR="0019111F" w:rsidRPr="00BF2691">
        <w:rPr>
          <w:rFonts w:eastAsia="Times New Roman" w:cs="Times New Roman"/>
          <w:color w:val="000000"/>
          <w:szCs w:val="28"/>
          <w:lang w:eastAsia="ru-RU"/>
        </w:rPr>
        <w:t>Федеральн</w:t>
      </w:r>
      <w:r w:rsidR="000B2D78" w:rsidRPr="00BF2691">
        <w:rPr>
          <w:rFonts w:eastAsia="Times New Roman" w:cs="Times New Roman"/>
          <w:color w:val="000000"/>
          <w:szCs w:val="28"/>
          <w:lang w:eastAsia="ru-RU"/>
        </w:rPr>
        <w:t>ый закон</w:t>
      </w:r>
      <w:r w:rsidR="006A10CB">
        <w:rPr>
          <w:rFonts w:eastAsia="Times New Roman" w:cs="Times New Roman"/>
          <w:color w:val="000000"/>
          <w:szCs w:val="28"/>
          <w:lang w:eastAsia="ru-RU"/>
        </w:rPr>
        <w:t xml:space="preserve"> от 28</w:t>
      </w:r>
      <w:r w:rsidR="0019111F" w:rsidRPr="00BF2691">
        <w:rPr>
          <w:rFonts w:eastAsia="Times New Roman" w:cs="Times New Roman"/>
          <w:color w:val="000000"/>
          <w:szCs w:val="28"/>
          <w:lang w:eastAsia="ru-RU"/>
        </w:rPr>
        <w:t>.06.2014 №172-ФЗ «О стратегическом планировании в</w:t>
      </w:r>
      <w:r w:rsidR="000B2D78" w:rsidRPr="00BF2691">
        <w:rPr>
          <w:rFonts w:eastAsia="Times New Roman" w:cs="Times New Roman"/>
          <w:color w:val="000000"/>
          <w:szCs w:val="28"/>
          <w:lang w:eastAsia="ru-RU"/>
        </w:rPr>
        <w:t xml:space="preserve"> </w:t>
      </w:r>
      <w:r w:rsidR="0019111F" w:rsidRPr="00BF2691">
        <w:rPr>
          <w:rFonts w:eastAsia="Times New Roman" w:cs="Times New Roman"/>
          <w:color w:val="000000"/>
          <w:szCs w:val="28"/>
          <w:lang w:eastAsia="ru-RU"/>
        </w:rPr>
        <w:t>Российской Федерации»;</w:t>
      </w:r>
    </w:p>
    <w:p w:rsidR="008D16E5" w:rsidRPr="00BF2691" w:rsidRDefault="00817144" w:rsidP="00817144">
      <w:pPr>
        <w:spacing w:line="276" w:lineRule="auto"/>
        <w:ind w:firstLine="708"/>
        <w:jc w:val="both"/>
        <w:rPr>
          <w:rFonts w:eastAsia="Times New Roman" w:cs="Times New Roman"/>
          <w:color w:val="000000"/>
          <w:szCs w:val="28"/>
          <w:lang w:eastAsia="ru-RU"/>
        </w:rPr>
      </w:pPr>
      <w:r w:rsidRPr="00BF2691">
        <w:rPr>
          <w:rFonts w:eastAsia="Times New Roman" w:cs="Times New Roman"/>
          <w:color w:val="000000"/>
          <w:szCs w:val="28"/>
          <w:lang w:eastAsia="ru-RU"/>
        </w:rPr>
        <w:t xml:space="preserve">3. </w:t>
      </w:r>
      <w:r w:rsidR="007E2E6F" w:rsidRPr="00BF2691">
        <w:rPr>
          <w:rFonts w:eastAsia="Times New Roman" w:cs="Times New Roman"/>
          <w:color w:val="000000"/>
          <w:szCs w:val="28"/>
          <w:lang w:eastAsia="ru-RU"/>
        </w:rPr>
        <w:t>Стратегия государственной национальной политики Российской Федерации на период до 2025 года, утвержденная Указом Презид</w:t>
      </w:r>
      <w:r w:rsidR="00F52BD9">
        <w:rPr>
          <w:rFonts w:eastAsia="Times New Roman" w:cs="Times New Roman"/>
          <w:color w:val="000000"/>
          <w:szCs w:val="28"/>
          <w:lang w:eastAsia="ru-RU"/>
        </w:rPr>
        <w:t>ента Российской Федерации от 19.12.</w:t>
      </w:r>
      <w:r w:rsidR="007E2E6F" w:rsidRPr="00BF2691">
        <w:rPr>
          <w:rFonts w:eastAsia="Times New Roman" w:cs="Times New Roman"/>
          <w:color w:val="000000"/>
          <w:szCs w:val="28"/>
          <w:lang w:eastAsia="ru-RU"/>
        </w:rPr>
        <w:t>2012 № 1666</w:t>
      </w:r>
      <w:r w:rsidR="00B14272" w:rsidRPr="00BF2691">
        <w:rPr>
          <w:rFonts w:eastAsia="Times New Roman" w:cs="Times New Roman"/>
          <w:color w:val="000000"/>
          <w:szCs w:val="28"/>
          <w:lang w:eastAsia="ru-RU"/>
        </w:rPr>
        <w:t>;</w:t>
      </w:r>
    </w:p>
    <w:p w:rsidR="000B2D78" w:rsidRPr="00BF2691" w:rsidRDefault="00817144" w:rsidP="00817144">
      <w:pPr>
        <w:shd w:val="clear" w:color="auto" w:fill="FFFFFF" w:themeFill="background1"/>
        <w:suppressAutoHyphens/>
        <w:spacing w:line="276" w:lineRule="auto"/>
        <w:ind w:firstLine="708"/>
        <w:jc w:val="both"/>
        <w:rPr>
          <w:rFonts w:cs="Times New Roman"/>
          <w:szCs w:val="28"/>
        </w:rPr>
      </w:pPr>
      <w:r w:rsidRPr="00BF2691">
        <w:rPr>
          <w:rFonts w:cs="Times New Roman"/>
          <w:szCs w:val="28"/>
        </w:rPr>
        <w:t xml:space="preserve">4. </w:t>
      </w:r>
      <w:r w:rsidR="007E2E6F" w:rsidRPr="00BF2691">
        <w:rPr>
          <w:rFonts w:cs="Times New Roman"/>
          <w:szCs w:val="28"/>
        </w:rPr>
        <w:t>Стратегия пространственного развития Российской Федерации на период до 2025 года, утвержденная распоряжением Правительст</w:t>
      </w:r>
      <w:r w:rsidR="00F52BD9">
        <w:rPr>
          <w:rFonts w:cs="Times New Roman"/>
          <w:szCs w:val="28"/>
        </w:rPr>
        <w:t>ва Российской Федерации от 13.02.</w:t>
      </w:r>
      <w:r w:rsidR="007E2E6F" w:rsidRPr="00BF2691">
        <w:rPr>
          <w:rFonts w:cs="Times New Roman"/>
          <w:szCs w:val="28"/>
        </w:rPr>
        <w:t>2019 № 207-р</w:t>
      </w:r>
      <w:r w:rsidR="000B2D78" w:rsidRPr="00BF2691">
        <w:rPr>
          <w:rFonts w:cs="Times New Roman"/>
          <w:szCs w:val="28"/>
        </w:rPr>
        <w:t>;</w:t>
      </w:r>
    </w:p>
    <w:p w:rsidR="000B2D78" w:rsidRPr="00BF2691" w:rsidRDefault="00817144" w:rsidP="00817144">
      <w:pPr>
        <w:shd w:val="clear" w:color="auto" w:fill="FFFFFF" w:themeFill="background1"/>
        <w:suppressAutoHyphens/>
        <w:spacing w:line="276" w:lineRule="auto"/>
        <w:ind w:firstLine="708"/>
        <w:jc w:val="both"/>
        <w:rPr>
          <w:rFonts w:cs="Times New Roman"/>
          <w:szCs w:val="28"/>
        </w:rPr>
      </w:pPr>
      <w:r w:rsidRPr="00BF2691">
        <w:rPr>
          <w:rFonts w:cs="Times New Roman"/>
          <w:szCs w:val="28"/>
        </w:rPr>
        <w:t xml:space="preserve">5. </w:t>
      </w:r>
      <w:r w:rsidR="000B2D78" w:rsidRPr="00BF2691">
        <w:rPr>
          <w:rFonts w:cs="Times New Roman"/>
          <w:szCs w:val="28"/>
        </w:rPr>
        <w:t xml:space="preserve">Стратегия социально-экономического развития Дальнего Востока и Байкальского региона на период до 2025 года (утверждена распоряжением Правительства Российской Федерации от </w:t>
      </w:r>
      <w:r w:rsidR="002D12DB" w:rsidRPr="00BF2691">
        <w:rPr>
          <w:rFonts w:cs="Times New Roman"/>
          <w:szCs w:val="28"/>
        </w:rPr>
        <w:t>28.12.2009 №</w:t>
      </w:r>
      <w:r w:rsidR="000B2D78" w:rsidRPr="00BF2691">
        <w:rPr>
          <w:rFonts w:cs="Times New Roman"/>
          <w:szCs w:val="28"/>
        </w:rPr>
        <w:t xml:space="preserve"> 2094-р);</w:t>
      </w:r>
    </w:p>
    <w:p w:rsidR="000B2D78" w:rsidRPr="00BF2691" w:rsidRDefault="00E21486" w:rsidP="00817144">
      <w:pPr>
        <w:shd w:val="clear" w:color="auto" w:fill="FFFFFF" w:themeFill="background1"/>
        <w:suppressAutoHyphens/>
        <w:spacing w:line="276" w:lineRule="auto"/>
        <w:ind w:firstLine="708"/>
        <w:jc w:val="both"/>
        <w:rPr>
          <w:rFonts w:cs="Times New Roman"/>
          <w:szCs w:val="28"/>
        </w:rPr>
      </w:pPr>
      <w:r>
        <w:rPr>
          <w:rFonts w:cs="Times New Roman"/>
          <w:szCs w:val="28"/>
        </w:rPr>
        <w:t>6</w:t>
      </w:r>
      <w:r w:rsidR="00817144" w:rsidRPr="00BF2691">
        <w:rPr>
          <w:rFonts w:cs="Times New Roman"/>
          <w:szCs w:val="28"/>
        </w:rPr>
        <w:t xml:space="preserve">. </w:t>
      </w:r>
      <w:r w:rsidR="000B2D78" w:rsidRPr="00BF2691">
        <w:rPr>
          <w:rFonts w:cs="Times New Roman"/>
          <w:szCs w:val="28"/>
        </w:rPr>
        <w:t>Стратегия социально-экономического развития Иркутского района</w:t>
      </w:r>
      <w:r w:rsidR="00513049" w:rsidRPr="00BF2691">
        <w:rPr>
          <w:rFonts w:cs="Times New Roman"/>
          <w:szCs w:val="28"/>
        </w:rPr>
        <w:t xml:space="preserve"> на 2018-2030 годы;</w:t>
      </w:r>
    </w:p>
    <w:p w:rsidR="004B4062" w:rsidRPr="00BF2691" w:rsidRDefault="00E21486" w:rsidP="00817144">
      <w:pPr>
        <w:shd w:val="clear" w:color="auto" w:fill="FFFFFF" w:themeFill="background1"/>
        <w:suppressAutoHyphens/>
        <w:spacing w:line="276" w:lineRule="auto"/>
        <w:ind w:firstLine="708"/>
        <w:jc w:val="both"/>
        <w:rPr>
          <w:rFonts w:cs="Times New Roman"/>
          <w:szCs w:val="28"/>
        </w:rPr>
      </w:pPr>
      <w:r>
        <w:rPr>
          <w:rFonts w:cs="Times New Roman"/>
          <w:szCs w:val="28"/>
        </w:rPr>
        <w:t>7</w:t>
      </w:r>
      <w:r w:rsidR="004B4062" w:rsidRPr="00BF2691">
        <w:rPr>
          <w:rFonts w:cs="Times New Roman"/>
          <w:szCs w:val="28"/>
        </w:rPr>
        <w:t>. Стратегия устойчивого развития сельских территорий Российской Федерации на период до 2030 года, утвержденная распоряжением Правител</w:t>
      </w:r>
      <w:r w:rsidR="00CE5F99">
        <w:rPr>
          <w:rFonts w:cs="Times New Roman"/>
          <w:szCs w:val="28"/>
        </w:rPr>
        <w:t>ьства Российской Федерации от 2.02.</w:t>
      </w:r>
      <w:r w:rsidR="004B4062" w:rsidRPr="00BF2691">
        <w:rPr>
          <w:rFonts w:cs="Times New Roman"/>
          <w:szCs w:val="28"/>
        </w:rPr>
        <w:t>2015 N 151-р;</w:t>
      </w:r>
    </w:p>
    <w:p w:rsidR="009B03A3" w:rsidRPr="00BF2691" w:rsidRDefault="00E21486" w:rsidP="00817144">
      <w:pPr>
        <w:shd w:val="clear" w:color="auto" w:fill="FFFFFF" w:themeFill="background1"/>
        <w:suppressAutoHyphens/>
        <w:spacing w:line="276" w:lineRule="auto"/>
        <w:ind w:firstLine="708"/>
        <w:jc w:val="both"/>
        <w:rPr>
          <w:rFonts w:cs="Times New Roman"/>
          <w:szCs w:val="28"/>
        </w:rPr>
      </w:pPr>
      <w:r>
        <w:rPr>
          <w:rFonts w:cs="Times New Roman"/>
          <w:szCs w:val="28"/>
        </w:rPr>
        <w:t>8</w:t>
      </w:r>
      <w:r w:rsidR="00817144" w:rsidRPr="00BF2691">
        <w:rPr>
          <w:rFonts w:cs="Times New Roman"/>
          <w:szCs w:val="28"/>
        </w:rPr>
        <w:t xml:space="preserve">. </w:t>
      </w:r>
      <w:r w:rsidR="009B03A3" w:rsidRPr="00BF2691">
        <w:rPr>
          <w:rFonts w:cs="Times New Roman"/>
          <w:szCs w:val="28"/>
        </w:rPr>
        <w:t>Стратегия социально-экономического развития Иркутской области</w:t>
      </w:r>
      <w:r w:rsidR="004B4062" w:rsidRPr="00BF2691">
        <w:rPr>
          <w:rFonts w:cs="Times New Roman"/>
          <w:szCs w:val="28"/>
        </w:rPr>
        <w:t xml:space="preserve"> до 2036</w:t>
      </w:r>
      <w:r w:rsidR="00B24D8A" w:rsidRPr="00BF2691">
        <w:rPr>
          <w:rFonts w:cs="Times New Roman"/>
          <w:szCs w:val="28"/>
        </w:rPr>
        <w:t xml:space="preserve"> года</w:t>
      </w:r>
      <w:r w:rsidR="004B4062" w:rsidRPr="00BF2691">
        <w:rPr>
          <w:rFonts w:cs="Times New Roman"/>
          <w:szCs w:val="28"/>
        </w:rPr>
        <w:t xml:space="preserve">, утвержденная </w:t>
      </w:r>
      <w:r w:rsidR="00CE5F99">
        <w:rPr>
          <w:rFonts w:cs="Times New Roman"/>
          <w:szCs w:val="28"/>
        </w:rPr>
        <w:t>Законом Иркутской области от 10.01.</w:t>
      </w:r>
      <w:r w:rsidR="004B4062" w:rsidRPr="00BF2691">
        <w:rPr>
          <w:rFonts w:cs="Times New Roman"/>
          <w:szCs w:val="28"/>
        </w:rPr>
        <w:t>2022 № 15-ОЗ</w:t>
      </w:r>
      <w:r w:rsidR="00B24D8A" w:rsidRPr="00BF2691">
        <w:rPr>
          <w:rFonts w:cs="Times New Roman"/>
          <w:szCs w:val="28"/>
        </w:rPr>
        <w:t>;</w:t>
      </w:r>
    </w:p>
    <w:p w:rsidR="00F23A06" w:rsidRPr="00BF2691" w:rsidRDefault="00E21486" w:rsidP="00817144">
      <w:pPr>
        <w:shd w:val="clear" w:color="auto" w:fill="FFFFFF" w:themeFill="background1"/>
        <w:suppressAutoHyphens/>
        <w:spacing w:line="276" w:lineRule="auto"/>
        <w:ind w:firstLine="708"/>
        <w:jc w:val="both"/>
        <w:rPr>
          <w:rFonts w:cs="Times New Roman"/>
          <w:szCs w:val="28"/>
        </w:rPr>
      </w:pPr>
      <w:r>
        <w:rPr>
          <w:rFonts w:cs="Times New Roman"/>
          <w:szCs w:val="28"/>
        </w:rPr>
        <w:t>9</w:t>
      </w:r>
      <w:r w:rsidR="00D9502F">
        <w:rPr>
          <w:rFonts w:cs="Times New Roman"/>
          <w:szCs w:val="28"/>
        </w:rPr>
        <w:t>.</w:t>
      </w:r>
      <w:r w:rsidR="00F23A06" w:rsidRPr="00BF2691">
        <w:rPr>
          <w:rFonts w:cs="Times New Roman"/>
          <w:szCs w:val="28"/>
        </w:rPr>
        <w:t xml:space="preserve"> Стратегия развития малого и среднего предпринимательства в Российской Федерации на период до 2030 года, утвержденная распоряжением Правительства Российской Федерац</w:t>
      </w:r>
      <w:r w:rsidR="001E5980">
        <w:rPr>
          <w:rFonts w:cs="Times New Roman"/>
          <w:szCs w:val="28"/>
        </w:rPr>
        <w:t>ии от 2.06.</w:t>
      </w:r>
      <w:r w:rsidR="008613C5" w:rsidRPr="00BF2691">
        <w:rPr>
          <w:rFonts w:cs="Times New Roman"/>
          <w:szCs w:val="28"/>
        </w:rPr>
        <w:t>2016 года №</w:t>
      </w:r>
      <w:r>
        <w:rPr>
          <w:rFonts w:cs="Times New Roman"/>
          <w:szCs w:val="28"/>
        </w:rPr>
        <w:t xml:space="preserve"> 1083-р.</w:t>
      </w:r>
    </w:p>
    <w:p w:rsidR="00E832AC" w:rsidRPr="003251B3" w:rsidRDefault="00EB3DE6" w:rsidP="00817144">
      <w:pPr>
        <w:spacing w:line="276" w:lineRule="auto"/>
        <w:ind w:firstLine="708"/>
        <w:jc w:val="both"/>
        <w:rPr>
          <w:rFonts w:eastAsia="Times New Roman" w:cs="Times New Roman"/>
          <w:color w:val="000000"/>
          <w:szCs w:val="28"/>
          <w:lang w:eastAsia="ru-RU"/>
        </w:rPr>
      </w:pPr>
      <w:r w:rsidRPr="003251B3">
        <w:rPr>
          <w:rFonts w:eastAsia="Times New Roman" w:cs="Times New Roman"/>
          <w:color w:val="000000"/>
          <w:szCs w:val="28"/>
          <w:lang w:eastAsia="ru-RU"/>
        </w:rPr>
        <w:lastRenderedPageBreak/>
        <w:t xml:space="preserve">Исходной точкой стратегического планирования </w:t>
      </w:r>
      <w:r w:rsidR="006350F9" w:rsidRPr="003251B3">
        <w:rPr>
          <w:rFonts w:eastAsia="Times New Roman" w:cs="Times New Roman"/>
          <w:color w:val="000000"/>
          <w:szCs w:val="28"/>
          <w:lang w:eastAsia="ru-RU"/>
        </w:rPr>
        <w:t>является</w:t>
      </w:r>
      <w:r w:rsidRPr="003251B3">
        <w:rPr>
          <w:rFonts w:eastAsia="Times New Roman" w:cs="Times New Roman"/>
          <w:color w:val="000000"/>
          <w:szCs w:val="28"/>
          <w:lang w:eastAsia="ru-RU"/>
        </w:rPr>
        <w:t xml:space="preserve"> текущее социально-экономическое положение муниципального образования, предшествующие достижения, а также возможности дальнейшего развития. </w:t>
      </w:r>
    </w:p>
    <w:p w:rsidR="00E832AC" w:rsidRPr="003251B3" w:rsidRDefault="00EB3DE6" w:rsidP="006D7F8B">
      <w:pPr>
        <w:spacing w:line="276" w:lineRule="auto"/>
        <w:ind w:firstLine="708"/>
        <w:jc w:val="both"/>
        <w:rPr>
          <w:rFonts w:eastAsia="Times New Roman" w:cs="Times New Roman"/>
          <w:color w:val="000000"/>
          <w:szCs w:val="28"/>
          <w:lang w:eastAsia="ru-RU"/>
        </w:rPr>
      </w:pPr>
      <w:r w:rsidRPr="003251B3">
        <w:rPr>
          <w:rFonts w:eastAsia="Times New Roman" w:cs="Times New Roman"/>
          <w:color w:val="000000"/>
          <w:szCs w:val="28"/>
          <w:lang w:eastAsia="ru-RU"/>
        </w:rPr>
        <w:t xml:space="preserve">Стратегия включает в себя цели, задачи, основные направления развития </w:t>
      </w:r>
      <w:r w:rsidR="004B6C0F" w:rsidRPr="003251B3">
        <w:rPr>
          <w:rFonts w:eastAsia="Times New Roman" w:cs="Times New Roman"/>
          <w:color w:val="000000"/>
          <w:szCs w:val="28"/>
          <w:lang w:eastAsia="ru-RU"/>
        </w:rPr>
        <w:t>муниципального образования</w:t>
      </w:r>
      <w:r w:rsidRPr="003251B3">
        <w:rPr>
          <w:rFonts w:eastAsia="Times New Roman" w:cs="Times New Roman"/>
          <w:color w:val="000000"/>
          <w:szCs w:val="28"/>
          <w:lang w:eastAsia="ru-RU"/>
        </w:rPr>
        <w:t xml:space="preserve"> и показатели достижения целей социально-экономического развития. </w:t>
      </w:r>
    </w:p>
    <w:p w:rsidR="00EB3DE6" w:rsidRPr="003251B3" w:rsidRDefault="00EB3DE6" w:rsidP="00817144">
      <w:pPr>
        <w:spacing w:line="276" w:lineRule="auto"/>
        <w:ind w:firstLine="708"/>
        <w:jc w:val="both"/>
        <w:rPr>
          <w:rFonts w:eastAsia="Times New Roman" w:cs="Times New Roman"/>
          <w:color w:val="000000"/>
          <w:szCs w:val="28"/>
          <w:lang w:eastAsia="ru-RU"/>
        </w:rPr>
      </w:pPr>
      <w:r w:rsidRPr="003251B3">
        <w:rPr>
          <w:rFonts w:eastAsia="Times New Roman" w:cs="Times New Roman"/>
          <w:color w:val="000000"/>
          <w:szCs w:val="28"/>
          <w:lang w:eastAsia="ru-RU"/>
        </w:rPr>
        <w:t>Разработанная Стратегия не является статичной, отдельные ее положения и ориентиры в процессе реализации могут корректироваться с учетом изменений, происходящих во внешней и внутренней среде.</w:t>
      </w:r>
    </w:p>
    <w:p w:rsidR="008116C7" w:rsidRPr="003251B3" w:rsidRDefault="009633E4" w:rsidP="00817144">
      <w:pPr>
        <w:spacing w:line="276" w:lineRule="auto"/>
        <w:ind w:firstLine="708"/>
        <w:rPr>
          <w:rFonts w:cs="Times New Roman"/>
          <w:szCs w:val="28"/>
        </w:rPr>
      </w:pPr>
      <w:r w:rsidRPr="003251B3">
        <w:rPr>
          <w:rFonts w:cs="Times New Roman"/>
          <w:szCs w:val="28"/>
        </w:rPr>
        <w:t>Список сокращений и условных обозначений</w:t>
      </w:r>
      <w:r w:rsidR="004B6C0F" w:rsidRPr="003251B3">
        <w:rPr>
          <w:rFonts w:cs="Times New Roman"/>
          <w:szCs w:val="28"/>
        </w:rPr>
        <w:t>:</w:t>
      </w:r>
    </w:p>
    <w:p w:rsidR="007B56D0" w:rsidRPr="003251B3" w:rsidRDefault="004B6C0F" w:rsidP="00817144">
      <w:pPr>
        <w:spacing w:line="276" w:lineRule="auto"/>
        <w:ind w:firstLine="708"/>
        <w:rPr>
          <w:rFonts w:cs="Times New Roman"/>
          <w:szCs w:val="28"/>
        </w:rPr>
      </w:pPr>
      <w:r w:rsidRPr="003251B3">
        <w:rPr>
          <w:rFonts w:cs="Times New Roman"/>
          <w:szCs w:val="28"/>
        </w:rPr>
        <w:t>МО – муниципальное образование;</w:t>
      </w:r>
    </w:p>
    <w:p w:rsidR="00257A92" w:rsidRPr="003251B3" w:rsidRDefault="00257A92" w:rsidP="00817144">
      <w:pPr>
        <w:spacing w:line="276" w:lineRule="auto"/>
        <w:ind w:firstLine="708"/>
        <w:rPr>
          <w:rFonts w:cs="Times New Roman"/>
          <w:szCs w:val="28"/>
        </w:rPr>
      </w:pPr>
      <w:r w:rsidRPr="003251B3">
        <w:rPr>
          <w:rFonts w:cs="Times New Roman"/>
          <w:szCs w:val="28"/>
        </w:rPr>
        <w:t>СМСП – субъекты малого и среднего предпринимательства;</w:t>
      </w:r>
    </w:p>
    <w:p w:rsidR="002325AD" w:rsidRPr="003251B3" w:rsidRDefault="00B13154" w:rsidP="00817144">
      <w:pPr>
        <w:spacing w:line="276" w:lineRule="auto"/>
        <w:ind w:firstLine="708"/>
        <w:rPr>
          <w:rFonts w:cs="Times New Roman"/>
          <w:szCs w:val="28"/>
        </w:rPr>
      </w:pPr>
      <w:r w:rsidRPr="003251B3">
        <w:rPr>
          <w:rFonts w:cs="Times New Roman"/>
          <w:szCs w:val="28"/>
        </w:rPr>
        <w:t xml:space="preserve">ФАП – фельдшерско-акушерский пункт; </w:t>
      </w:r>
    </w:p>
    <w:p w:rsidR="008E52AD" w:rsidRPr="003251B3" w:rsidRDefault="00FF5410" w:rsidP="00817144">
      <w:pPr>
        <w:spacing w:line="276" w:lineRule="auto"/>
        <w:ind w:firstLine="708"/>
        <w:rPr>
          <w:rFonts w:cs="Times New Roman"/>
          <w:szCs w:val="28"/>
        </w:rPr>
      </w:pPr>
      <w:r w:rsidRPr="003251B3">
        <w:rPr>
          <w:rFonts w:cs="Times New Roman"/>
          <w:szCs w:val="28"/>
        </w:rPr>
        <w:t xml:space="preserve">СОШ – средняя образовательная школа; </w:t>
      </w:r>
    </w:p>
    <w:p w:rsidR="00E21967" w:rsidRPr="003251B3" w:rsidRDefault="00E21967" w:rsidP="00817144">
      <w:pPr>
        <w:spacing w:line="276" w:lineRule="auto"/>
        <w:ind w:firstLine="708"/>
        <w:rPr>
          <w:rFonts w:cs="Times New Roman"/>
          <w:szCs w:val="28"/>
        </w:rPr>
      </w:pPr>
      <w:r w:rsidRPr="003251B3">
        <w:rPr>
          <w:rFonts w:cs="Times New Roman"/>
          <w:szCs w:val="28"/>
        </w:rPr>
        <w:t xml:space="preserve">ОПХ – опытно-производственное хозяйство; </w:t>
      </w:r>
    </w:p>
    <w:p w:rsidR="00080C92" w:rsidRPr="003251B3" w:rsidRDefault="00080C92" w:rsidP="00817144">
      <w:pPr>
        <w:spacing w:line="276" w:lineRule="auto"/>
        <w:ind w:firstLine="708"/>
        <w:rPr>
          <w:rFonts w:cs="Times New Roman"/>
          <w:szCs w:val="28"/>
        </w:rPr>
      </w:pPr>
      <w:r w:rsidRPr="003251B3">
        <w:rPr>
          <w:rFonts w:cs="Times New Roman"/>
          <w:szCs w:val="28"/>
        </w:rPr>
        <w:t xml:space="preserve">ПС – подстанция; </w:t>
      </w:r>
    </w:p>
    <w:p w:rsidR="00E91188" w:rsidRPr="003251B3" w:rsidRDefault="00E91188" w:rsidP="00817144">
      <w:pPr>
        <w:spacing w:line="276" w:lineRule="auto"/>
        <w:ind w:firstLine="708"/>
        <w:rPr>
          <w:rFonts w:cs="Times New Roman"/>
          <w:szCs w:val="28"/>
        </w:rPr>
      </w:pPr>
      <w:r w:rsidRPr="003251B3">
        <w:rPr>
          <w:rFonts w:cs="Times New Roman"/>
          <w:szCs w:val="28"/>
        </w:rPr>
        <w:t xml:space="preserve">ИО – Иркутская область; </w:t>
      </w:r>
    </w:p>
    <w:p w:rsidR="002972D2" w:rsidRPr="003251B3" w:rsidRDefault="002972D2" w:rsidP="00817144">
      <w:pPr>
        <w:spacing w:line="276" w:lineRule="auto"/>
        <w:ind w:firstLine="525"/>
        <w:jc w:val="both"/>
        <w:rPr>
          <w:rFonts w:cs="Times New Roman"/>
          <w:szCs w:val="28"/>
        </w:rPr>
      </w:pPr>
      <w:r w:rsidRPr="003251B3">
        <w:rPr>
          <w:rFonts w:cs="Times New Roman"/>
          <w:szCs w:val="28"/>
        </w:rPr>
        <w:t>Селитебная территория – земли, предназначенные для строительства жилых и общественных зданий, промышленный предприятий, дорог, улиц, площадей в пределах населенных пунктов.</w:t>
      </w:r>
    </w:p>
    <w:p w:rsidR="00FF5410" w:rsidRPr="003251B3" w:rsidRDefault="00FF5410" w:rsidP="002972D2">
      <w:pPr>
        <w:spacing w:line="276" w:lineRule="auto"/>
        <w:rPr>
          <w:rFonts w:cs="Times New Roman"/>
          <w:szCs w:val="28"/>
        </w:rPr>
      </w:pPr>
    </w:p>
    <w:p w:rsidR="000D65D7" w:rsidRPr="009C43D8" w:rsidRDefault="000D65D7" w:rsidP="002972D2">
      <w:pPr>
        <w:spacing w:line="276" w:lineRule="auto"/>
        <w:ind w:firstLine="851"/>
        <w:rPr>
          <w:rFonts w:cs="Times New Roman"/>
          <w:sz w:val="24"/>
        </w:rPr>
      </w:pPr>
    </w:p>
    <w:p w:rsidR="00DA6B3F" w:rsidRPr="009C43D8" w:rsidRDefault="00DA6B3F" w:rsidP="002972D2">
      <w:pPr>
        <w:pStyle w:val="a4"/>
        <w:spacing w:line="276" w:lineRule="auto"/>
        <w:jc w:val="left"/>
        <w:rPr>
          <w:rFonts w:cs="Times New Roman"/>
          <w:sz w:val="24"/>
        </w:rPr>
        <w:sectPr w:rsidR="00DA6B3F" w:rsidRPr="009C43D8" w:rsidSect="00555FCC">
          <w:pgSz w:w="11900" w:h="16840"/>
          <w:pgMar w:top="1134" w:right="567" w:bottom="1134" w:left="1701" w:header="709" w:footer="709" w:gutter="0"/>
          <w:cols w:space="708"/>
          <w:docGrid w:linePitch="360"/>
        </w:sectPr>
      </w:pPr>
      <w:bookmarkStart w:id="2" w:name="_Toc524958476"/>
    </w:p>
    <w:p w:rsidR="0078619D" w:rsidRPr="009C43D8" w:rsidRDefault="0078619D" w:rsidP="00B13154">
      <w:pPr>
        <w:pStyle w:val="a4"/>
        <w:numPr>
          <w:ilvl w:val="0"/>
          <w:numId w:val="1"/>
        </w:numPr>
        <w:spacing w:line="276" w:lineRule="auto"/>
        <w:rPr>
          <w:rFonts w:cs="Times New Roman"/>
          <w:sz w:val="24"/>
        </w:rPr>
        <w:sectPr w:rsidR="0078619D" w:rsidRPr="009C43D8" w:rsidSect="00E832AC">
          <w:type w:val="continuous"/>
          <w:pgSz w:w="11900" w:h="16840"/>
          <w:pgMar w:top="1134" w:right="850" w:bottom="1134" w:left="1701" w:header="708" w:footer="708" w:gutter="0"/>
          <w:cols w:space="708"/>
          <w:docGrid w:linePitch="360"/>
        </w:sectPr>
      </w:pPr>
    </w:p>
    <w:p w:rsidR="0085447A" w:rsidRPr="00FF1836" w:rsidRDefault="00FF1836" w:rsidP="004E1BE7">
      <w:pPr>
        <w:pStyle w:val="a4"/>
        <w:numPr>
          <w:ilvl w:val="0"/>
          <w:numId w:val="1"/>
        </w:numPr>
        <w:rPr>
          <w:rFonts w:cs="Times New Roman"/>
          <w:sz w:val="28"/>
          <w:szCs w:val="28"/>
        </w:rPr>
      </w:pPr>
      <w:bookmarkStart w:id="3" w:name="_Toc164927658"/>
      <w:r w:rsidRPr="00FF1836">
        <w:rPr>
          <w:rFonts w:cs="Times New Roman"/>
          <w:noProof/>
        </w:rPr>
        <w:lastRenderedPageBreak/>
        <w:t>Текущее социально-экономическое положение и потенциал развития Хомутовского муниципального образования</w:t>
      </w:r>
      <w:bookmarkEnd w:id="3"/>
    </w:p>
    <w:p w:rsidR="00FF1836" w:rsidRPr="00FF1836" w:rsidRDefault="00FF1836" w:rsidP="00FF1836">
      <w:pPr>
        <w:pStyle w:val="a4"/>
        <w:ind w:left="525"/>
        <w:jc w:val="left"/>
        <w:rPr>
          <w:rFonts w:cs="Times New Roman"/>
          <w:sz w:val="28"/>
          <w:szCs w:val="28"/>
        </w:rPr>
      </w:pPr>
    </w:p>
    <w:p w:rsidR="00261E5A" w:rsidRDefault="00261E5A" w:rsidP="00021367">
      <w:pPr>
        <w:pStyle w:val="a6"/>
        <w:numPr>
          <w:ilvl w:val="1"/>
          <w:numId w:val="1"/>
        </w:numPr>
        <w:ind w:firstLine="709"/>
        <w:rPr>
          <w:rFonts w:cs="Times New Roman"/>
          <w:szCs w:val="28"/>
        </w:rPr>
      </w:pPr>
      <w:bookmarkStart w:id="4" w:name="_Toc524958477"/>
      <w:bookmarkStart w:id="5" w:name="_Toc164927659"/>
      <w:bookmarkEnd w:id="2"/>
      <w:r w:rsidRPr="00021367">
        <w:rPr>
          <w:rFonts w:cs="Times New Roman"/>
          <w:szCs w:val="28"/>
        </w:rPr>
        <w:t>Общая информация</w:t>
      </w:r>
      <w:bookmarkEnd w:id="4"/>
      <w:bookmarkEnd w:id="5"/>
    </w:p>
    <w:p w:rsidR="00021367" w:rsidRPr="00021367" w:rsidRDefault="00021367" w:rsidP="00021367">
      <w:pPr>
        <w:pStyle w:val="a6"/>
        <w:ind w:left="1429"/>
        <w:jc w:val="left"/>
        <w:rPr>
          <w:rFonts w:cs="Times New Roman"/>
          <w:szCs w:val="28"/>
        </w:rPr>
      </w:pPr>
    </w:p>
    <w:p w:rsidR="003072CB" w:rsidRDefault="00021367" w:rsidP="00021367">
      <w:pPr>
        <w:ind w:firstLine="709"/>
        <w:jc w:val="both"/>
        <w:outlineLvl w:val="0"/>
        <w:rPr>
          <w:rFonts w:eastAsia="Helvetica" w:cs="Times New Roman"/>
          <w:szCs w:val="28"/>
        </w:rPr>
      </w:pPr>
      <w:r w:rsidRPr="00021367">
        <w:rPr>
          <w:rFonts w:eastAsia="Helvetica" w:cs="Times New Roman"/>
          <w:szCs w:val="28"/>
        </w:rPr>
        <w:t xml:space="preserve">Границы Хомутовского муниципального образования (далее – ХМО) установлены Законом </w:t>
      </w:r>
      <w:r w:rsidR="00176C78">
        <w:rPr>
          <w:rFonts w:eastAsia="Helvetica" w:cs="Times New Roman"/>
          <w:szCs w:val="28"/>
        </w:rPr>
        <w:t>Иркутской области от 16.12.2004</w:t>
      </w:r>
      <w:r w:rsidRPr="00021367">
        <w:rPr>
          <w:rFonts w:eastAsia="Helvetica" w:cs="Times New Roman"/>
          <w:szCs w:val="28"/>
        </w:rPr>
        <w:t xml:space="preserve"> № 94-оз «О статусе и границах муниципальных образований Иркутского района Иркутской области».  На основании Федерального Закона №131 от 06.10</w:t>
      </w:r>
      <w:r w:rsidR="00176C78">
        <w:rPr>
          <w:rFonts w:eastAsia="Helvetica" w:cs="Times New Roman"/>
          <w:szCs w:val="28"/>
        </w:rPr>
        <w:t>.2003</w:t>
      </w:r>
      <w:r w:rsidRPr="00021367">
        <w:rPr>
          <w:rFonts w:eastAsia="Helvetica" w:cs="Times New Roman"/>
          <w:szCs w:val="28"/>
        </w:rPr>
        <w:t xml:space="preserve"> «Об общих принципах организации местного самоуправления в Российской Федерации», в соответствии с Законом </w:t>
      </w:r>
      <w:r w:rsidR="00176C78">
        <w:rPr>
          <w:rFonts w:eastAsia="Helvetica" w:cs="Times New Roman"/>
          <w:szCs w:val="28"/>
        </w:rPr>
        <w:t>Иркутской области от 25.03.2005</w:t>
      </w:r>
      <w:r w:rsidRPr="00021367">
        <w:rPr>
          <w:rFonts w:eastAsia="Helvetica" w:cs="Times New Roman"/>
          <w:szCs w:val="28"/>
        </w:rPr>
        <w:t xml:space="preserve"> №7-оз «О формировании органов местного самоуправления вновь образованных муниципальных образований Иркутской области в 2</w:t>
      </w:r>
      <w:r w:rsidR="00176C78">
        <w:rPr>
          <w:rFonts w:eastAsia="Helvetica" w:cs="Times New Roman"/>
          <w:szCs w:val="28"/>
        </w:rPr>
        <w:t>005 году» (в ред. от 10.10.2005</w:t>
      </w:r>
      <w:r w:rsidRPr="00021367">
        <w:rPr>
          <w:rFonts w:eastAsia="Helvetica" w:cs="Times New Roman"/>
          <w:szCs w:val="28"/>
        </w:rPr>
        <w:t xml:space="preserve">) в 2005 году создано Хомутовское сельское поселение как административно-территориальная единица. </w:t>
      </w:r>
    </w:p>
    <w:p w:rsidR="00973A81" w:rsidRPr="009D75B6" w:rsidRDefault="00973A81" w:rsidP="00973A81">
      <w:pPr>
        <w:ind w:firstLine="709"/>
        <w:jc w:val="both"/>
        <w:outlineLvl w:val="0"/>
        <w:rPr>
          <w:rFonts w:eastAsia="Helvetica" w:cs="Times New Roman"/>
          <w:szCs w:val="28"/>
        </w:rPr>
      </w:pPr>
      <w:r w:rsidRPr="009D75B6">
        <w:rPr>
          <w:rFonts w:eastAsia="Helvetica" w:cs="Times New Roman"/>
          <w:szCs w:val="28"/>
        </w:rPr>
        <w:t>Село Хомутово – одно из самых старинных в Иркутской области и самое крупное сельское поселение Иркутской области. Оно расположено ближе других к областному центру.  В 2020 году отметило 335-летие.</w:t>
      </w:r>
    </w:p>
    <w:p w:rsidR="00A74CAC" w:rsidRPr="009D75B6" w:rsidRDefault="0085447A" w:rsidP="0085447A">
      <w:pPr>
        <w:ind w:firstLine="709"/>
        <w:jc w:val="both"/>
      </w:pPr>
      <w:r w:rsidRPr="009D75B6">
        <w:rPr>
          <w:color w:val="000000"/>
        </w:rPr>
        <w:t xml:space="preserve">Численность постоянного населения Хомутовского муниципального образования на </w:t>
      </w:r>
      <w:r w:rsidR="00BA4C83" w:rsidRPr="009D75B6">
        <w:rPr>
          <w:color w:val="000000"/>
        </w:rPr>
        <w:t>01.01.2024</w:t>
      </w:r>
      <w:r w:rsidRPr="009D75B6">
        <w:rPr>
          <w:color w:val="000000"/>
        </w:rPr>
        <w:t xml:space="preserve"> составляет 24 </w:t>
      </w:r>
      <w:r w:rsidR="00BA4C83" w:rsidRPr="009D75B6">
        <w:rPr>
          <w:color w:val="000000"/>
        </w:rPr>
        <w:t>833</w:t>
      </w:r>
      <w:r w:rsidRPr="009D75B6">
        <w:rPr>
          <w:color w:val="000000"/>
        </w:rPr>
        <w:t xml:space="preserve"> человек. </w:t>
      </w:r>
      <w:r w:rsidRPr="009D75B6">
        <w:t>Значительное увеличение жилой застройки повлекло за собой рост численности населения с 9994 человек на 01.01</w:t>
      </w:r>
      <w:r w:rsidR="009E0272" w:rsidRPr="009D75B6">
        <w:t>.2006</w:t>
      </w:r>
      <w:r w:rsidRPr="009D75B6">
        <w:t xml:space="preserve"> до 24012 человек на 01.01.2022 (по итогам переписи в 2021 году). Естественный прирост за этот период составил более </w:t>
      </w:r>
      <w:r w:rsidR="00CF3646" w:rsidRPr="009D75B6">
        <w:t>140</w:t>
      </w:r>
      <w:r w:rsidRPr="009D75B6">
        <w:t xml:space="preserve">%. </w:t>
      </w:r>
      <w:r w:rsidR="00C7217E" w:rsidRPr="009D75B6">
        <w:rPr>
          <w:rFonts w:eastAsia="Helvetica" w:cs="Times New Roman"/>
          <w:szCs w:val="28"/>
        </w:rPr>
        <w:t xml:space="preserve">Эта тенденция связана с многими причинами, в том числе из-за желания переселенцев из разных северных населенных пунктов, из ветхого и аварийного жилья, из затопленных территорий в </w:t>
      </w:r>
      <w:proofErr w:type="spellStart"/>
      <w:r w:rsidR="00C7217E" w:rsidRPr="009D75B6">
        <w:rPr>
          <w:rFonts w:eastAsia="Helvetica" w:cs="Times New Roman"/>
          <w:szCs w:val="28"/>
        </w:rPr>
        <w:t>Тулунском</w:t>
      </w:r>
      <w:proofErr w:type="spellEnd"/>
      <w:r w:rsidR="00C7217E" w:rsidRPr="009D75B6">
        <w:rPr>
          <w:rFonts w:eastAsia="Helvetica" w:cs="Times New Roman"/>
          <w:szCs w:val="28"/>
        </w:rPr>
        <w:t xml:space="preserve"> и Нижнеудинском районе в 2019 году</w:t>
      </w:r>
      <w:r w:rsidR="00881743" w:rsidRPr="009D75B6">
        <w:rPr>
          <w:rFonts w:eastAsia="Helvetica" w:cs="Times New Roman"/>
          <w:szCs w:val="28"/>
        </w:rPr>
        <w:t>,</w:t>
      </w:r>
      <w:r w:rsidR="00C7217E" w:rsidRPr="009D75B6">
        <w:rPr>
          <w:rFonts w:eastAsia="Helvetica" w:cs="Times New Roman"/>
          <w:szCs w:val="28"/>
        </w:rPr>
        <w:t xml:space="preserve"> жить в собственном доме на своей земле ближе к Иркутску. Этот фактор обусловлен наличием большего числа рабочих мест в областном центре по сравнению с другими</w:t>
      </w:r>
      <w:r w:rsidR="00F37399" w:rsidRPr="009D75B6">
        <w:rPr>
          <w:rFonts w:eastAsia="Helvetica" w:cs="Times New Roman"/>
          <w:szCs w:val="28"/>
        </w:rPr>
        <w:t xml:space="preserve"> населенными пунктами в регионе,</w:t>
      </w:r>
      <w:r w:rsidR="00A74CAC" w:rsidRPr="009D75B6">
        <w:rPr>
          <w:rFonts w:eastAsia="Helvetica" w:cs="Times New Roman"/>
          <w:szCs w:val="28"/>
        </w:rPr>
        <w:t xml:space="preserve"> привлекательност</w:t>
      </w:r>
      <w:r w:rsidR="00F37399" w:rsidRPr="009D75B6">
        <w:rPr>
          <w:rFonts w:eastAsia="Helvetica" w:cs="Times New Roman"/>
          <w:szCs w:val="28"/>
        </w:rPr>
        <w:t>ью</w:t>
      </w:r>
      <w:r w:rsidR="00A74CAC" w:rsidRPr="009D75B6">
        <w:rPr>
          <w:rFonts w:eastAsia="Helvetica" w:cs="Times New Roman"/>
          <w:szCs w:val="28"/>
        </w:rPr>
        <w:t xml:space="preserve"> территории для жилой застройки и высокой транспортной доступности.  Благодаря этому у жителей </w:t>
      </w:r>
      <w:r w:rsidR="00F37399" w:rsidRPr="009D75B6">
        <w:rPr>
          <w:rFonts w:eastAsia="Helvetica" w:cs="Times New Roman"/>
          <w:szCs w:val="28"/>
        </w:rPr>
        <w:t>Хомутовского</w:t>
      </w:r>
      <w:r w:rsidR="00A74CAC" w:rsidRPr="009D75B6">
        <w:rPr>
          <w:rFonts w:eastAsia="Helvetica" w:cs="Times New Roman"/>
          <w:szCs w:val="28"/>
        </w:rPr>
        <w:t xml:space="preserve"> муниципального образования есть возможность пользоваться инфраструктурой города Иркутска, а также совмещать работу и учебу в городе с размеренной жизнью в пригородной зоне.   </w:t>
      </w:r>
    </w:p>
    <w:p w:rsidR="009430BD" w:rsidRDefault="00AC0D5F" w:rsidP="00B50293">
      <w:pPr>
        <w:ind w:firstLine="709"/>
        <w:jc w:val="both"/>
        <w:rPr>
          <w:rFonts w:eastAsia="Helvetica" w:cs="Times New Roman"/>
          <w:szCs w:val="28"/>
        </w:rPr>
      </w:pPr>
      <w:r w:rsidRPr="009D75B6">
        <w:rPr>
          <w:rFonts w:eastAsia="Helvetica" w:cs="Times New Roman"/>
          <w:szCs w:val="28"/>
        </w:rPr>
        <w:t xml:space="preserve">Через муниципальное образование проходят дороги регионального значения: </w:t>
      </w:r>
      <w:r w:rsidR="00BC645B" w:rsidRPr="009D75B6">
        <w:rPr>
          <w:rFonts w:eastAsia="Helvetica" w:cs="Times New Roman"/>
          <w:szCs w:val="28"/>
        </w:rPr>
        <w:t xml:space="preserve">Куда – Хомутово – </w:t>
      </w:r>
      <w:proofErr w:type="spellStart"/>
      <w:r w:rsidR="00BC645B" w:rsidRPr="009D75B6">
        <w:rPr>
          <w:rFonts w:eastAsia="Helvetica" w:cs="Times New Roman"/>
          <w:szCs w:val="28"/>
        </w:rPr>
        <w:t>Турская</w:t>
      </w:r>
      <w:proofErr w:type="spellEnd"/>
      <w:r w:rsidR="00BC645B" w:rsidRPr="009D75B6">
        <w:rPr>
          <w:rFonts w:eastAsia="Helvetica" w:cs="Times New Roman"/>
          <w:szCs w:val="28"/>
        </w:rPr>
        <w:t xml:space="preserve">, </w:t>
      </w:r>
      <w:proofErr w:type="gramStart"/>
      <w:r w:rsidR="00BC645B" w:rsidRPr="009D75B6">
        <w:rPr>
          <w:rFonts w:eastAsia="Helvetica" w:cs="Times New Roman"/>
          <w:szCs w:val="28"/>
        </w:rPr>
        <w:t>Куда</w:t>
      </w:r>
      <w:proofErr w:type="gramEnd"/>
      <w:r w:rsidR="00BC645B" w:rsidRPr="009D75B6">
        <w:rPr>
          <w:rFonts w:eastAsia="Helvetica" w:cs="Times New Roman"/>
          <w:szCs w:val="28"/>
        </w:rPr>
        <w:t xml:space="preserve"> – Талька – Позднякова, Хомутово – </w:t>
      </w:r>
      <w:proofErr w:type="spellStart"/>
      <w:r w:rsidR="00BC645B" w:rsidRPr="009D75B6">
        <w:rPr>
          <w:rFonts w:eastAsia="Helvetica" w:cs="Times New Roman"/>
          <w:szCs w:val="28"/>
        </w:rPr>
        <w:t>Урик</w:t>
      </w:r>
      <w:proofErr w:type="spellEnd"/>
      <w:r w:rsidR="00BC645B" w:rsidRPr="009D75B6">
        <w:rPr>
          <w:rFonts w:eastAsia="Helvetica" w:cs="Times New Roman"/>
          <w:szCs w:val="28"/>
        </w:rPr>
        <w:t xml:space="preserve"> – </w:t>
      </w:r>
      <w:proofErr w:type="spellStart"/>
      <w:r w:rsidR="00BC645B" w:rsidRPr="009D75B6">
        <w:rPr>
          <w:rFonts w:eastAsia="Helvetica" w:cs="Times New Roman"/>
          <w:szCs w:val="28"/>
        </w:rPr>
        <w:t>Усть</w:t>
      </w:r>
      <w:proofErr w:type="spellEnd"/>
      <w:r w:rsidR="00BC645B" w:rsidRPr="009D75B6">
        <w:rPr>
          <w:rFonts w:eastAsia="Helvetica" w:cs="Times New Roman"/>
          <w:szCs w:val="28"/>
        </w:rPr>
        <w:t>-Куда</w:t>
      </w:r>
      <w:r w:rsidRPr="009D75B6">
        <w:rPr>
          <w:rFonts w:eastAsia="Helvetica" w:cs="Times New Roman"/>
          <w:szCs w:val="28"/>
        </w:rPr>
        <w:t xml:space="preserve">. </w:t>
      </w:r>
      <w:r w:rsidR="00290F20" w:rsidRPr="009D75B6">
        <w:rPr>
          <w:rFonts w:eastAsia="Helvetica" w:cs="Times New Roman"/>
          <w:szCs w:val="28"/>
        </w:rPr>
        <w:t>Все населенные пункты Хомутовского муниципального образования связаны между собой автомобильными дорогами общего пользования</w:t>
      </w:r>
      <w:r w:rsidR="00290F20" w:rsidRPr="00021367">
        <w:rPr>
          <w:rFonts w:eastAsia="Helvetica" w:cs="Times New Roman"/>
          <w:szCs w:val="28"/>
        </w:rPr>
        <w:t xml:space="preserve"> местного, общая пр</w:t>
      </w:r>
      <w:r w:rsidR="00290F20">
        <w:rPr>
          <w:rFonts w:eastAsia="Helvetica" w:cs="Times New Roman"/>
          <w:szCs w:val="28"/>
        </w:rPr>
        <w:t xml:space="preserve">отяженность которых составляет </w:t>
      </w:r>
      <w:r w:rsidR="00151BDA" w:rsidRPr="005A01B7">
        <w:rPr>
          <w:rFonts w:eastAsia="Helvetica" w:cs="Times New Roman"/>
          <w:szCs w:val="28"/>
        </w:rPr>
        <w:t>306,</w:t>
      </w:r>
      <w:r w:rsidR="00A43893" w:rsidRPr="005A01B7">
        <w:rPr>
          <w:rFonts w:eastAsia="Helvetica" w:cs="Times New Roman"/>
          <w:szCs w:val="28"/>
        </w:rPr>
        <w:t>85</w:t>
      </w:r>
      <w:r w:rsidR="00290F20" w:rsidRPr="005A01B7">
        <w:rPr>
          <w:rFonts w:eastAsia="Helvetica" w:cs="Times New Roman"/>
          <w:szCs w:val="28"/>
        </w:rPr>
        <w:t xml:space="preserve"> км</w:t>
      </w:r>
      <w:r w:rsidR="00776771">
        <w:rPr>
          <w:rFonts w:eastAsia="Helvetica" w:cs="Times New Roman"/>
          <w:szCs w:val="28"/>
        </w:rPr>
        <w:t>.</w:t>
      </w:r>
    </w:p>
    <w:p w:rsidR="00957547" w:rsidRDefault="00957547" w:rsidP="00B50293">
      <w:pPr>
        <w:ind w:firstLine="709"/>
        <w:jc w:val="both"/>
        <w:rPr>
          <w:rFonts w:eastAsia="Helvetica" w:cs="Times New Roman"/>
          <w:szCs w:val="28"/>
        </w:rPr>
      </w:pPr>
    </w:p>
    <w:p w:rsidR="00957547" w:rsidRDefault="00957547" w:rsidP="00B50293">
      <w:pPr>
        <w:ind w:firstLine="709"/>
        <w:jc w:val="both"/>
        <w:rPr>
          <w:rFonts w:eastAsia="Helvetica" w:cs="Times New Roman"/>
          <w:szCs w:val="28"/>
        </w:rPr>
      </w:pPr>
    </w:p>
    <w:p w:rsidR="00957547" w:rsidRDefault="00957547" w:rsidP="00B50293">
      <w:pPr>
        <w:ind w:firstLine="709"/>
        <w:jc w:val="both"/>
        <w:rPr>
          <w:rFonts w:eastAsia="Helvetica" w:cs="Times New Roman"/>
          <w:szCs w:val="28"/>
        </w:rPr>
      </w:pPr>
    </w:p>
    <w:p w:rsidR="00957547" w:rsidRDefault="00957547" w:rsidP="00B50293">
      <w:pPr>
        <w:ind w:firstLine="709"/>
        <w:jc w:val="both"/>
        <w:rPr>
          <w:rFonts w:eastAsia="Helvetica" w:cs="Times New Roman"/>
          <w:szCs w:val="28"/>
        </w:rPr>
      </w:pPr>
    </w:p>
    <w:p w:rsidR="00957547" w:rsidRDefault="00957547" w:rsidP="00B50293">
      <w:pPr>
        <w:ind w:firstLine="709"/>
        <w:jc w:val="both"/>
        <w:rPr>
          <w:b/>
        </w:rPr>
      </w:pPr>
    </w:p>
    <w:p w:rsidR="009430BD" w:rsidRDefault="006E7608" w:rsidP="006E7608">
      <w:pPr>
        <w:tabs>
          <w:tab w:val="left" w:pos="966"/>
        </w:tabs>
        <w:ind w:firstLine="709"/>
        <w:jc w:val="right"/>
        <w:rPr>
          <w:rFonts w:eastAsia="Helvetica" w:cs="Times New Roman"/>
          <w:i/>
          <w:szCs w:val="28"/>
        </w:rPr>
      </w:pPr>
      <w:r w:rsidRPr="00F57760">
        <w:rPr>
          <w:rFonts w:eastAsia="Helvetica" w:cs="Times New Roman"/>
          <w:i/>
          <w:szCs w:val="28"/>
        </w:rPr>
        <w:lastRenderedPageBreak/>
        <w:t xml:space="preserve">Таблица 1. </w:t>
      </w:r>
      <w:r w:rsidR="009430BD" w:rsidRPr="006E7608">
        <w:rPr>
          <w:rFonts w:eastAsia="Helvetica" w:cs="Times New Roman"/>
          <w:i/>
          <w:szCs w:val="28"/>
        </w:rPr>
        <w:t>Основные макроэкономические показатели</w:t>
      </w:r>
    </w:p>
    <w:p w:rsidR="002C79B1" w:rsidRPr="002C79B1" w:rsidRDefault="002C79B1" w:rsidP="006E7608">
      <w:pPr>
        <w:tabs>
          <w:tab w:val="left" w:pos="966"/>
        </w:tabs>
        <w:ind w:firstLine="709"/>
        <w:jc w:val="right"/>
        <w:rPr>
          <w:rFonts w:eastAsia="Helvetica" w:cs="Times New Roman"/>
          <w:i/>
          <w:szCs w:val="28"/>
        </w:rPr>
      </w:pPr>
      <w:r w:rsidRPr="002C79B1">
        <w:rPr>
          <w:rFonts w:eastAsia="Helvetica" w:cs="Times New Roman"/>
          <w:i/>
          <w:szCs w:val="28"/>
        </w:rPr>
        <w:t>(по данным РОССТАТ)</w:t>
      </w:r>
    </w:p>
    <w:p w:rsidR="00776771" w:rsidRPr="00A74CAC" w:rsidRDefault="00776771" w:rsidP="00AC0D5F">
      <w:pPr>
        <w:ind w:firstLine="709"/>
        <w:jc w:val="both"/>
        <w:rPr>
          <w:rFonts w:eastAsia="Helvetica" w:cs="Times New Roman"/>
          <w:szCs w:val="28"/>
        </w:rPr>
      </w:pPr>
    </w:p>
    <w:tbl>
      <w:tblPr>
        <w:tblW w:w="8589" w:type="dxa"/>
        <w:jc w:val="center"/>
        <w:tblLook w:val="04A0" w:firstRow="1" w:lastRow="0" w:firstColumn="1" w:lastColumn="0" w:noHBand="0" w:noVBand="1"/>
      </w:tblPr>
      <w:tblGrid>
        <w:gridCol w:w="3487"/>
        <w:gridCol w:w="1223"/>
        <w:gridCol w:w="1236"/>
        <w:gridCol w:w="1236"/>
        <w:gridCol w:w="1407"/>
      </w:tblGrid>
      <w:tr w:rsidR="005A01B7" w:rsidRPr="00A2775A" w:rsidTr="00A109B8">
        <w:trPr>
          <w:trHeight w:val="300"/>
          <w:jc w:val="center"/>
        </w:trPr>
        <w:tc>
          <w:tcPr>
            <w:tcW w:w="34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01B7" w:rsidRPr="00A2775A" w:rsidRDefault="005A01B7" w:rsidP="009430BD">
            <w:pPr>
              <w:rPr>
                <w:rFonts w:eastAsia="Times New Roman" w:cs="Times New Roman"/>
                <w:color w:val="000000"/>
                <w:sz w:val="24"/>
                <w:lang w:eastAsia="ru-RU"/>
              </w:rPr>
            </w:pPr>
            <w:r w:rsidRPr="00A2775A">
              <w:rPr>
                <w:rFonts w:eastAsia="Times New Roman" w:cs="Times New Roman"/>
                <w:color w:val="000000"/>
                <w:sz w:val="24"/>
                <w:lang w:eastAsia="ru-RU"/>
              </w:rPr>
              <w:t>Наименование</w:t>
            </w:r>
          </w:p>
        </w:tc>
        <w:tc>
          <w:tcPr>
            <w:tcW w:w="1223" w:type="dxa"/>
            <w:tcBorders>
              <w:top w:val="single" w:sz="4" w:space="0" w:color="auto"/>
              <w:left w:val="nil"/>
              <w:bottom w:val="single" w:sz="4" w:space="0" w:color="auto"/>
              <w:right w:val="single" w:sz="4" w:space="0" w:color="auto"/>
            </w:tcBorders>
            <w:shd w:val="clear" w:color="auto" w:fill="auto"/>
            <w:noWrap/>
            <w:vAlign w:val="bottom"/>
            <w:hideMark/>
          </w:tcPr>
          <w:p w:rsidR="005A01B7" w:rsidRPr="00A2775A" w:rsidRDefault="005A01B7" w:rsidP="009430BD">
            <w:pPr>
              <w:rPr>
                <w:rFonts w:eastAsia="Times New Roman" w:cs="Times New Roman"/>
                <w:color w:val="000000"/>
                <w:sz w:val="24"/>
                <w:lang w:eastAsia="ru-RU"/>
              </w:rPr>
            </w:pPr>
            <w:proofErr w:type="spellStart"/>
            <w:r w:rsidRPr="00A2775A">
              <w:rPr>
                <w:rFonts w:eastAsia="Times New Roman" w:cs="Times New Roman"/>
                <w:color w:val="000000"/>
                <w:sz w:val="24"/>
                <w:lang w:eastAsia="ru-RU"/>
              </w:rPr>
              <w:t>ед.изм</w:t>
            </w:r>
            <w:proofErr w:type="spellEnd"/>
            <w:r w:rsidRPr="00A2775A">
              <w:rPr>
                <w:rFonts w:eastAsia="Times New Roman" w:cs="Times New Roman"/>
                <w:color w:val="000000"/>
                <w:sz w:val="24"/>
                <w:lang w:eastAsia="ru-RU"/>
              </w:rPr>
              <w:t>.</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rsidR="005A01B7" w:rsidRPr="00A2775A" w:rsidRDefault="005A01B7" w:rsidP="00A109B8">
            <w:pPr>
              <w:jc w:val="center"/>
              <w:rPr>
                <w:rFonts w:eastAsia="Times New Roman" w:cs="Times New Roman"/>
                <w:color w:val="000000"/>
                <w:sz w:val="24"/>
                <w:lang w:eastAsia="ru-RU"/>
              </w:rPr>
            </w:pPr>
            <w:r w:rsidRPr="00A2775A">
              <w:rPr>
                <w:rFonts w:eastAsia="Times New Roman" w:cs="Times New Roman"/>
                <w:color w:val="000000"/>
                <w:sz w:val="24"/>
                <w:lang w:eastAsia="ru-RU"/>
              </w:rPr>
              <w:t>2021</w:t>
            </w:r>
          </w:p>
        </w:tc>
        <w:tc>
          <w:tcPr>
            <w:tcW w:w="1236" w:type="dxa"/>
            <w:tcBorders>
              <w:top w:val="single" w:sz="4" w:space="0" w:color="auto"/>
              <w:left w:val="nil"/>
              <w:bottom w:val="single" w:sz="4" w:space="0" w:color="auto"/>
              <w:right w:val="single" w:sz="4" w:space="0" w:color="auto"/>
            </w:tcBorders>
            <w:shd w:val="clear" w:color="auto" w:fill="auto"/>
            <w:noWrap/>
            <w:vAlign w:val="center"/>
            <w:hideMark/>
          </w:tcPr>
          <w:p w:rsidR="005A01B7" w:rsidRPr="00A2775A" w:rsidRDefault="005A01B7" w:rsidP="00A109B8">
            <w:pPr>
              <w:jc w:val="center"/>
              <w:rPr>
                <w:rFonts w:eastAsia="Times New Roman" w:cs="Times New Roman"/>
                <w:color w:val="000000"/>
                <w:sz w:val="24"/>
                <w:lang w:eastAsia="ru-RU"/>
              </w:rPr>
            </w:pPr>
            <w:r w:rsidRPr="00A2775A">
              <w:rPr>
                <w:rFonts w:eastAsia="Times New Roman" w:cs="Times New Roman"/>
                <w:color w:val="000000"/>
                <w:sz w:val="24"/>
                <w:lang w:eastAsia="ru-RU"/>
              </w:rPr>
              <w:t>2022</w:t>
            </w:r>
          </w:p>
        </w:tc>
        <w:tc>
          <w:tcPr>
            <w:tcW w:w="1407" w:type="dxa"/>
            <w:tcBorders>
              <w:top w:val="single" w:sz="4" w:space="0" w:color="auto"/>
              <w:left w:val="nil"/>
              <w:bottom w:val="single" w:sz="4" w:space="0" w:color="auto"/>
              <w:right w:val="single" w:sz="4" w:space="0" w:color="auto"/>
            </w:tcBorders>
            <w:shd w:val="clear" w:color="auto" w:fill="auto"/>
            <w:noWrap/>
            <w:vAlign w:val="center"/>
            <w:hideMark/>
          </w:tcPr>
          <w:p w:rsidR="005A01B7" w:rsidRPr="00A2775A" w:rsidRDefault="005A01B7" w:rsidP="00A109B8">
            <w:pPr>
              <w:jc w:val="center"/>
              <w:rPr>
                <w:rFonts w:eastAsia="Times New Roman" w:cs="Times New Roman"/>
                <w:color w:val="000000"/>
                <w:sz w:val="24"/>
                <w:lang w:eastAsia="ru-RU"/>
              </w:rPr>
            </w:pPr>
            <w:r w:rsidRPr="00A2775A">
              <w:rPr>
                <w:rFonts w:eastAsia="Times New Roman" w:cs="Times New Roman"/>
                <w:color w:val="000000"/>
                <w:sz w:val="24"/>
                <w:lang w:eastAsia="ru-RU"/>
              </w:rPr>
              <w:t>01.01.2023</w:t>
            </w:r>
          </w:p>
        </w:tc>
      </w:tr>
      <w:tr w:rsidR="005A01B7" w:rsidRPr="00A2775A" w:rsidTr="00A109B8">
        <w:trPr>
          <w:trHeight w:val="300"/>
          <w:jc w:val="center"/>
        </w:trPr>
        <w:tc>
          <w:tcPr>
            <w:tcW w:w="3487" w:type="dxa"/>
            <w:tcBorders>
              <w:top w:val="nil"/>
              <w:left w:val="single" w:sz="4" w:space="0" w:color="auto"/>
              <w:bottom w:val="single" w:sz="4" w:space="0" w:color="auto"/>
              <w:right w:val="single" w:sz="4" w:space="0" w:color="auto"/>
            </w:tcBorders>
            <w:shd w:val="clear" w:color="auto" w:fill="auto"/>
            <w:noWrap/>
            <w:vAlign w:val="bottom"/>
            <w:hideMark/>
          </w:tcPr>
          <w:p w:rsidR="005A01B7" w:rsidRPr="00A2775A" w:rsidRDefault="005A01B7" w:rsidP="002C79B1">
            <w:pPr>
              <w:rPr>
                <w:rFonts w:eastAsia="Times New Roman" w:cs="Times New Roman"/>
                <w:color w:val="000000"/>
                <w:sz w:val="24"/>
                <w:lang w:eastAsia="ru-RU"/>
              </w:rPr>
            </w:pPr>
            <w:r w:rsidRPr="00A2775A">
              <w:rPr>
                <w:rFonts w:eastAsia="Times New Roman" w:cs="Times New Roman"/>
                <w:color w:val="000000"/>
                <w:sz w:val="24"/>
                <w:lang w:eastAsia="ru-RU"/>
              </w:rPr>
              <w:t>Численность населения на 1 января текущего года</w:t>
            </w:r>
            <w:r w:rsidR="00DB0582">
              <w:rPr>
                <w:rFonts w:eastAsia="Times New Roman" w:cs="Times New Roman"/>
                <w:color w:val="000000"/>
                <w:sz w:val="24"/>
                <w:lang w:eastAsia="ru-RU"/>
              </w:rPr>
              <w:t xml:space="preserve"> </w:t>
            </w:r>
          </w:p>
        </w:tc>
        <w:tc>
          <w:tcPr>
            <w:tcW w:w="1223" w:type="dxa"/>
            <w:tcBorders>
              <w:top w:val="nil"/>
              <w:left w:val="nil"/>
              <w:bottom w:val="single" w:sz="4" w:space="0" w:color="auto"/>
              <w:right w:val="single" w:sz="4" w:space="0" w:color="auto"/>
            </w:tcBorders>
            <w:shd w:val="clear" w:color="auto" w:fill="auto"/>
            <w:noWrap/>
            <w:vAlign w:val="center"/>
            <w:hideMark/>
          </w:tcPr>
          <w:p w:rsidR="005A01B7" w:rsidRPr="00A2775A" w:rsidRDefault="005A01B7" w:rsidP="009430BD">
            <w:pPr>
              <w:rPr>
                <w:rFonts w:eastAsia="Times New Roman" w:cs="Times New Roman"/>
                <w:color w:val="000000"/>
                <w:sz w:val="24"/>
                <w:lang w:eastAsia="ru-RU"/>
              </w:rPr>
            </w:pPr>
            <w:r w:rsidRPr="00A2775A">
              <w:rPr>
                <w:rFonts w:eastAsia="Times New Roman" w:cs="Times New Roman"/>
                <w:color w:val="000000"/>
                <w:sz w:val="24"/>
                <w:lang w:eastAsia="ru-RU"/>
              </w:rPr>
              <w:t>человек</w:t>
            </w:r>
          </w:p>
        </w:tc>
        <w:tc>
          <w:tcPr>
            <w:tcW w:w="1236" w:type="dxa"/>
            <w:tcBorders>
              <w:top w:val="nil"/>
              <w:left w:val="nil"/>
              <w:bottom w:val="single" w:sz="4" w:space="0" w:color="auto"/>
              <w:right w:val="single" w:sz="4" w:space="0" w:color="auto"/>
            </w:tcBorders>
            <w:shd w:val="clear" w:color="auto" w:fill="auto"/>
            <w:noWrap/>
            <w:vAlign w:val="center"/>
            <w:hideMark/>
          </w:tcPr>
          <w:p w:rsidR="005A01B7" w:rsidRPr="00A2775A" w:rsidRDefault="005A01B7" w:rsidP="00A109B8">
            <w:pPr>
              <w:jc w:val="center"/>
              <w:rPr>
                <w:rFonts w:eastAsia="Times New Roman" w:cs="Times New Roman"/>
                <w:color w:val="000000"/>
                <w:sz w:val="24"/>
                <w:lang w:eastAsia="ru-RU"/>
              </w:rPr>
            </w:pPr>
            <w:r w:rsidRPr="00A2775A">
              <w:rPr>
                <w:rFonts w:eastAsia="Times New Roman" w:cs="Times New Roman"/>
                <w:color w:val="000000"/>
                <w:sz w:val="24"/>
                <w:lang w:eastAsia="ru-RU"/>
              </w:rPr>
              <w:t>20627</w:t>
            </w:r>
          </w:p>
        </w:tc>
        <w:tc>
          <w:tcPr>
            <w:tcW w:w="1236" w:type="dxa"/>
            <w:tcBorders>
              <w:top w:val="nil"/>
              <w:left w:val="nil"/>
              <w:bottom w:val="single" w:sz="4" w:space="0" w:color="auto"/>
              <w:right w:val="single" w:sz="4" w:space="0" w:color="auto"/>
            </w:tcBorders>
            <w:shd w:val="clear" w:color="auto" w:fill="auto"/>
            <w:noWrap/>
            <w:vAlign w:val="center"/>
            <w:hideMark/>
          </w:tcPr>
          <w:p w:rsidR="005A01B7" w:rsidRPr="00A2775A" w:rsidRDefault="005A01B7" w:rsidP="00A109B8">
            <w:pPr>
              <w:jc w:val="center"/>
              <w:rPr>
                <w:rFonts w:eastAsia="Times New Roman" w:cs="Times New Roman"/>
                <w:color w:val="000000"/>
                <w:sz w:val="24"/>
                <w:lang w:eastAsia="ru-RU"/>
              </w:rPr>
            </w:pPr>
            <w:r w:rsidRPr="00A2775A">
              <w:rPr>
                <w:rFonts w:eastAsia="Times New Roman" w:cs="Times New Roman"/>
                <w:color w:val="000000"/>
                <w:sz w:val="24"/>
                <w:lang w:eastAsia="ru-RU"/>
              </w:rPr>
              <w:t>20775</w:t>
            </w:r>
          </w:p>
        </w:tc>
        <w:tc>
          <w:tcPr>
            <w:tcW w:w="1407" w:type="dxa"/>
            <w:tcBorders>
              <w:top w:val="nil"/>
              <w:left w:val="nil"/>
              <w:bottom w:val="single" w:sz="4" w:space="0" w:color="auto"/>
              <w:right w:val="single" w:sz="4" w:space="0" w:color="auto"/>
            </w:tcBorders>
            <w:shd w:val="clear" w:color="auto" w:fill="auto"/>
            <w:noWrap/>
            <w:vAlign w:val="center"/>
            <w:hideMark/>
          </w:tcPr>
          <w:p w:rsidR="005A01B7" w:rsidRPr="00A2775A" w:rsidRDefault="005A01B7" w:rsidP="00A109B8">
            <w:pPr>
              <w:jc w:val="center"/>
              <w:rPr>
                <w:rFonts w:eastAsia="Times New Roman" w:cs="Times New Roman"/>
                <w:color w:val="000000"/>
                <w:sz w:val="24"/>
                <w:lang w:eastAsia="ru-RU"/>
              </w:rPr>
            </w:pPr>
            <w:r w:rsidRPr="00A2775A">
              <w:rPr>
                <w:rFonts w:eastAsia="Times New Roman" w:cs="Times New Roman"/>
                <w:color w:val="000000"/>
                <w:sz w:val="24"/>
                <w:lang w:eastAsia="ru-RU"/>
              </w:rPr>
              <w:t>24249</w:t>
            </w:r>
          </w:p>
        </w:tc>
      </w:tr>
      <w:tr w:rsidR="005A01B7" w:rsidRPr="00A2775A" w:rsidTr="00A109B8">
        <w:trPr>
          <w:trHeight w:val="300"/>
          <w:jc w:val="center"/>
        </w:trPr>
        <w:tc>
          <w:tcPr>
            <w:tcW w:w="3487" w:type="dxa"/>
            <w:tcBorders>
              <w:top w:val="nil"/>
              <w:left w:val="single" w:sz="4" w:space="0" w:color="auto"/>
              <w:bottom w:val="single" w:sz="4" w:space="0" w:color="auto"/>
              <w:right w:val="single" w:sz="4" w:space="0" w:color="auto"/>
            </w:tcBorders>
            <w:shd w:val="clear" w:color="auto" w:fill="auto"/>
            <w:noWrap/>
            <w:vAlign w:val="bottom"/>
            <w:hideMark/>
          </w:tcPr>
          <w:p w:rsidR="005A01B7" w:rsidRPr="00A2775A" w:rsidRDefault="005A01B7" w:rsidP="009430BD">
            <w:pPr>
              <w:rPr>
                <w:rFonts w:eastAsia="Times New Roman" w:cs="Times New Roman"/>
                <w:color w:val="000000"/>
                <w:sz w:val="24"/>
                <w:lang w:eastAsia="ru-RU"/>
              </w:rPr>
            </w:pPr>
            <w:r w:rsidRPr="00A2775A">
              <w:rPr>
                <w:rFonts w:eastAsia="Times New Roman" w:cs="Times New Roman"/>
                <w:color w:val="000000"/>
                <w:sz w:val="24"/>
                <w:lang w:eastAsia="ru-RU"/>
              </w:rPr>
              <w:t>Естественный прирост (убыль)</w:t>
            </w:r>
          </w:p>
        </w:tc>
        <w:tc>
          <w:tcPr>
            <w:tcW w:w="1223" w:type="dxa"/>
            <w:tcBorders>
              <w:top w:val="nil"/>
              <w:left w:val="nil"/>
              <w:bottom w:val="single" w:sz="4" w:space="0" w:color="auto"/>
              <w:right w:val="single" w:sz="4" w:space="0" w:color="auto"/>
            </w:tcBorders>
            <w:shd w:val="clear" w:color="auto" w:fill="auto"/>
            <w:noWrap/>
            <w:vAlign w:val="center"/>
            <w:hideMark/>
          </w:tcPr>
          <w:p w:rsidR="005A01B7" w:rsidRPr="00A2775A" w:rsidRDefault="005A01B7" w:rsidP="009430BD">
            <w:pPr>
              <w:rPr>
                <w:rFonts w:eastAsia="Times New Roman" w:cs="Times New Roman"/>
                <w:color w:val="000000"/>
                <w:sz w:val="24"/>
                <w:lang w:eastAsia="ru-RU"/>
              </w:rPr>
            </w:pPr>
            <w:r w:rsidRPr="00A2775A">
              <w:rPr>
                <w:rFonts w:eastAsia="Times New Roman" w:cs="Times New Roman"/>
                <w:color w:val="000000"/>
                <w:sz w:val="24"/>
                <w:lang w:eastAsia="ru-RU"/>
              </w:rPr>
              <w:t>человек</w:t>
            </w:r>
          </w:p>
        </w:tc>
        <w:tc>
          <w:tcPr>
            <w:tcW w:w="1236" w:type="dxa"/>
            <w:tcBorders>
              <w:top w:val="nil"/>
              <w:left w:val="nil"/>
              <w:bottom w:val="single" w:sz="4" w:space="0" w:color="auto"/>
              <w:right w:val="single" w:sz="4" w:space="0" w:color="auto"/>
            </w:tcBorders>
            <w:shd w:val="clear" w:color="auto" w:fill="auto"/>
            <w:noWrap/>
            <w:vAlign w:val="center"/>
            <w:hideMark/>
          </w:tcPr>
          <w:p w:rsidR="005A01B7" w:rsidRPr="00A2775A" w:rsidRDefault="005A01B7" w:rsidP="00A109B8">
            <w:pPr>
              <w:jc w:val="center"/>
              <w:rPr>
                <w:rFonts w:eastAsia="Times New Roman" w:cs="Times New Roman"/>
                <w:color w:val="000000"/>
                <w:sz w:val="24"/>
                <w:lang w:eastAsia="ru-RU"/>
              </w:rPr>
            </w:pPr>
            <w:r w:rsidRPr="00A2775A">
              <w:rPr>
                <w:rFonts w:eastAsia="Times New Roman" w:cs="Times New Roman"/>
                <w:color w:val="000000"/>
                <w:sz w:val="24"/>
                <w:lang w:eastAsia="ru-RU"/>
              </w:rPr>
              <w:t>67</w:t>
            </w:r>
          </w:p>
        </w:tc>
        <w:tc>
          <w:tcPr>
            <w:tcW w:w="1236" w:type="dxa"/>
            <w:tcBorders>
              <w:top w:val="nil"/>
              <w:left w:val="nil"/>
              <w:bottom w:val="single" w:sz="4" w:space="0" w:color="auto"/>
              <w:right w:val="single" w:sz="4" w:space="0" w:color="auto"/>
            </w:tcBorders>
            <w:shd w:val="clear" w:color="auto" w:fill="auto"/>
            <w:noWrap/>
            <w:vAlign w:val="center"/>
            <w:hideMark/>
          </w:tcPr>
          <w:p w:rsidR="005A01B7" w:rsidRPr="00A2775A" w:rsidRDefault="005A01B7" w:rsidP="00A109B8">
            <w:pPr>
              <w:jc w:val="center"/>
              <w:rPr>
                <w:rFonts w:eastAsia="Times New Roman" w:cs="Times New Roman"/>
                <w:color w:val="000000"/>
                <w:sz w:val="24"/>
                <w:lang w:eastAsia="ru-RU"/>
              </w:rPr>
            </w:pPr>
            <w:r w:rsidRPr="00A2775A">
              <w:rPr>
                <w:rFonts w:eastAsia="Times New Roman" w:cs="Times New Roman"/>
                <w:color w:val="000000"/>
                <w:sz w:val="24"/>
                <w:lang w:eastAsia="ru-RU"/>
              </w:rPr>
              <w:t>108</w:t>
            </w:r>
          </w:p>
        </w:tc>
        <w:tc>
          <w:tcPr>
            <w:tcW w:w="1407" w:type="dxa"/>
            <w:tcBorders>
              <w:top w:val="nil"/>
              <w:left w:val="nil"/>
              <w:bottom w:val="single" w:sz="4" w:space="0" w:color="auto"/>
              <w:right w:val="single" w:sz="4" w:space="0" w:color="auto"/>
            </w:tcBorders>
            <w:shd w:val="clear" w:color="auto" w:fill="auto"/>
            <w:noWrap/>
            <w:vAlign w:val="center"/>
            <w:hideMark/>
          </w:tcPr>
          <w:p w:rsidR="005A01B7" w:rsidRPr="00A2775A" w:rsidRDefault="005A01B7" w:rsidP="00A109B8">
            <w:pPr>
              <w:jc w:val="center"/>
              <w:rPr>
                <w:rFonts w:eastAsia="Times New Roman" w:cs="Times New Roman"/>
                <w:color w:val="000000"/>
                <w:sz w:val="24"/>
                <w:lang w:eastAsia="ru-RU"/>
              </w:rPr>
            </w:pPr>
            <w:r>
              <w:rPr>
                <w:rFonts w:eastAsia="Times New Roman" w:cs="Times New Roman"/>
                <w:color w:val="000000"/>
                <w:sz w:val="24"/>
                <w:lang w:eastAsia="ru-RU"/>
              </w:rPr>
              <w:t>122</w:t>
            </w:r>
          </w:p>
        </w:tc>
      </w:tr>
      <w:tr w:rsidR="005A01B7" w:rsidRPr="00A2775A" w:rsidTr="00A109B8">
        <w:trPr>
          <w:trHeight w:val="300"/>
          <w:jc w:val="center"/>
        </w:trPr>
        <w:tc>
          <w:tcPr>
            <w:tcW w:w="3487" w:type="dxa"/>
            <w:tcBorders>
              <w:top w:val="nil"/>
              <w:left w:val="single" w:sz="4" w:space="0" w:color="auto"/>
              <w:bottom w:val="single" w:sz="4" w:space="0" w:color="auto"/>
              <w:right w:val="single" w:sz="4" w:space="0" w:color="auto"/>
            </w:tcBorders>
            <w:shd w:val="clear" w:color="auto" w:fill="auto"/>
            <w:noWrap/>
            <w:vAlign w:val="bottom"/>
            <w:hideMark/>
          </w:tcPr>
          <w:p w:rsidR="005A01B7" w:rsidRPr="00A2775A" w:rsidRDefault="005A01B7" w:rsidP="009430BD">
            <w:pPr>
              <w:rPr>
                <w:rFonts w:eastAsia="Times New Roman" w:cs="Times New Roman"/>
                <w:color w:val="000000"/>
                <w:sz w:val="24"/>
                <w:lang w:eastAsia="ru-RU"/>
              </w:rPr>
            </w:pPr>
            <w:r w:rsidRPr="00A2775A">
              <w:rPr>
                <w:rFonts w:eastAsia="Times New Roman" w:cs="Times New Roman"/>
                <w:color w:val="000000"/>
                <w:sz w:val="24"/>
                <w:lang w:eastAsia="ru-RU"/>
              </w:rPr>
              <w:t>Миграционный прирост</w:t>
            </w:r>
          </w:p>
        </w:tc>
        <w:tc>
          <w:tcPr>
            <w:tcW w:w="1223" w:type="dxa"/>
            <w:tcBorders>
              <w:top w:val="nil"/>
              <w:left w:val="nil"/>
              <w:bottom w:val="single" w:sz="4" w:space="0" w:color="auto"/>
              <w:right w:val="single" w:sz="4" w:space="0" w:color="auto"/>
            </w:tcBorders>
            <w:shd w:val="clear" w:color="auto" w:fill="auto"/>
            <w:noWrap/>
            <w:vAlign w:val="center"/>
            <w:hideMark/>
          </w:tcPr>
          <w:p w:rsidR="005A01B7" w:rsidRPr="00A2775A" w:rsidRDefault="005A01B7" w:rsidP="009430BD">
            <w:pPr>
              <w:rPr>
                <w:rFonts w:eastAsia="Times New Roman" w:cs="Times New Roman"/>
                <w:color w:val="000000"/>
                <w:sz w:val="24"/>
                <w:lang w:eastAsia="ru-RU"/>
              </w:rPr>
            </w:pPr>
            <w:r w:rsidRPr="00A2775A">
              <w:rPr>
                <w:rFonts w:eastAsia="Times New Roman" w:cs="Times New Roman"/>
                <w:color w:val="000000"/>
                <w:sz w:val="24"/>
                <w:lang w:eastAsia="ru-RU"/>
              </w:rPr>
              <w:t>человек</w:t>
            </w:r>
          </w:p>
        </w:tc>
        <w:tc>
          <w:tcPr>
            <w:tcW w:w="1236" w:type="dxa"/>
            <w:tcBorders>
              <w:top w:val="nil"/>
              <w:left w:val="nil"/>
              <w:bottom w:val="single" w:sz="4" w:space="0" w:color="auto"/>
              <w:right w:val="single" w:sz="4" w:space="0" w:color="auto"/>
            </w:tcBorders>
            <w:shd w:val="clear" w:color="auto" w:fill="auto"/>
            <w:noWrap/>
            <w:vAlign w:val="center"/>
            <w:hideMark/>
          </w:tcPr>
          <w:p w:rsidR="005A01B7" w:rsidRPr="00A2775A" w:rsidRDefault="005A01B7" w:rsidP="00A109B8">
            <w:pPr>
              <w:jc w:val="center"/>
              <w:rPr>
                <w:rFonts w:eastAsia="Times New Roman" w:cs="Times New Roman"/>
                <w:color w:val="000000"/>
                <w:sz w:val="24"/>
                <w:lang w:eastAsia="ru-RU"/>
              </w:rPr>
            </w:pPr>
            <w:r w:rsidRPr="00A2775A">
              <w:rPr>
                <w:rFonts w:eastAsia="Times New Roman" w:cs="Times New Roman"/>
                <w:color w:val="000000"/>
                <w:sz w:val="24"/>
                <w:lang w:eastAsia="ru-RU"/>
              </w:rPr>
              <w:t>81</w:t>
            </w:r>
          </w:p>
        </w:tc>
        <w:tc>
          <w:tcPr>
            <w:tcW w:w="1236" w:type="dxa"/>
            <w:tcBorders>
              <w:top w:val="nil"/>
              <w:left w:val="nil"/>
              <w:bottom w:val="single" w:sz="4" w:space="0" w:color="auto"/>
              <w:right w:val="single" w:sz="4" w:space="0" w:color="auto"/>
            </w:tcBorders>
            <w:shd w:val="clear" w:color="auto" w:fill="auto"/>
            <w:noWrap/>
            <w:vAlign w:val="center"/>
            <w:hideMark/>
          </w:tcPr>
          <w:p w:rsidR="005A01B7" w:rsidRPr="00A2775A" w:rsidRDefault="005A01B7" w:rsidP="00A109B8">
            <w:pPr>
              <w:jc w:val="center"/>
              <w:rPr>
                <w:rFonts w:eastAsia="Times New Roman" w:cs="Times New Roman"/>
                <w:color w:val="000000"/>
                <w:sz w:val="24"/>
                <w:lang w:eastAsia="ru-RU"/>
              </w:rPr>
            </w:pPr>
            <w:r>
              <w:rPr>
                <w:rFonts w:eastAsia="Times New Roman" w:cs="Times New Roman"/>
                <w:color w:val="000000"/>
                <w:sz w:val="24"/>
                <w:lang w:eastAsia="ru-RU"/>
              </w:rPr>
              <w:t>126</w:t>
            </w:r>
          </w:p>
        </w:tc>
        <w:tc>
          <w:tcPr>
            <w:tcW w:w="1407" w:type="dxa"/>
            <w:tcBorders>
              <w:top w:val="nil"/>
              <w:left w:val="nil"/>
              <w:bottom w:val="single" w:sz="4" w:space="0" w:color="auto"/>
              <w:right w:val="single" w:sz="4" w:space="0" w:color="auto"/>
            </w:tcBorders>
            <w:shd w:val="clear" w:color="auto" w:fill="auto"/>
            <w:noWrap/>
            <w:vAlign w:val="center"/>
            <w:hideMark/>
          </w:tcPr>
          <w:p w:rsidR="005A01B7" w:rsidRPr="00A2775A" w:rsidRDefault="005A01B7" w:rsidP="00A109B8">
            <w:pPr>
              <w:jc w:val="center"/>
              <w:rPr>
                <w:rFonts w:eastAsia="Times New Roman" w:cs="Times New Roman"/>
                <w:color w:val="000000"/>
                <w:sz w:val="24"/>
                <w:lang w:eastAsia="ru-RU"/>
              </w:rPr>
            </w:pPr>
            <w:r>
              <w:rPr>
                <w:rFonts w:eastAsia="Times New Roman" w:cs="Times New Roman"/>
                <w:color w:val="000000"/>
                <w:sz w:val="24"/>
                <w:lang w:eastAsia="ru-RU"/>
              </w:rPr>
              <w:t>462</w:t>
            </w:r>
          </w:p>
        </w:tc>
      </w:tr>
      <w:tr w:rsidR="005A01B7" w:rsidRPr="00A2775A" w:rsidTr="00A109B8">
        <w:trPr>
          <w:trHeight w:val="300"/>
          <w:jc w:val="center"/>
        </w:trPr>
        <w:tc>
          <w:tcPr>
            <w:tcW w:w="3487" w:type="dxa"/>
            <w:tcBorders>
              <w:top w:val="nil"/>
              <w:left w:val="single" w:sz="4" w:space="0" w:color="auto"/>
              <w:bottom w:val="single" w:sz="4" w:space="0" w:color="auto"/>
              <w:right w:val="single" w:sz="4" w:space="0" w:color="auto"/>
            </w:tcBorders>
            <w:shd w:val="clear" w:color="auto" w:fill="auto"/>
            <w:noWrap/>
            <w:vAlign w:val="bottom"/>
            <w:hideMark/>
          </w:tcPr>
          <w:p w:rsidR="005A01B7" w:rsidRPr="00A2775A" w:rsidRDefault="005A01B7" w:rsidP="009430BD">
            <w:pPr>
              <w:rPr>
                <w:rFonts w:eastAsia="Times New Roman" w:cs="Times New Roman"/>
                <w:color w:val="000000"/>
                <w:sz w:val="24"/>
                <w:lang w:eastAsia="ru-RU"/>
              </w:rPr>
            </w:pPr>
            <w:r w:rsidRPr="00A2775A">
              <w:rPr>
                <w:rFonts w:eastAsia="Times New Roman" w:cs="Times New Roman"/>
                <w:color w:val="000000"/>
                <w:sz w:val="24"/>
                <w:lang w:eastAsia="ru-RU"/>
              </w:rPr>
              <w:t>Среднемесячная заработная плата</w:t>
            </w:r>
            <w:r w:rsidR="00951B8E">
              <w:rPr>
                <w:rFonts w:eastAsia="Times New Roman" w:cs="Times New Roman"/>
                <w:color w:val="000000"/>
                <w:sz w:val="24"/>
                <w:lang w:eastAsia="ru-RU"/>
              </w:rPr>
              <w:t xml:space="preserve"> по предприятиям </w:t>
            </w:r>
            <w:r w:rsidR="00951B8E" w:rsidRPr="00951B8E">
              <w:rPr>
                <w:rFonts w:eastAsia="Times New Roman" w:cs="Times New Roman"/>
                <w:i/>
                <w:color w:val="000000"/>
                <w:sz w:val="24"/>
                <w:lang w:eastAsia="ru-RU"/>
              </w:rPr>
              <w:t>(без субъектов малого предпринимательства)</w:t>
            </w:r>
          </w:p>
        </w:tc>
        <w:tc>
          <w:tcPr>
            <w:tcW w:w="1223" w:type="dxa"/>
            <w:tcBorders>
              <w:top w:val="nil"/>
              <w:left w:val="nil"/>
              <w:bottom w:val="single" w:sz="4" w:space="0" w:color="auto"/>
              <w:right w:val="single" w:sz="4" w:space="0" w:color="auto"/>
            </w:tcBorders>
            <w:shd w:val="clear" w:color="auto" w:fill="auto"/>
            <w:noWrap/>
            <w:vAlign w:val="center"/>
            <w:hideMark/>
          </w:tcPr>
          <w:p w:rsidR="005A01B7" w:rsidRPr="00A2775A" w:rsidRDefault="005A01B7" w:rsidP="009430BD">
            <w:pPr>
              <w:rPr>
                <w:rFonts w:eastAsia="Times New Roman" w:cs="Times New Roman"/>
                <w:color w:val="000000"/>
                <w:sz w:val="24"/>
                <w:lang w:eastAsia="ru-RU"/>
              </w:rPr>
            </w:pPr>
            <w:r w:rsidRPr="00A2775A">
              <w:rPr>
                <w:rFonts w:eastAsia="Times New Roman" w:cs="Times New Roman"/>
                <w:color w:val="000000"/>
                <w:sz w:val="24"/>
                <w:lang w:eastAsia="ru-RU"/>
              </w:rPr>
              <w:t>руб.</w:t>
            </w:r>
          </w:p>
        </w:tc>
        <w:tc>
          <w:tcPr>
            <w:tcW w:w="1236" w:type="dxa"/>
            <w:tcBorders>
              <w:top w:val="nil"/>
              <w:left w:val="nil"/>
              <w:bottom w:val="single" w:sz="4" w:space="0" w:color="auto"/>
              <w:right w:val="single" w:sz="4" w:space="0" w:color="auto"/>
            </w:tcBorders>
            <w:shd w:val="clear" w:color="auto" w:fill="auto"/>
            <w:noWrap/>
            <w:vAlign w:val="center"/>
            <w:hideMark/>
          </w:tcPr>
          <w:p w:rsidR="005A01B7" w:rsidRPr="00A2775A" w:rsidRDefault="00951B8E" w:rsidP="00A109B8">
            <w:pPr>
              <w:jc w:val="center"/>
              <w:rPr>
                <w:rFonts w:eastAsia="Times New Roman" w:cs="Times New Roman"/>
                <w:color w:val="000000"/>
                <w:sz w:val="24"/>
                <w:lang w:eastAsia="ru-RU"/>
              </w:rPr>
            </w:pPr>
            <w:r>
              <w:rPr>
                <w:rFonts w:eastAsia="Times New Roman" w:cs="Times New Roman"/>
                <w:color w:val="000000"/>
                <w:sz w:val="24"/>
                <w:lang w:eastAsia="ru-RU"/>
              </w:rPr>
              <w:t>36633,0</w:t>
            </w:r>
          </w:p>
        </w:tc>
        <w:tc>
          <w:tcPr>
            <w:tcW w:w="1236" w:type="dxa"/>
            <w:tcBorders>
              <w:top w:val="nil"/>
              <w:left w:val="nil"/>
              <w:bottom w:val="single" w:sz="4" w:space="0" w:color="auto"/>
              <w:right w:val="single" w:sz="4" w:space="0" w:color="auto"/>
            </w:tcBorders>
            <w:shd w:val="clear" w:color="auto" w:fill="auto"/>
            <w:noWrap/>
            <w:vAlign w:val="center"/>
            <w:hideMark/>
          </w:tcPr>
          <w:p w:rsidR="005A01B7" w:rsidRPr="00A2775A" w:rsidRDefault="00951B8E" w:rsidP="00A109B8">
            <w:pPr>
              <w:jc w:val="center"/>
              <w:rPr>
                <w:rFonts w:eastAsia="Times New Roman" w:cs="Times New Roman"/>
                <w:color w:val="000000"/>
                <w:sz w:val="24"/>
                <w:lang w:eastAsia="ru-RU"/>
              </w:rPr>
            </w:pPr>
            <w:r>
              <w:rPr>
                <w:rFonts w:eastAsia="Times New Roman" w:cs="Times New Roman"/>
                <w:color w:val="000000"/>
                <w:sz w:val="24"/>
                <w:lang w:eastAsia="ru-RU"/>
              </w:rPr>
              <w:t>41820,3</w:t>
            </w:r>
          </w:p>
        </w:tc>
        <w:tc>
          <w:tcPr>
            <w:tcW w:w="1407" w:type="dxa"/>
            <w:tcBorders>
              <w:top w:val="nil"/>
              <w:left w:val="nil"/>
              <w:bottom w:val="single" w:sz="4" w:space="0" w:color="auto"/>
              <w:right w:val="single" w:sz="4" w:space="0" w:color="auto"/>
            </w:tcBorders>
            <w:shd w:val="clear" w:color="auto" w:fill="auto"/>
            <w:noWrap/>
            <w:vAlign w:val="center"/>
            <w:hideMark/>
          </w:tcPr>
          <w:p w:rsidR="005A01B7" w:rsidRPr="00A2775A" w:rsidRDefault="00951B8E" w:rsidP="00A109B8">
            <w:pPr>
              <w:jc w:val="center"/>
              <w:rPr>
                <w:rFonts w:eastAsia="Times New Roman" w:cs="Times New Roman"/>
                <w:color w:val="000000"/>
                <w:sz w:val="24"/>
                <w:lang w:eastAsia="ru-RU"/>
              </w:rPr>
            </w:pPr>
            <w:r>
              <w:rPr>
                <w:rFonts w:eastAsia="Times New Roman" w:cs="Times New Roman"/>
                <w:color w:val="000000"/>
                <w:sz w:val="24"/>
                <w:lang w:eastAsia="ru-RU"/>
              </w:rPr>
              <w:t>48828,4</w:t>
            </w:r>
          </w:p>
        </w:tc>
      </w:tr>
      <w:tr w:rsidR="005A01B7" w:rsidRPr="00A2775A" w:rsidTr="00A109B8">
        <w:trPr>
          <w:trHeight w:val="300"/>
          <w:jc w:val="center"/>
        </w:trPr>
        <w:tc>
          <w:tcPr>
            <w:tcW w:w="3487" w:type="dxa"/>
            <w:tcBorders>
              <w:top w:val="nil"/>
              <w:left w:val="single" w:sz="4" w:space="0" w:color="auto"/>
              <w:bottom w:val="single" w:sz="4" w:space="0" w:color="auto"/>
              <w:right w:val="single" w:sz="4" w:space="0" w:color="auto"/>
            </w:tcBorders>
            <w:shd w:val="clear" w:color="auto" w:fill="auto"/>
            <w:noWrap/>
            <w:vAlign w:val="bottom"/>
            <w:hideMark/>
          </w:tcPr>
          <w:p w:rsidR="005A01B7" w:rsidRPr="00A2775A" w:rsidRDefault="005A01B7" w:rsidP="009430BD">
            <w:pPr>
              <w:rPr>
                <w:rFonts w:eastAsia="Times New Roman" w:cs="Times New Roman"/>
                <w:color w:val="000000"/>
                <w:sz w:val="24"/>
                <w:lang w:eastAsia="ru-RU"/>
              </w:rPr>
            </w:pPr>
            <w:r w:rsidRPr="00A2775A">
              <w:rPr>
                <w:rFonts w:eastAsia="Times New Roman" w:cs="Times New Roman"/>
                <w:color w:val="000000"/>
                <w:sz w:val="24"/>
                <w:lang w:eastAsia="ru-RU"/>
              </w:rPr>
              <w:t>Темпы роста среднемесячной заработной платы</w:t>
            </w:r>
          </w:p>
        </w:tc>
        <w:tc>
          <w:tcPr>
            <w:tcW w:w="1223" w:type="dxa"/>
            <w:tcBorders>
              <w:top w:val="nil"/>
              <w:left w:val="nil"/>
              <w:bottom w:val="single" w:sz="4" w:space="0" w:color="auto"/>
              <w:right w:val="single" w:sz="4" w:space="0" w:color="auto"/>
            </w:tcBorders>
            <w:shd w:val="clear" w:color="auto" w:fill="auto"/>
            <w:noWrap/>
            <w:vAlign w:val="center"/>
            <w:hideMark/>
          </w:tcPr>
          <w:p w:rsidR="005A01B7" w:rsidRPr="00A2775A" w:rsidRDefault="005A01B7" w:rsidP="009430BD">
            <w:pPr>
              <w:rPr>
                <w:rFonts w:eastAsia="Times New Roman" w:cs="Times New Roman"/>
                <w:color w:val="000000"/>
                <w:sz w:val="24"/>
                <w:lang w:eastAsia="ru-RU"/>
              </w:rPr>
            </w:pPr>
            <w:r w:rsidRPr="00A2775A">
              <w:rPr>
                <w:rFonts w:eastAsia="Times New Roman" w:cs="Times New Roman"/>
                <w:color w:val="000000"/>
                <w:sz w:val="24"/>
                <w:lang w:eastAsia="ru-RU"/>
              </w:rPr>
              <w:t>%</w:t>
            </w:r>
          </w:p>
        </w:tc>
        <w:tc>
          <w:tcPr>
            <w:tcW w:w="1236" w:type="dxa"/>
            <w:tcBorders>
              <w:top w:val="nil"/>
              <w:left w:val="nil"/>
              <w:bottom w:val="single" w:sz="4" w:space="0" w:color="auto"/>
              <w:right w:val="single" w:sz="4" w:space="0" w:color="auto"/>
            </w:tcBorders>
            <w:shd w:val="clear" w:color="auto" w:fill="auto"/>
            <w:noWrap/>
            <w:vAlign w:val="center"/>
            <w:hideMark/>
          </w:tcPr>
          <w:p w:rsidR="005A01B7" w:rsidRPr="00A2775A" w:rsidRDefault="00951B8E" w:rsidP="00A109B8">
            <w:pPr>
              <w:jc w:val="center"/>
              <w:rPr>
                <w:rFonts w:eastAsia="Times New Roman" w:cs="Times New Roman"/>
                <w:color w:val="000000"/>
                <w:sz w:val="24"/>
                <w:lang w:eastAsia="ru-RU"/>
              </w:rPr>
            </w:pPr>
            <w:r>
              <w:rPr>
                <w:rFonts w:eastAsia="Times New Roman" w:cs="Times New Roman"/>
                <w:color w:val="000000"/>
                <w:sz w:val="24"/>
                <w:lang w:eastAsia="ru-RU"/>
              </w:rPr>
              <w:t>109,0</w:t>
            </w:r>
          </w:p>
        </w:tc>
        <w:tc>
          <w:tcPr>
            <w:tcW w:w="1236" w:type="dxa"/>
            <w:tcBorders>
              <w:top w:val="nil"/>
              <w:left w:val="nil"/>
              <w:bottom w:val="single" w:sz="4" w:space="0" w:color="auto"/>
              <w:right w:val="single" w:sz="4" w:space="0" w:color="auto"/>
            </w:tcBorders>
            <w:shd w:val="clear" w:color="auto" w:fill="auto"/>
            <w:noWrap/>
            <w:vAlign w:val="center"/>
            <w:hideMark/>
          </w:tcPr>
          <w:p w:rsidR="005A01B7" w:rsidRPr="00A2775A" w:rsidRDefault="00951B8E" w:rsidP="00A109B8">
            <w:pPr>
              <w:jc w:val="center"/>
              <w:rPr>
                <w:rFonts w:eastAsia="Times New Roman" w:cs="Times New Roman"/>
                <w:color w:val="000000"/>
                <w:sz w:val="24"/>
                <w:lang w:eastAsia="ru-RU"/>
              </w:rPr>
            </w:pPr>
            <w:r>
              <w:rPr>
                <w:rFonts w:eastAsia="Times New Roman" w:cs="Times New Roman"/>
                <w:color w:val="000000"/>
                <w:sz w:val="24"/>
                <w:lang w:eastAsia="ru-RU"/>
              </w:rPr>
              <w:t>114,2</w:t>
            </w:r>
          </w:p>
        </w:tc>
        <w:tc>
          <w:tcPr>
            <w:tcW w:w="1407" w:type="dxa"/>
            <w:tcBorders>
              <w:top w:val="nil"/>
              <w:left w:val="nil"/>
              <w:bottom w:val="single" w:sz="4" w:space="0" w:color="auto"/>
              <w:right w:val="single" w:sz="4" w:space="0" w:color="auto"/>
            </w:tcBorders>
            <w:shd w:val="clear" w:color="auto" w:fill="auto"/>
            <w:noWrap/>
            <w:vAlign w:val="center"/>
            <w:hideMark/>
          </w:tcPr>
          <w:p w:rsidR="005A01B7" w:rsidRPr="00A2775A" w:rsidRDefault="00951B8E" w:rsidP="00A109B8">
            <w:pPr>
              <w:jc w:val="center"/>
              <w:rPr>
                <w:rFonts w:eastAsia="Times New Roman" w:cs="Times New Roman"/>
                <w:color w:val="000000"/>
                <w:sz w:val="24"/>
                <w:lang w:eastAsia="ru-RU"/>
              </w:rPr>
            </w:pPr>
            <w:r>
              <w:rPr>
                <w:rFonts w:eastAsia="Times New Roman" w:cs="Times New Roman"/>
                <w:color w:val="000000"/>
                <w:sz w:val="24"/>
                <w:lang w:eastAsia="ru-RU"/>
              </w:rPr>
              <w:t>116,8</w:t>
            </w:r>
          </w:p>
        </w:tc>
      </w:tr>
      <w:tr w:rsidR="005A01B7" w:rsidRPr="00A2775A" w:rsidTr="00A109B8">
        <w:trPr>
          <w:trHeight w:val="480"/>
          <w:jc w:val="center"/>
        </w:trPr>
        <w:tc>
          <w:tcPr>
            <w:tcW w:w="3487" w:type="dxa"/>
            <w:tcBorders>
              <w:top w:val="nil"/>
              <w:left w:val="single" w:sz="4" w:space="0" w:color="auto"/>
              <w:bottom w:val="single" w:sz="4" w:space="0" w:color="auto"/>
              <w:right w:val="single" w:sz="4" w:space="0" w:color="auto"/>
            </w:tcBorders>
            <w:shd w:val="clear" w:color="auto" w:fill="auto"/>
            <w:vAlign w:val="bottom"/>
            <w:hideMark/>
          </w:tcPr>
          <w:p w:rsidR="005A01B7" w:rsidRPr="00A2775A" w:rsidRDefault="005A01B7" w:rsidP="009430BD">
            <w:pPr>
              <w:rPr>
                <w:rFonts w:eastAsia="Times New Roman" w:cs="Times New Roman"/>
                <w:color w:val="000000"/>
                <w:sz w:val="24"/>
                <w:lang w:eastAsia="ru-RU"/>
              </w:rPr>
            </w:pPr>
            <w:r w:rsidRPr="00A2775A">
              <w:rPr>
                <w:rFonts w:eastAsia="Times New Roman" w:cs="Times New Roman"/>
                <w:color w:val="000000"/>
                <w:sz w:val="24"/>
                <w:lang w:eastAsia="ru-RU"/>
              </w:rPr>
              <w:t>Инвестиции в основной капитал</w:t>
            </w:r>
            <w:r w:rsidR="00951B8E">
              <w:rPr>
                <w:rFonts w:eastAsia="Times New Roman" w:cs="Times New Roman"/>
                <w:color w:val="000000"/>
                <w:sz w:val="24"/>
                <w:lang w:eastAsia="ru-RU"/>
              </w:rPr>
              <w:t xml:space="preserve"> </w:t>
            </w:r>
            <w:r w:rsidR="00951B8E" w:rsidRPr="00951B8E">
              <w:rPr>
                <w:rFonts w:eastAsia="Times New Roman" w:cs="Times New Roman"/>
                <w:i/>
                <w:color w:val="000000"/>
                <w:sz w:val="24"/>
                <w:lang w:eastAsia="ru-RU"/>
              </w:rPr>
              <w:t>(без субъектов малого предпринимательства)</w:t>
            </w:r>
          </w:p>
        </w:tc>
        <w:tc>
          <w:tcPr>
            <w:tcW w:w="1223" w:type="dxa"/>
            <w:tcBorders>
              <w:top w:val="nil"/>
              <w:left w:val="nil"/>
              <w:bottom w:val="single" w:sz="4" w:space="0" w:color="auto"/>
              <w:right w:val="single" w:sz="4" w:space="0" w:color="auto"/>
            </w:tcBorders>
            <w:shd w:val="clear" w:color="auto" w:fill="auto"/>
            <w:noWrap/>
            <w:vAlign w:val="center"/>
            <w:hideMark/>
          </w:tcPr>
          <w:p w:rsidR="005A01B7" w:rsidRPr="00A2775A" w:rsidRDefault="005A01B7" w:rsidP="009430BD">
            <w:pPr>
              <w:rPr>
                <w:rFonts w:eastAsia="Times New Roman" w:cs="Times New Roman"/>
                <w:color w:val="000000"/>
                <w:sz w:val="24"/>
                <w:lang w:eastAsia="ru-RU"/>
              </w:rPr>
            </w:pPr>
            <w:proofErr w:type="spellStart"/>
            <w:r w:rsidRPr="00A2775A">
              <w:rPr>
                <w:rFonts w:eastAsia="Times New Roman" w:cs="Times New Roman"/>
                <w:color w:val="000000"/>
                <w:sz w:val="24"/>
                <w:lang w:eastAsia="ru-RU"/>
              </w:rPr>
              <w:t>тыс.руб</w:t>
            </w:r>
            <w:proofErr w:type="spellEnd"/>
            <w:r w:rsidRPr="00A2775A">
              <w:rPr>
                <w:rFonts w:eastAsia="Times New Roman" w:cs="Times New Roman"/>
                <w:color w:val="000000"/>
                <w:sz w:val="24"/>
                <w:lang w:eastAsia="ru-RU"/>
              </w:rPr>
              <w:t>.</w:t>
            </w:r>
          </w:p>
        </w:tc>
        <w:tc>
          <w:tcPr>
            <w:tcW w:w="1236" w:type="dxa"/>
            <w:tcBorders>
              <w:top w:val="nil"/>
              <w:left w:val="nil"/>
              <w:bottom w:val="single" w:sz="4" w:space="0" w:color="auto"/>
              <w:right w:val="single" w:sz="4" w:space="0" w:color="auto"/>
            </w:tcBorders>
            <w:shd w:val="clear" w:color="auto" w:fill="auto"/>
            <w:noWrap/>
            <w:vAlign w:val="center"/>
          </w:tcPr>
          <w:p w:rsidR="005A01B7" w:rsidRPr="00A2775A" w:rsidRDefault="00951B8E" w:rsidP="00A109B8">
            <w:pPr>
              <w:jc w:val="center"/>
              <w:rPr>
                <w:rFonts w:eastAsia="Times New Roman" w:cs="Times New Roman"/>
                <w:color w:val="000000"/>
                <w:sz w:val="24"/>
                <w:lang w:eastAsia="ru-RU"/>
              </w:rPr>
            </w:pPr>
            <w:r>
              <w:rPr>
                <w:rFonts w:eastAsia="Times New Roman" w:cs="Times New Roman"/>
                <w:color w:val="000000"/>
                <w:sz w:val="24"/>
                <w:lang w:eastAsia="ru-RU"/>
              </w:rPr>
              <w:t>138372,00</w:t>
            </w:r>
          </w:p>
        </w:tc>
        <w:tc>
          <w:tcPr>
            <w:tcW w:w="1236" w:type="dxa"/>
            <w:tcBorders>
              <w:top w:val="nil"/>
              <w:left w:val="nil"/>
              <w:bottom w:val="single" w:sz="4" w:space="0" w:color="auto"/>
              <w:right w:val="single" w:sz="4" w:space="0" w:color="auto"/>
            </w:tcBorders>
            <w:shd w:val="clear" w:color="auto" w:fill="auto"/>
            <w:noWrap/>
            <w:vAlign w:val="center"/>
          </w:tcPr>
          <w:p w:rsidR="005A01B7" w:rsidRPr="00A2775A" w:rsidRDefault="00951B8E" w:rsidP="00A109B8">
            <w:pPr>
              <w:jc w:val="center"/>
              <w:rPr>
                <w:rFonts w:eastAsia="Times New Roman" w:cs="Times New Roman"/>
                <w:color w:val="000000"/>
                <w:sz w:val="24"/>
                <w:lang w:eastAsia="ru-RU"/>
              </w:rPr>
            </w:pPr>
            <w:r>
              <w:rPr>
                <w:rFonts w:eastAsia="Times New Roman" w:cs="Times New Roman"/>
                <w:color w:val="000000"/>
                <w:sz w:val="24"/>
                <w:lang w:eastAsia="ru-RU"/>
              </w:rPr>
              <w:t>327612,00</w:t>
            </w:r>
          </w:p>
        </w:tc>
        <w:tc>
          <w:tcPr>
            <w:tcW w:w="1407" w:type="dxa"/>
            <w:tcBorders>
              <w:top w:val="nil"/>
              <w:left w:val="nil"/>
              <w:bottom w:val="single" w:sz="4" w:space="0" w:color="auto"/>
              <w:right w:val="single" w:sz="4" w:space="0" w:color="auto"/>
            </w:tcBorders>
            <w:shd w:val="clear" w:color="auto" w:fill="auto"/>
            <w:noWrap/>
            <w:vAlign w:val="center"/>
            <w:hideMark/>
          </w:tcPr>
          <w:p w:rsidR="005A01B7" w:rsidRPr="00A2775A" w:rsidRDefault="00951B8E" w:rsidP="00A109B8">
            <w:pPr>
              <w:jc w:val="center"/>
              <w:rPr>
                <w:rFonts w:eastAsia="Times New Roman" w:cs="Times New Roman"/>
                <w:color w:val="000000"/>
                <w:sz w:val="24"/>
                <w:lang w:eastAsia="ru-RU"/>
              </w:rPr>
            </w:pPr>
            <w:r>
              <w:rPr>
                <w:rFonts w:eastAsia="Times New Roman" w:cs="Times New Roman"/>
                <w:color w:val="000000"/>
                <w:sz w:val="24"/>
                <w:lang w:eastAsia="ru-RU"/>
              </w:rPr>
              <w:t>549666,00</w:t>
            </w:r>
          </w:p>
        </w:tc>
      </w:tr>
      <w:tr w:rsidR="005A01B7" w:rsidRPr="006162DA" w:rsidTr="00A109B8">
        <w:trPr>
          <w:trHeight w:val="300"/>
          <w:jc w:val="center"/>
        </w:trPr>
        <w:tc>
          <w:tcPr>
            <w:tcW w:w="3487" w:type="dxa"/>
            <w:tcBorders>
              <w:top w:val="nil"/>
              <w:left w:val="single" w:sz="4" w:space="0" w:color="auto"/>
              <w:bottom w:val="single" w:sz="4" w:space="0" w:color="auto"/>
              <w:right w:val="single" w:sz="4" w:space="0" w:color="auto"/>
            </w:tcBorders>
            <w:shd w:val="clear" w:color="auto" w:fill="auto"/>
            <w:vAlign w:val="bottom"/>
            <w:hideMark/>
          </w:tcPr>
          <w:p w:rsidR="005A01B7" w:rsidRPr="006162DA" w:rsidRDefault="005A01B7" w:rsidP="009430BD">
            <w:pPr>
              <w:rPr>
                <w:rFonts w:eastAsia="Times New Roman" w:cs="Times New Roman"/>
                <w:color w:val="000000"/>
                <w:sz w:val="24"/>
                <w:lang w:eastAsia="ru-RU"/>
              </w:rPr>
            </w:pPr>
            <w:r w:rsidRPr="006162DA">
              <w:rPr>
                <w:rFonts w:eastAsia="Times New Roman" w:cs="Times New Roman"/>
                <w:color w:val="000000"/>
                <w:sz w:val="24"/>
                <w:lang w:eastAsia="ru-RU"/>
              </w:rPr>
              <w:t>Ввод в действие жилых домов</w:t>
            </w:r>
          </w:p>
        </w:tc>
        <w:tc>
          <w:tcPr>
            <w:tcW w:w="1223" w:type="dxa"/>
            <w:tcBorders>
              <w:top w:val="nil"/>
              <w:left w:val="nil"/>
              <w:bottom w:val="single" w:sz="4" w:space="0" w:color="auto"/>
              <w:right w:val="single" w:sz="4" w:space="0" w:color="auto"/>
            </w:tcBorders>
            <w:shd w:val="clear" w:color="auto" w:fill="auto"/>
            <w:noWrap/>
            <w:vAlign w:val="center"/>
            <w:hideMark/>
          </w:tcPr>
          <w:p w:rsidR="005A01B7" w:rsidRPr="006162DA" w:rsidRDefault="005A01B7" w:rsidP="009430BD">
            <w:pPr>
              <w:rPr>
                <w:rFonts w:eastAsia="Times New Roman" w:cs="Times New Roman"/>
                <w:color w:val="000000"/>
                <w:sz w:val="24"/>
                <w:lang w:eastAsia="ru-RU"/>
              </w:rPr>
            </w:pPr>
            <w:proofErr w:type="spellStart"/>
            <w:r w:rsidRPr="006162DA">
              <w:rPr>
                <w:rFonts w:eastAsia="Times New Roman" w:cs="Times New Roman"/>
                <w:color w:val="000000"/>
                <w:sz w:val="24"/>
                <w:lang w:eastAsia="ru-RU"/>
              </w:rPr>
              <w:t>кв.метров</w:t>
            </w:r>
            <w:proofErr w:type="spellEnd"/>
          </w:p>
        </w:tc>
        <w:tc>
          <w:tcPr>
            <w:tcW w:w="1236" w:type="dxa"/>
            <w:tcBorders>
              <w:top w:val="nil"/>
              <w:left w:val="nil"/>
              <w:bottom w:val="single" w:sz="4" w:space="0" w:color="auto"/>
              <w:right w:val="single" w:sz="4" w:space="0" w:color="auto"/>
            </w:tcBorders>
            <w:shd w:val="clear" w:color="auto" w:fill="auto"/>
            <w:noWrap/>
            <w:vAlign w:val="center"/>
            <w:hideMark/>
          </w:tcPr>
          <w:p w:rsidR="005A01B7" w:rsidRPr="006162DA" w:rsidRDefault="005A01B7" w:rsidP="00A109B8">
            <w:pPr>
              <w:jc w:val="center"/>
              <w:rPr>
                <w:rFonts w:eastAsia="Times New Roman" w:cs="Times New Roman"/>
                <w:color w:val="000000"/>
                <w:sz w:val="24"/>
                <w:lang w:eastAsia="ru-RU"/>
              </w:rPr>
            </w:pPr>
            <w:r w:rsidRPr="006162DA">
              <w:rPr>
                <w:rFonts w:eastAsia="Times New Roman" w:cs="Times New Roman"/>
                <w:color w:val="000000"/>
                <w:sz w:val="24"/>
                <w:lang w:eastAsia="ru-RU"/>
              </w:rPr>
              <w:t>9844</w:t>
            </w:r>
          </w:p>
        </w:tc>
        <w:tc>
          <w:tcPr>
            <w:tcW w:w="1236" w:type="dxa"/>
            <w:tcBorders>
              <w:top w:val="nil"/>
              <w:left w:val="nil"/>
              <w:bottom w:val="single" w:sz="4" w:space="0" w:color="auto"/>
              <w:right w:val="single" w:sz="4" w:space="0" w:color="auto"/>
            </w:tcBorders>
            <w:shd w:val="clear" w:color="auto" w:fill="auto"/>
            <w:noWrap/>
            <w:vAlign w:val="center"/>
            <w:hideMark/>
          </w:tcPr>
          <w:p w:rsidR="005A01B7" w:rsidRPr="006162DA" w:rsidRDefault="005A01B7" w:rsidP="00A109B8">
            <w:pPr>
              <w:jc w:val="center"/>
              <w:rPr>
                <w:rFonts w:eastAsia="Times New Roman" w:cs="Times New Roman"/>
                <w:color w:val="000000"/>
                <w:sz w:val="24"/>
                <w:lang w:eastAsia="ru-RU"/>
              </w:rPr>
            </w:pPr>
            <w:r w:rsidRPr="006162DA">
              <w:rPr>
                <w:rFonts w:eastAsia="Times New Roman" w:cs="Times New Roman"/>
                <w:color w:val="000000"/>
                <w:sz w:val="24"/>
                <w:lang w:eastAsia="ru-RU"/>
              </w:rPr>
              <w:t>7022</w:t>
            </w:r>
          </w:p>
        </w:tc>
        <w:tc>
          <w:tcPr>
            <w:tcW w:w="1407" w:type="dxa"/>
            <w:tcBorders>
              <w:top w:val="nil"/>
              <w:left w:val="nil"/>
              <w:bottom w:val="single" w:sz="4" w:space="0" w:color="auto"/>
              <w:right w:val="single" w:sz="4" w:space="0" w:color="auto"/>
            </w:tcBorders>
            <w:shd w:val="clear" w:color="auto" w:fill="auto"/>
            <w:noWrap/>
            <w:vAlign w:val="center"/>
            <w:hideMark/>
          </w:tcPr>
          <w:p w:rsidR="005A01B7" w:rsidRPr="006162DA" w:rsidRDefault="00461B45" w:rsidP="00A109B8">
            <w:pPr>
              <w:jc w:val="center"/>
              <w:rPr>
                <w:rFonts w:eastAsia="Times New Roman" w:cs="Times New Roman"/>
                <w:color w:val="000000"/>
                <w:sz w:val="24"/>
                <w:lang w:eastAsia="ru-RU"/>
              </w:rPr>
            </w:pPr>
            <w:r w:rsidRPr="006162DA">
              <w:rPr>
                <w:rFonts w:eastAsia="Times New Roman" w:cs="Times New Roman"/>
                <w:color w:val="000000"/>
                <w:sz w:val="24"/>
                <w:lang w:eastAsia="ru-RU"/>
              </w:rPr>
              <w:t>*</w:t>
            </w:r>
          </w:p>
        </w:tc>
      </w:tr>
    </w:tbl>
    <w:p w:rsidR="00F42547" w:rsidRDefault="00461B45" w:rsidP="00021367">
      <w:pPr>
        <w:ind w:firstLine="709"/>
        <w:jc w:val="both"/>
        <w:outlineLvl w:val="0"/>
        <w:rPr>
          <w:rFonts w:eastAsia="Helvetica" w:cs="Times New Roman"/>
          <w:szCs w:val="28"/>
        </w:rPr>
      </w:pPr>
      <w:r w:rsidRPr="006162DA">
        <w:rPr>
          <w:rFonts w:eastAsia="Helvetica" w:cs="Times New Roman"/>
          <w:szCs w:val="28"/>
        </w:rPr>
        <w:t>* Информация разрабатывается в разрезе муниципальных районов</w:t>
      </w:r>
    </w:p>
    <w:p w:rsidR="00461B45" w:rsidRDefault="00461B45" w:rsidP="00021367">
      <w:pPr>
        <w:ind w:firstLine="709"/>
        <w:jc w:val="both"/>
        <w:outlineLvl w:val="0"/>
        <w:rPr>
          <w:rFonts w:eastAsia="Helvetica" w:cs="Times New Roman"/>
          <w:szCs w:val="28"/>
        </w:rPr>
      </w:pPr>
    </w:p>
    <w:p w:rsidR="00461B45" w:rsidRDefault="00461B45" w:rsidP="00021367">
      <w:pPr>
        <w:ind w:firstLine="709"/>
        <w:jc w:val="both"/>
        <w:outlineLvl w:val="0"/>
        <w:rPr>
          <w:rFonts w:eastAsia="Helvetica" w:cs="Times New Roman"/>
          <w:szCs w:val="28"/>
        </w:rPr>
      </w:pPr>
    </w:p>
    <w:p w:rsidR="00B64DCF" w:rsidRPr="00021367" w:rsidRDefault="006B62F4" w:rsidP="00123FFF">
      <w:pPr>
        <w:pStyle w:val="a6"/>
        <w:numPr>
          <w:ilvl w:val="1"/>
          <w:numId w:val="1"/>
        </w:numPr>
        <w:spacing w:after="240"/>
        <w:ind w:firstLine="709"/>
        <w:rPr>
          <w:rFonts w:cs="Times New Roman"/>
          <w:szCs w:val="28"/>
        </w:rPr>
      </w:pPr>
      <w:bookmarkStart w:id="6" w:name="_Toc524958478"/>
      <w:bookmarkStart w:id="7" w:name="_Toc164927660"/>
      <w:r w:rsidRPr="00021367">
        <w:rPr>
          <w:rStyle w:val="a7"/>
          <w:rFonts w:cs="Times New Roman"/>
          <w:b/>
          <w:szCs w:val="28"/>
        </w:rPr>
        <w:t xml:space="preserve">Территориальное положение </w:t>
      </w:r>
      <w:bookmarkEnd w:id="6"/>
      <w:r w:rsidR="00123FFF">
        <w:rPr>
          <w:rStyle w:val="a7"/>
          <w:rFonts w:cs="Times New Roman"/>
          <w:b/>
          <w:szCs w:val="28"/>
        </w:rPr>
        <w:t>Хомутовского</w:t>
      </w:r>
      <w:r w:rsidR="00573EF3">
        <w:rPr>
          <w:rStyle w:val="a7"/>
          <w:rFonts w:cs="Times New Roman"/>
          <w:b/>
          <w:szCs w:val="28"/>
        </w:rPr>
        <w:t xml:space="preserve"> </w:t>
      </w:r>
      <w:r w:rsidR="00213451" w:rsidRPr="00021367">
        <w:rPr>
          <w:rStyle w:val="a7"/>
          <w:rFonts w:cs="Times New Roman"/>
          <w:b/>
          <w:szCs w:val="28"/>
        </w:rPr>
        <w:t>муниципального образования</w:t>
      </w:r>
      <w:bookmarkEnd w:id="7"/>
    </w:p>
    <w:p w:rsidR="005061D8" w:rsidRPr="009D75B6" w:rsidRDefault="00AC0D5F" w:rsidP="00021367">
      <w:pPr>
        <w:ind w:firstLine="709"/>
        <w:jc w:val="both"/>
        <w:rPr>
          <w:rFonts w:eastAsia="Helvetica" w:cs="Times New Roman"/>
          <w:szCs w:val="28"/>
        </w:rPr>
      </w:pPr>
      <w:r w:rsidRPr="00AC0D5F">
        <w:rPr>
          <w:rFonts w:eastAsia="Helvetica" w:cs="Times New Roman"/>
          <w:szCs w:val="28"/>
        </w:rPr>
        <w:t xml:space="preserve">Хомутовское МО находится в Иркутской области, входит в МО Иркутский район, распложен в 25км от г. Иркутска. Месторасположение поселения характеризуется близостью к областному центру (г. Иркутск), удобным транспортным сообщением с ближайшими селами. </w:t>
      </w:r>
      <w:r w:rsidR="005061D8" w:rsidRPr="005061D8">
        <w:rPr>
          <w:rFonts w:eastAsia="Helvetica" w:cs="Times New Roman"/>
          <w:szCs w:val="28"/>
        </w:rPr>
        <w:t xml:space="preserve">Хомутовское муниципальное образование граничит с муниципальными образованиями: </w:t>
      </w:r>
      <w:proofErr w:type="spellStart"/>
      <w:r w:rsidR="005061D8" w:rsidRPr="005061D8">
        <w:rPr>
          <w:rFonts w:eastAsia="Helvetica" w:cs="Times New Roman"/>
          <w:szCs w:val="28"/>
        </w:rPr>
        <w:t>Оёкское</w:t>
      </w:r>
      <w:proofErr w:type="spellEnd"/>
      <w:r w:rsidR="005061D8" w:rsidRPr="009D75B6">
        <w:rPr>
          <w:rFonts w:eastAsia="Helvetica" w:cs="Times New Roman"/>
          <w:szCs w:val="28"/>
        </w:rPr>
        <w:t xml:space="preserve">, </w:t>
      </w:r>
      <w:proofErr w:type="spellStart"/>
      <w:r w:rsidR="005061D8" w:rsidRPr="009D75B6">
        <w:rPr>
          <w:rFonts w:eastAsia="Helvetica" w:cs="Times New Roman"/>
          <w:szCs w:val="28"/>
        </w:rPr>
        <w:t>Ревя</w:t>
      </w:r>
      <w:r w:rsidR="006D7F8B" w:rsidRPr="009D75B6">
        <w:rPr>
          <w:rFonts w:eastAsia="Helvetica" w:cs="Times New Roman"/>
          <w:szCs w:val="28"/>
        </w:rPr>
        <w:t>кинское</w:t>
      </w:r>
      <w:proofErr w:type="spellEnd"/>
      <w:r w:rsidR="006D7F8B" w:rsidRPr="009D75B6">
        <w:rPr>
          <w:rFonts w:eastAsia="Helvetica" w:cs="Times New Roman"/>
          <w:szCs w:val="28"/>
        </w:rPr>
        <w:t xml:space="preserve">, </w:t>
      </w:r>
      <w:proofErr w:type="spellStart"/>
      <w:r w:rsidR="006D7F8B" w:rsidRPr="009D75B6">
        <w:rPr>
          <w:rFonts w:eastAsia="Helvetica" w:cs="Times New Roman"/>
          <w:szCs w:val="28"/>
        </w:rPr>
        <w:t>Уриковское</w:t>
      </w:r>
      <w:proofErr w:type="spellEnd"/>
      <w:r w:rsidR="006D7F8B" w:rsidRPr="009D75B6">
        <w:rPr>
          <w:rFonts w:eastAsia="Helvetica" w:cs="Times New Roman"/>
          <w:szCs w:val="28"/>
        </w:rPr>
        <w:t xml:space="preserve">, </w:t>
      </w:r>
      <w:proofErr w:type="spellStart"/>
      <w:r w:rsidR="006D7F8B" w:rsidRPr="009D75B6">
        <w:rPr>
          <w:rFonts w:eastAsia="Helvetica" w:cs="Times New Roman"/>
          <w:szCs w:val="28"/>
        </w:rPr>
        <w:t>Карлукское</w:t>
      </w:r>
      <w:proofErr w:type="spellEnd"/>
      <w:r w:rsidR="008653C8" w:rsidRPr="009D75B6">
        <w:rPr>
          <w:rFonts w:eastAsia="Helvetica" w:cs="Times New Roman"/>
          <w:szCs w:val="28"/>
        </w:rPr>
        <w:t>, Ушаковское</w:t>
      </w:r>
      <w:r w:rsidR="005061D8" w:rsidRPr="009D75B6">
        <w:rPr>
          <w:rFonts w:eastAsia="Helvetica" w:cs="Times New Roman"/>
          <w:szCs w:val="28"/>
        </w:rPr>
        <w:t xml:space="preserve"> и г. Иркутск. Поселение расположено в нижнем течении р. Куда</w:t>
      </w:r>
      <w:r w:rsidR="0062079D" w:rsidRPr="009D75B6">
        <w:rPr>
          <w:rFonts w:eastAsia="Helvetica" w:cs="Times New Roman"/>
          <w:szCs w:val="28"/>
        </w:rPr>
        <w:t xml:space="preserve"> (рис. 1)</w:t>
      </w:r>
      <w:r w:rsidR="005061D8" w:rsidRPr="009D75B6">
        <w:rPr>
          <w:rFonts w:eastAsia="Helvetica" w:cs="Times New Roman"/>
          <w:szCs w:val="28"/>
        </w:rPr>
        <w:t xml:space="preserve">. </w:t>
      </w:r>
    </w:p>
    <w:p w:rsidR="009C0AAA" w:rsidRDefault="00F37399" w:rsidP="00021367">
      <w:pPr>
        <w:ind w:firstLine="709"/>
        <w:jc w:val="both"/>
        <w:rPr>
          <w:rFonts w:eastAsia="Helvetica" w:cs="Times New Roman"/>
          <w:szCs w:val="28"/>
        </w:rPr>
      </w:pPr>
      <w:r w:rsidRPr="009D75B6">
        <w:rPr>
          <w:rFonts w:eastAsia="Helvetica" w:cs="Times New Roman"/>
          <w:szCs w:val="28"/>
        </w:rPr>
        <w:t xml:space="preserve">Хомутовское </w:t>
      </w:r>
      <w:r w:rsidR="00DA6B74" w:rsidRPr="009D75B6">
        <w:rPr>
          <w:rFonts w:eastAsia="Helvetica" w:cs="Times New Roman"/>
          <w:szCs w:val="28"/>
        </w:rPr>
        <w:t>МО</w:t>
      </w:r>
      <w:r w:rsidR="002F1394" w:rsidRPr="009D75B6">
        <w:rPr>
          <w:rFonts w:eastAsia="Helvetica" w:cs="Times New Roman"/>
          <w:szCs w:val="28"/>
        </w:rPr>
        <w:t xml:space="preserve"> наделено статусом сельского</w:t>
      </w:r>
      <w:r w:rsidR="009A6292" w:rsidRPr="009D75B6">
        <w:rPr>
          <w:rFonts w:eastAsia="Helvetica" w:cs="Times New Roman"/>
          <w:szCs w:val="28"/>
        </w:rPr>
        <w:t xml:space="preserve"> </w:t>
      </w:r>
      <w:r w:rsidR="002F1394" w:rsidRPr="009D75B6">
        <w:rPr>
          <w:rFonts w:eastAsia="Helvetica" w:cs="Times New Roman"/>
          <w:szCs w:val="28"/>
        </w:rPr>
        <w:t>поселения законом</w:t>
      </w:r>
      <w:r w:rsidR="002F1394" w:rsidRPr="00021367">
        <w:rPr>
          <w:rFonts w:eastAsia="Helvetica" w:cs="Times New Roman"/>
          <w:szCs w:val="28"/>
        </w:rPr>
        <w:t xml:space="preserve"> Иркутской области от 16</w:t>
      </w:r>
      <w:r w:rsidR="009E0272">
        <w:rPr>
          <w:rFonts w:eastAsia="Helvetica" w:cs="Times New Roman"/>
          <w:szCs w:val="28"/>
        </w:rPr>
        <w:t>.12.</w:t>
      </w:r>
      <w:r w:rsidR="002F1394" w:rsidRPr="00021367">
        <w:rPr>
          <w:rFonts w:eastAsia="Helvetica" w:cs="Times New Roman"/>
          <w:szCs w:val="28"/>
        </w:rPr>
        <w:t>2004 № 94-оз "О статусе и границах муниципальных образований Иркутского района Иркутской области".</w:t>
      </w:r>
      <w:r w:rsidR="00A002C4" w:rsidRPr="00021367">
        <w:rPr>
          <w:rFonts w:eastAsia="Helvetica" w:cs="Times New Roman"/>
          <w:szCs w:val="28"/>
        </w:rPr>
        <w:t xml:space="preserve"> Согласно данному закону было разработано детальное картографическое описание границ </w:t>
      </w:r>
      <w:r>
        <w:rPr>
          <w:rFonts w:eastAsia="Helvetica" w:cs="Times New Roman"/>
          <w:szCs w:val="28"/>
        </w:rPr>
        <w:t>Хомутовского</w:t>
      </w:r>
      <w:r w:rsidR="00A002C4" w:rsidRPr="00021367">
        <w:rPr>
          <w:rFonts w:eastAsia="Helvetica" w:cs="Times New Roman"/>
          <w:szCs w:val="28"/>
        </w:rPr>
        <w:t xml:space="preserve"> муниципального образования, которое являе</w:t>
      </w:r>
      <w:r w:rsidR="00825D8D" w:rsidRPr="00021367">
        <w:rPr>
          <w:rFonts w:eastAsia="Helvetica" w:cs="Times New Roman"/>
          <w:szCs w:val="28"/>
        </w:rPr>
        <w:t>тся действительным до настоящего времени.</w:t>
      </w:r>
    </w:p>
    <w:p w:rsidR="00B50293" w:rsidRDefault="00B50293" w:rsidP="00B50293">
      <w:pPr>
        <w:ind w:firstLine="709"/>
        <w:jc w:val="both"/>
        <w:outlineLvl w:val="0"/>
        <w:rPr>
          <w:rFonts w:eastAsia="Helvetica" w:cs="Times New Roman"/>
          <w:szCs w:val="28"/>
        </w:rPr>
      </w:pPr>
      <w:r w:rsidRPr="00EC4A64">
        <w:rPr>
          <w:rFonts w:eastAsia="Helvetica" w:cs="Times New Roman"/>
          <w:szCs w:val="28"/>
        </w:rPr>
        <w:t xml:space="preserve">Климат Хомутовского муниципального образования резко континентальный с холодной продолжительной зимой и коротким относительно жарким летом. Годовая амплитуда колебаний между средними температурами самого холодного (январь) и самого теплого месяца (июль) достигает 40 - 45 градусов. Максимальная температура воздуха +41 градус, минимальная - 48 градусов. Безморозный период в среднем с 5 июня по 8 сентября – 94 дня. Последние морозы 13 мая - 23 июня, первые морозы 19 августа - 2 октября. Заморозки возможны в любой летний месяц. Количество солнечных дней в году – 315, осадков - 403 мм, в том числе в теплый период года 346 мм.  Максимальное количество осадков за год 649 мм, минимальное </w:t>
      </w:r>
      <w:r w:rsidRPr="00EC4A64">
        <w:rPr>
          <w:rFonts w:eastAsia="Helvetica" w:cs="Times New Roman"/>
          <w:szCs w:val="28"/>
        </w:rPr>
        <w:lastRenderedPageBreak/>
        <w:t xml:space="preserve">- 209 мм. Снежный покров ложится в среднем к ноябрю. Наибольшая высота снежного покрова в феврале месяце -26 см, число </w:t>
      </w:r>
      <w:r>
        <w:rPr>
          <w:rFonts w:eastAsia="Helvetica" w:cs="Times New Roman"/>
          <w:szCs w:val="28"/>
        </w:rPr>
        <w:t>дней со снеговым покровом – 161</w:t>
      </w:r>
      <w:r w:rsidRPr="00EC4A64">
        <w:rPr>
          <w:rFonts w:eastAsia="Helvetica" w:cs="Times New Roman"/>
          <w:szCs w:val="28"/>
        </w:rPr>
        <w:t>, глубина промерзания почвы под естественным снежным покровом - 204 см, на оголенном месте - 296 см. Атмосферные осадки по территории распределяются неравномерно. Максимум осадков приуроч</w:t>
      </w:r>
      <w:r>
        <w:rPr>
          <w:rFonts w:eastAsia="Helvetica" w:cs="Times New Roman"/>
          <w:szCs w:val="28"/>
        </w:rPr>
        <w:t xml:space="preserve">ен к июлю - августу, а минимум </w:t>
      </w:r>
      <w:r w:rsidRPr="00EC4A64">
        <w:rPr>
          <w:rFonts w:eastAsia="Helvetica" w:cs="Times New Roman"/>
          <w:szCs w:val="28"/>
        </w:rPr>
        <w:t>к февралю – марту. Господствующие ветры юго-восточные и северо-западные.</w:t>
      </w:r>
    </w:p>
    <w:p w:rsidR="003676D6" w:rsidRDefault="003676D6" w:rsidP="00B50293">
      <w:pPr>
        <w:ind w:firstLine="709"/>
        <w:jc w:val="both"/>
        <w:outlineLvl w:val="0"/>
        <w:rPr>
          <w:rFonts w:eastAsia="Helvetica" w:cs="Times New Roman"/>
          <w:szCs w:val="28"/>
        </w:rPr>
      </w:pPr>
    </w:p>
    <w:p w:rsidR="003676D6" w:rsidRDefault="003676D6" w:rsidP="0062079D">
      <w:pPr>
        <w:ind w:hanging="142"/>
        <w:jc w:val="center"/>
        <w:outlineLvl w:val="0"/>
        <w:rPr>
          <w:rFonts w:eastAsia="Helvetica" w:cs="Times New Roman"/>
          <w:szCs w:val="28"/>
        </w:rPr>
      </w:pPr>
      <w:r>
        <w:rPr>
          <w:rFonts w:eastAsia="Helvetica" w:cs="Times New Roman"/>
          <w:noProof/>
          <w:szCs w:val="28"/>
          <w:lang w:eastAsia="ru-RU"/>
        </w:rPr>
        <w:drawing>
          <wp:inline distT="0" distB="0" distL="0" distR="0">
            <wp:extent cx="6053451" cy="4779034"/>
            <wp:effectExtent l="0" t="0" r="508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2499" cy="4794072"/>
                    </a:xfrm>
                    <a:prstGeom prst="rect">
                      <a:avLst/>
                    </a:prstGeom>
                    <a:noFill/>
                    <a:ln>
                      <a:noFill/>
                    </a:ln>
                  </pic:spPr>
                </pic:pic>
              </a:graphicData>
            </a:graphic>
          </wp:inline>
        </w:drawing>
      </w:r>
    </w:p>
    <w:p w:rsidR="00BD52BA" w:rsidRDefault="00BD52BA" w:rsidP="00021367">
      <w:pPr>
        <w:ind w:firstLine="709"/>
        <w:jc w:val="both"/>
        <w:rPr>
          <w:rFonts w:eastAsia="Helvetica" w:cs="Times New Roman"/>
          <w:szCs w:val="28"/>
        </w:rPr>
      </w:pPr>
    </w:p>
    <w:p w:rsidR="003676D6" w:rsidRPr="003846CE" w:rsidRDefault="003676D6" w:rsidP="003676D6">
      <w:pPr>
        <w:ind w:firstLine="709"/>
        <w:jc w:val="center"/>
        <w:outlineLvl w:val="0"/>
        <w:rPr>
          <w:rFonts w:eastAsia="Helvetica" w:cs="Times New Roman"/>
          <w:sz w:val="24"/>
        </w:rPr>
      </w:pPr>
      <w:r w:rsidRPr="003846CE">
        <w:rPr>
          <w:rFonts w:eastAsia="Helvetica" w:cs="Times New Roman"/>
          <w:sz w:val="24"/>
        </w:rPr>
        <w:t xml:space="preserve">Рис. 1.  </w:t>
      </w:r>
      <w:r>
        <w:rPr>
          <w:rFonts w:eastAsia="Helvetica" w:cs="Times New Roman"/>
          <w:sz w:val="24"/>
        </w:rPr>
        <w:t>Система расселения Иркутского районного муниципального образования</w:t>
      </w:r>
    </w:p>
    <w:p w:rsidR="003676D6" w:rsidRDefault="003676D6" w:rsidP="00713E45">
      <w:pPr>
        <w:ind w:firstLine="709"/>
        <w:jc w:val="center"/>
        <w:outlineLvl w:val="0"/>
        <w:rPr>
          <w:rFonts w:eastAsia="Helvetica" w:cs="Times New Roman"/>
          <w:szCs w:val="28"/>
        </w:rPr>
      </w:pPr>
    </w:p>
    <w:p w:rsidR="00713E45" w:rsidRDefault="00713E45" w:rsidP="00713E45">
      <w:pPr>
        <w:ind w:firstLine="709"/>
        <w:jc w:val="center"/>
        <w:outlineLvl w:val="0"/>
        <w:rPr>
          <w:rFonts w:eastAsia="Helvetica" w:cs="Times New Roman"/>
          <w:szCs w:val="28"/>
        </w:rPr>
      </w:pPr>
      <w:r w:rsidRPr="001708B6">
        <w:rPr>
          <w:rFonts w:eastAsia="Helvetica" w:cs="Times New Roman"/>
          <w:noProof/>
          <w:szCs w:val="28"/>
          <w:lang w:eastAsia="ru-RU"/>
        </w:rPr>
        <w:lastRenderedPageBreak/>
        <w:drawing>
          <wp:inline distT="0" distB="0" distL="0" distR="0" wp14:anchorId="2C4959BE" wp14:editId="1504906A">
            <wp:extent cx="5080003" cy="4428876"/>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7910" cy="4444487"/>
                    </a:xfrm>
                    <a:prstGeom prst="rect">
                      <a:avLst/>
                    </a:prstGeom>
                    <a:noFill/>
                    <a:ln>
                      <a:noFill/>
                    </a:ln>
                  </pic:spPr>
                </pic:pic>
              </a:graphicData>
            </a:graphic>
          </wp:inline>
        </w:drawing>
      </w:r>
    </w:p>
    <w:p w:rsidR="00713E45" w:rsidRDefault="00713E45" w:rsidP="00713E45">
      <w:pPr>
        <w:ind w:firstLine="709"/>
        <w:jc w:val="both"/>
        <w:outlineLvl w:val="0"/>
        <w:rPr>
          <w:rFonts w:eastAsia="Helvetica" w:cs="Times New Roman"/>
          <w:szCs w:val="28"/>
        </w:rPr>
      </w:pPr>
    </w:p>
    <w:p w:rsidR="00713E45" w:rsidRPr="003846CE" w:rsidRDefault="00E854DE" w:rsidP="00713E45">
      <w:pPr>
        <w:ind w:firstLine="709"/>
        <w:jc w:val="center"/>
        <w:outlineLvl w:val="0"/>
        <w:rPr>
          <w:rFonts w:eastAsia="Helvetica" w:cs="Times New Roman"/>
          <w:sz w:val="24"/>
        </w:rPr>
      </w:pPr>
      <w:r>
        <w:rPr>
          <w:rFonts w:eastAsia="Helvetica" w:cs="Times New Roman"/>
          <w:sz w:val="24"/>
        </w:rPr>
        <w:t>Рис. 2</w:t>
      </w:r>
      <w:r w:rsidR="00713E45" w:rsidRPr="003846CE">
        <w:rPr>
          <w:rFonts w:eastAsia="Helvetica" w:cs="Times New Roman"/>
          <w:sz w:val="24"/>
        </w:rPr>
        <w:t>.  Населенные пункты Хомутовского МО</w:t>
      </w:r>
    </w:p>
    <w:p w:rsidR="00713E45" w:rsidRPr="00021367" w:rsidRDefault="00713E45" w:rsidP="00021367">
      <w:pPr>
        <w:ind w:firstLine="709"/>
        <w:jc w:val="both"/>
        <w:rPr>
          <w:rFonts w:eastAsia="Helvetica" w:cs="Times New Roman"/>
          <w:szCs w:val="28"/>
        </w:rPr>
      </w:pPr>
    </w:p>
    <w:p w:rsidR="00775409" w:rsidRPr="009D75B6" w:rsidRDefault="00775409" w:rsidP="00775409">
      <w:pPr>
        <w:pStyle w:val="ac"/>
        <w:ind w:firstLine="709"/>
        <w:jc w:val="both"/>
        <w:rPr>
          <w:rFonts w:ascii="Times New Roman" w:eastAsia="Helvetica" w:hAnsi="Times New Roman" w:cs="Times New Roman"/>
          <w:noProof/>
          <w:sz w:val="28"/>
          <w:szCs w:val="28"/>
        </w:rPr>
      </w:pPr>
      <w:r w:rsidRPr="009D75B6">
        <w:rPr>
          <w:rFonts w:ascii="Times New Roman" w:hAnsi="Times New Roman" w:cs="Times New Roman"/>
          <w:sz w:val="28"/>
          <w:szCs w:val="28"/>
        </w:rPr>
        <w:t>Границы населенных пунктов Хомутовского муниципального образования представлен на рисунке 3.</w:t>
      </w:r>
      <w:r w:rsidRPr="009D75B6">
        <w:rPr>
          <w:rFonts w:ascii="Times New Roman" w:eastAsia="Helvetica" w:hAnsi="Times New Roman" w:cs="Times New Roman"/>
          <w:noProof/>
          <w:sz w:val="28"/>
          <w:szCs w:val="28"/>
        </w:rPr>
        <w:t xml:space="preserve"> </w:t>
      </w:r>
    </w:p>
    <w:p w:rsidR="00775409" w:rsidRPr="009D75B6" w:rsidRDefault="00775409" w:rsidP="00775409">
      <w:pPr>
        <w:pStyle w:val="ac"/>
        <w:spacing w:line="276" w:lineRule="auto"/>
        <w:ind w:firstLine="709"/>
        <w:jc w:val="both"/>
        <w:rPr>
          <w:rFonts w:ascii="Times New Roman" w:eastAsia="Helvetica" w:hAnsi="Times New Roman" w:cs="Times New Roman"/>
          <w:sz w:val="28"/>
          <w:szCs w:val="28"/>
        </w:rPr>
      </w:pPr>
      <w:r w:rsidRPr="009D75B6">
        <w:rPr>
          <w:rFonts w:ascii="Times New Roman" w:eastAsia="Helvetica" w:hAnsi="Times New Roman" w:cs="Times New Roman"/>
          <w:sz w:val="28"/>
          <w:szCs w:val="28"/>
        </w:rPr>
        <w:t xml:space="preserve">Площадь территории Хомутовского МО в установленных границах составляет 42026,6га. Площадь застройки составляет лишь 3,7% общей площади (1546,2 га). </w:t>
      </w:r>
    </w:p>
    <w:p w:rsidR="00775409" w:rsidRPr="009D75B6" w:rsidRDefault="00775409" w:rsidP="00775409">
      <w:pPr>
        <w:ind w:firstLine="709"/>
        <w:jc w:val="both"/>
        <w:outlineLvl w:val="0"/>
        <w:rPr>
          <w:rFonts w:eastAsia="Helvetica" w:cs="Times New Roman"/>
          <w:szCs w:val="28"/>
        </w:rPr>
      </w:pPr>
      <w:r w:rsidRPr="009D75B6">
        <w:rPr>
          <w:rFonts w:eastAsia="Helvetica" w:cs="Times New Roman"/>
          <w:szCs w:val="28"/>
        </w:rPr>
        <w:t xml:space="preserve">Жилой застройкой занято 2,2% территории муниципального образования. Территории садоводческих, огороднических и дачных объединений граждан занимают 363,9 га. Стоит заметить, что дачные участки на территории Хомутовского сельского поселения имеют в основном жители г. Иркутск. </w:t>
      </w:r>
    </w:p>
    <w:p w:rsidR="00775409" w:rsidRPr="009D75B6" w:rsidRDefault="00775409" w:rsidP="00775409">
      <w:pPr>
        <w:ind w:firstLine="709"/>
        <w:jc w:val="both"/>
        <w:outlineLvl w:val="0"/>
        <w:rPr>
          <w:rFonts w:eastAsia="Helvetica" w:cs="Times New Roman"/>
          <w:szCs w:val="28"/>
        </w:rPr>
      </w:pPr>
      <w:r w:rsidRPr="009D75B6">
        <w:rPr>
          <w:rFonts w:eastAsia="Helvetica" w:cs="Times New Roman"/>
          <w:szCs w:val="28"/>
        </w:rPr>
        <w:t xml:space="preserve">Жилые зоны муниципального образования представлены преимущественно индивидуальной усадебной застройкой – 936,0 га, характеризующейся низкой плотностью. Малоэтажная </w:t>
      </w:r>
      <w:proofErr w:type="spellStart"/>
      <w:r w:rsidRPr="009D75B6">
        <w:rPr>
          <w:rFonts w:eastAsia="Helvetica" w:cs="Times New Roman"/>
          <w:szCs w:val="28"/>
        </w:rPr>
        <w:t>безусадебная</w:t>
      </w:r>
      <w:proofErr w:type="spellEnd"/>
      <w:r w:rsidRPr="009D75B6">
        <w:rPr>
          <w:rFonts w:eastAsia="Helvetica" w:cs="Times New Roman"/>
          <w:szCs w:val="28"/>
        </w:rPr>
        <w:t xml:space="preserve"> застройка занимает 0,2 га.</w:t>
      </w:r>
    </w:p>
    <w:p w:rsidR="00775409" w:rsidRPr="009D75B6" w:rsidRDefault="00775409" w:rsidP="00775409">
      <w:pPr>
        <w:ind w:firstLine="709"/>
        <w:jc w:val="both"/>
        <w:outlineLvl w:val="0"/>
        <w:rPr>
          <w:rFonts w:eastAsia="Helvetica" w:cs="Times New Roman"/>
          <w:szCs w:val="28"/>
        </w:rPr>
      </w:pPr>
      <w:r w:rsidRPr="009D75B6">
        <w:rPr>
          <w:rFonts w:eastAsia="Helvetica" w:cs="Times New Roman"/>
          <w:szCs w:val="28"/>
        </w:rPr>
        <w:t>Площадь участков общественных учреждений и предприятий обслуживания поселенного значения (кроме размещаемых в жилой зоне) составляет 10,8 га.</w:t>
      </w:r>
    </w:p>
    <w:p w:rsidR="00775409" w:rsidRPr="009D75B6" w:rsidRDefault="00BC645B" w:rsidP="00775409">
      <w:pPr>
        <w:ind w:firstLine="709"/>
        <w:jc w:val="both"/>
        <w:outlineLvl w:val="0"/>
        <w:rPr>
          <w:rFonts w:eastAsia="Helvetica" w:cs="Times New Roman"/>
          <w:szCs w:val="28"/>
        </w:rPr>
      </w:pPr>
      <w:r w:rsidRPr="009D75B6">
        <w:rPr>
          <w:rFonts w:eastAsia="Helvetica" w:cs="Times New Roman"/>
          <w:szCs w:val="28"/>
        </w:rPr>
        <w:t>З</w:t>
      </w:r>
      <w:r w:rsidR="00775409" w:rsidRPr="009D75B6">
        <w:rPr>
          <w:rFonts w:eastAsia="Helvetica" w:cs="Times New Roman"/>
          <w:szCs w:val="28"/>
        </w:rPr>
        <w:t xml:space="preserve">начительную площадь поселения занимают леса и лесозащитные полосы – 20536,1 га (48,8% территории МО). Производственные территории занимают площадь в 204,3 га (0,5% территории МО), где наибольшая площадь </w:t>
      </w:r>
      <w:r w:rsidR="00775409" w:rsidRPr="009D75B6">
        <w:rPr>
          <w:rFonts w:eastAsia="Helvetica" w:cs="Times New Roman"/>
          <w:szCs w:val="28"/>
        </w:rPr>
        <w:lastRenderedPageBreak/>
        <w:t>занята под промышленные объекты. Зоны инженерной и транспортной инфраструктуры составляют 0,1% всей площади поселения.</w:t>
      </w:r>
    </w:p>
    <w:p w:rsidR="00775409" w:rsidRPr="009D75B6" w:rsidRDefault="00775409" w:rsidP="00775409">
      <w:pPr>
        <w:ind w:firstLine="709"/>
        <w:jc w:val="both"/>
        <w:outlineLvl w:val="0"/>
        <w:rPr>
          <w:rFonts w:eastAsia="Helvetica" w:cs="Times New Roman"/>
          <w:szCs w:val="28"/>
        </w:rPr>
      </w:pPr>
      <w:r w:rsidRPr="009D75B6">
        <w:rPr>
          <w:rFonts w:eastAsia="Helvetica" w:cs="Times New Roman"/>
          <w:szCs w:val="28"/>
        </w:rPr>
        <w:t>В целом, современное использование территории носит противоречивый характер и требует рационализации. Использование территории представлено в таблице 2 (занято 7,4% территории муниципального образования. Селитебная территория составляет 3421,1 га (8,1% территории). Площадь селитебной территории в расчете на одного жителя составляет 627 м2, что объясняется значительной площадью садоводств в пределах территории. Стоит заметить, что дачные участки на территории МО имеют в основном жители г. Иркутск. Площадь жилой застройки (без учета садоводств) в расчете на одного жителя составляет 161м2. На улично-дорожную сеть приходится 31,1га (2,4% селитебной территории).)</w:t>
      </w:r>
    </w:p>
    <w:p w:rsidR="00B50293" w:rsidRPr="009D75B6" w:rsidRDefault="00B50293" w:rsidP="00021367">
      <w:pPr>
        <w:pStyle w:val="ac"/>
        <w:ind w:firstLine="709"/>
        <w:jc w:val="both"/>
        <w:rPr>
          <w:rFonts w:ascii="Times New Roman" w:eastAsia="Helvetica" w:hAnsi="Times New Roman" w:cs="Times New Roman"/>
          <w:noProof/>
          <w:sz w:val="28"/>
          <w:szCs w:val="28"/>
        </w:rPr>
      </w:pPr>
    </w:p>
    <w:p w:rsidR="00713E45" w:rsidRPr="009D75B6" w:rsidRDefault="00713E45" w:rsidP="00713E45">
      <w:pPr>
        <w:pStyle w:val="ac"/>
        <w:spacing w:before="120" w:after="240" w:line="276" w:lineRule="auto"/>
        <w:ind w:firstLine="709"/>
        <w:jc w:val="center"/>
        <w:rPr>
          <w:rFonts w:ascii="Times New Roman" w:hAnsi="Times New Roman" w:cs="Times New Roman"/>
          <w:sz w:val="28"/>
          <w:szCs w:val="28"/>
        </w:rPr>
      </w:pPr>
      <w:r w:rsidRPr="009D75B6">
        <w:rPr>
          <w:rFonts w:ascii="Times New Roman" w:hAnsi="Times New Roman" w:cs="Times New Roman"/>
          <w:noProof/>
          <w:sz w:val="28"/>
          <w:szCs w:val="28"/>
        </w:rPr>
        <w:drawing>
          <wp:inline distT="0" distB="0" distL="0" distR="0" wp14:anchorId="4FB317F5" wp14:editId="24AB00C0">
            <wp:extent cx="4298950" cy="6080125"/>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8950" cy="6080125"/>
                    </a:xfrm>
                    <a:prstGeom prst="rect">
                      <a:avLst/>
                    </a:prstGeom>
                    <a:noFill/>
                    <a:ln>
                      <a:noFill/>
                    </a:ln>
                  </pic:spPr>
                </pic:pic>
              </a:graphicData>
            </a:graphic>
          </wp:inline>
        </w:drawing>
      </w:r>
    </w:p>
    <w:p w:rsidR="00713E45" w:rsidRPr="009D75B6" w:rsidRDefault="00E854DE" w:rsidP="00713E45">
      <w:pPr>
        <w:pStyle w:val="ac"/>
        <w:spacing w:before="120" w:after="240" w:line="276" w:lineRule="auto"/>
        <w:ind w:firstLine="709"/>
        <w:jc w:val="center"/>
        <w:rPr>
          <w:rFonts w:ascii="Times New Roman" w:eastAsia="Helvetica" w:hAnsi="Times New Roman" w:cs="Times New Roman"/>
          <w:sz w:val="24"/>
          <w:szCs w:val="24"/>
        </w:rPr>
      </w:pPr>
      <w:r w:rsidRPr="009D75B6">
        <w:rPr>
          <w:rFonts w:ascii="Times New Roman" w:hAnsi="Times New Roman" w:cs="Times New Roman"/>
          <w:sz w:val="24"/>
          <w:szCs w:val="24"/>
        </w:rPr>
        <w:t>Рис. 3</w:t>
      </w:r>
      <w:r w:rsidR="00713E45" w:rsidRPr="009D75B6">
        <w:rPr>
          <w:rFonts w:ascii="Times New Roman" w:hAnsi="Times New Roman" w:cs="Times New Roman"/>
          <w:sz w:val="24"/>
          <w:szCs w:val="24"/>
        </w:rPr>
        <w:t>. Границы населенных пунктов Хомутовского МО</w:t>
      </w:r>
    </w:p>
    <w:p w:rsidR="00713E45" w:rsidRPr="009D75B6" w:rsidRDefault="00713E45" w:rsidP="00021367">
      <w:pPr>
        <w:pStyle w:val="ac"/>
        <w:ind w:firstLine="709"/>
        <w:jc w:val="both"/>
        <w:rPr>
          <w:rFonts w:ascii="Times New Roman" w:eastAsia="Helvetica" w:hAnsi="Times New Roman" w:cs="Times New Roman"/>
          <w:noProof/>
          <w:sz w:val="28"/>
          <w:szCs w:val="28"/>
        </w:rPr>
      </w:pPr>
    </w:p>
    <w:p w:rsidR="00713E45" w:rsidRPr="009D75B6" w:rsidRDefault="00713E45" w:rsidP="001504E7">
      <w:pPr>
        <w:ind w:firstLine="709"/>
        <w:jc w:val="both"/>
        <w:outlineLvl w:val="0"/>
        <w:rPr>
          <w:rFonts w:eastAsia="Helvetica" w:cs="Times New Roman"/>
          <w:szCs w:val="28"/>
        </w:rPr>
      </w:pPr>
    </w:p>
    <w:p w:rsidR="00513062" w:rsidRPr="009D75B6" w:rsidRDefault="00513062" w:rsidP="001504E7">
      <w:pPr>
        <w:ind w:firstLine="709"/>
        <w:jc w:val="both"/>
        <w:outlineLvl w:val="0"/>
        <w:rPr>
          <w:rFonts w:eastAsia="Helvetica" w:cs="Times New Roman"/>
          <w:szCs w:val="28"/>
        </w:rPr>
      </w:pPr>
      <w:r w:rsidRPr="009D75B6">
        <w:rPr>
          <w:rFonts w:eastAsia="Helvetica" w:cs="Times New Roman"/>
          <w:noProof/>
          <w:szCs w:val="28"/>
          <w:lang w:eastAsia="ru-RU"/>
        </w:rPr>
        <w:drawing>
          <wp:inline distT="0" distB="0" distL="0" distR="0">
            <wp:extent cx="5308979" cy="3842892"/>
            <wp:effectExtent l="0" t="0" r="635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5851" cy="3862344"/>
                    </a:xfrm>
                    <a:prstGeom prst="rect">
                      <a:avLst/>
                    </a:prstGeom>
                    <a:noFill/>
                    <a:ln>
                      <a:noFill/>
                    </a:ln>
                  </pic:spPr>
                </pic:pic>
              </a:graphicData>
            </a:graphic>
          </wp:inline>
        </w:drawing>
      </w:r>
    </w:p>
    <w:p w:rsidR="00513062" w:rsidRPr="009D75B6" w:rsidRDefault="00513062" w:rsidP="003846CE">
      <w:pPr>
        <w:ind w:firstLine="709"/>
        <w:jc w:val="center"/>
        <w:outlineLvl w:val="0"/>
        <w:rPr>
          <w:rFonts w:eastAsia="Helvetica" w:cs="Times New Roman"/>
          <w:sz w:val="24"/>
        </w:rPr>
      </w:pPr>
      <w:r w:rsidRPr="009D75B6">
        <w:rPr>
          <w:rFonts w:eastAsia="Helvetica" w:cs="Times New Roman"/>
          <w:sz w:val="24"/>
        </w:rPr>
        <w:t xml:space="preserve">Рис. </w:t>
      </w:r>
      <w:r w:rsidR="00E854DE" w:rsidRPr="009D75B6">
        <w:rPr>
          <w:rFonts w:eastAsia="Helvetica" w:cs="Times New Roman"/>
          <w:sz w:val="24"/>
        </w:rPr>
        <w:t>4</w:t>
      </w:r>
      <w:r w:rsidRPr="009D75B6">
        <w:rPr>
          <w:rFonts w:eastAsia="Helvetica" w:cs="Times New Roman"/>
          <w:sz w:val="24"/>
        </w:rPr>
        <w:t>. Генеральный план Хомутовского муниципального образования</w:t>
      </w:r>
    </w:p>
    <w:p w:rsidR="00513062" w:rsidRPr="009D75B6" w:rsidRDefault="00513062" w:rsidP="001504E7">
      <w:pPr>
        <w:ind w:firstLine="709"/>
        <w:jc w:val="both"/>
        <w:outlineLvl w:val="0"/>
        <w:rPr>
          <w:rFonts w:eastAsia="Helvetica" w:cs="Times New Roman"/>
          <w:i/>
          <w:szCs w:val="28"/>
        </w:rPr>
      </w:pPr>
    </w:p>
    <w:p w:rsidR="00283734" w:rsidRPr="009D75B6" w:rsidRDefault="00283734" w:rsidP="00283734">
      <w:pPr>
        <w:jc w:val="right"/>
        <w:outlineLvl w:val="0"/>
        <w:rPr>
          <w:rFonts w:eastAsia="Helvetica" w:cs="Times New Roman"/>
          <w:i/>
          <w:szCs w:val="28"/>
        </w:rPr>
      </w:pPr>
      <w:r w:rsidRPr="009D75B6">
        <w:rPr>
          <w:rFonts w:eastAsia="Helvetica" w:cs="Times New Roman"/>
          <w:i/>
          <w:szCs w:val="28"/>
        </w:rPr>
        <w:t>Таблица 2. Современное использование территории Хомутовского МО</w:t>
      </w:r>
    </w:p>
    <w:p w:rsidR="00513062" w:rsidRPr="009D75B6" w:rsidRDefault="00513062" w:rsidP="001504E7">
      <w:pPr>
        <w:ind w:firstLine="709"/>
        <w:jc w:val="both"/>
        <w:outlineLvl w:val="0"/>
        <w:rPr>
          <w:rFonts w:eastAsia="Helvetica" w:cs="Times New Roman"/>
          <w:szCs w:val="28"/>
        </w:rPr>
      </w:pPr>
    </w:p>
    <w:tbl>
      <w:tblPr>
        <w:tblStyle w:val="ab"/>
        <w:tblW w:w="0" w:type="auto"/>
        <w:tblInd w:w="562" w:type="dxa"/>
        <w:tblLook w:val="04A0" w:firstRow="1" w:lastRow="0" w:firstColumn="1" w:lastColumn="0" w:noHBand="0" w:noVBand="1"/>
      </w:tblPr>
      <w:tblGrid>
        <w:gridCol w:w="5954"/>
        <w:gridCol w:w="1417"/>
        <w:gridCol w:w="993"/>
      </w:tblGrid>
      <w:tr w:rsidR="009D75B6" w:rsidRPr="009D75B6" w:rsidTr="008653C8">
        <w:tc>
          <w:tcPr>
            <w:tcW w:w="5954"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Территории</w:t>
            </w:r>
          </w:p>
        </w:tc>
        <w:tc>
          <w:tcPr>
            <w:tcW w:w="1417"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Га</w:t>
            </w:r>
          </w:p>
        </w:tc>
        <w:tc>
          <w:tcPr>
            <w:tcW w:w="993"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w:t>
            </w:r>
          </w:p>
        </w:tc>
      </w:tr>
      <w:tr w:rsidR="009D75B6" w:rsidRPr="009D75B6" w:rsidTr="008653C8">
        <w:tc>
          <w:tcPr>
            <w:tcW w:w="5954" w:type="dxa"/>
          </w:tcPr>
          <w:p w:rsidR="00E97124" w:rsidRPr="009D75B6" w:rsidRDefault="00E97124" w:rsidP="008653C8">
            <w:pPr>
              <w:outlineLvl w:val="0"/>
              <w:rPr>
                <w:rFonts w:eastAsia="Helvetica" w:cs="Times New Roman"/>
                <w:szCs w:val="28"/>
              </w:rPr>
            </w:pPr>
            <w:r w:rsidRPr="009D75B6">
              <w:rPr>
                <w:rFonts w:eastAsia="Helvetica" w:cs="Times New Roman"/>
                <w:szCs w:val="28"/>
              </w:rPr>
              <w:t>Территории жилых зон</w:t>
            </w:r>
          </w:p>
        </w:tc>
        <w:tc>
          <w:tcPr>
            <w:tcW w:w="1417"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1 300,1</w:t>
            </w:r>
          </w:p>
        </w:tc>
        <w:tc>
          <w:tcPr>
            <w:tcW w:w="993"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3,1</w:t>
            </w:r>
          </w:p>
        </w:tc>
      </w:tr>
      <w:tr w:rsidR="009D75B6" w:rsidRPr="009D75B6" w:rsidTr="008653C8">
        <w:tc>
          <w:tcPr>
            <w:tcW w:w="5954" w:type="dxa"/>
          </w:tcPr>
          <w:p w:rsidR="00E97124" w:rsidRPr="009D75B6" w:rsidRDefault="00E97124" w:rsidP="008653C8">
            <w:pPr>
              <w:outlineLvl w:val="0"/>
              <w:rPr>
                <w:rFonts w:eastAsia="Helvetica" w:cs="Times New Roman"/>
                <w:szCs w:val="28"/>
              </w:rPr>
            </w:pPr>
            <w:r w:rsidRPr="009D75B6">
              <w:rPr>
                <w:rFonts w:eastAsia="Helvetica" w:cs="Times New Roman"/>
                <w:szCs w:val="28"/>
              </w:rPr>
              <w:t>малоэтажная застройка</w:t>
            </w:r>
          </w:p>
        </w:tc>
        <w:tc>
          <w:tcPr>
            <w:tcW w:w="1417"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936,2</w:t>
            </w:r>
          </w:p>
        </w:tc>
        <w:tc>
          <w:tcPr>
            <w:tcW w:w="993"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2,2</w:t>
            </w:r>
          </w:p>
        </w:tc>
      </w:tr>
      <w:tr w:rsidR="009D75B6" w:rsidRPr="009D75B6" w:rsidTr="008653C8">
        <w:tc>
          <w:tcPr>
            <w:tcW w:w="5954" w:type="dxa"/>
          </w:tcPr>
          <w:p w:rsidR="00E97124" w:rsidRPr="009D75B6" w:rsidRDefault="00E97124" w:rsidP="008653C8">
            <w:pPr>
              <w:outlineLvl w:val="0"/>
              <w:rPr>
                <w:rFonts w:eastAsia="Helvetica" w:cs="Times New Roman"/>
                <w:szCs w:val="28"/>
              </w:rPr>
            </w:pPr>
            <w:r w:rsidRPr="009D75B6">
              <w:rPr>
                <w:rFonts w:eastAsia="Helvetica" w:cs="Times New Roman"/>
                <w:szCs w:val="28"/>
              </w:rPr>
              <w:t>в т. ч. индивидуальные жилые дома с</w:t>
            </w:r>
          </w:p>
          <w:p w:rsidR="00E97124" w:rsidRPr="009D75B6" w:rsidRDefault="00E97124" w:rsidP="008653C8">
            <w:pPr>
              <w:outlineLvl w:val="0"/>
              <w:rPr>
                <w:rFonts w:eastAsia="Helvetica" w:cs="Times New Roman"/>
                <w:szCs w:val="28"/>
              </w:rPr>
            </w:pPr>
            <w:r w:rsidRPr="009D75B6">
              <w:rPr>
                <w:rFonts w:eastAsia="Helvetica" w:cs="Times New Roman"/>
                <w:szCs w:val="28"/>
              </w:rPr>
              <w:t>приусадебными земельными участками</w:t>
            </w:r>
          </w:p>
        </w:tc>
        <w:tc>
          <w:tcPr>
            <w:tcW w:w="1417"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936,0</w:t>
            </w:r>
          </w:p>
        </w:tc>
        <w:tc>
          <w:tcPr>
            <w:tcW w:w="993"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2,2</w:t>
            </w:r>
          </w:p>
        </w:tc>
      </w:tr>
      <w:tr w:rsidR="009D75B6" w:rsidRPr="009D75B6" w:rsidTr="008653C8">
        <w:tc>
          <w:tcPr>
            <w:tcW w:w="5954" w:type="dxa"/>
          </w:tcPr>
          <w:p w:rsidR="00E97124" w:rsidRPr="009D75B6" w:rsidRDefault="00E97124" w:rsidP="008653C8">
            <w:pPr>
              <w:outlineLvl w:val="0"/>
              <w:rPr>
                <w:rFonts w:eastAsia="Helvetica" w:cs="Times New Roman"/>
                <w:szCs w:val="28"/>
              </w:rPr>
            </w:pPr>
            <w:r w:rsidRPr="009D75B6">
              <w:rPr>
                <w:rFonts w:eastAsia="Helvetica" w:cs="Times New Roman"/>
                <w:szCs w:val="28"/>
              </w:rPr>
              <w:t>малоэтажные жилые дома до 4 этажей</w:t>
            </w:r>
          </w:p>
        </w:tc>
        <w:tc>
          <w:tcPr>
            <w:tcW w:w="1417"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0,2</w:t>
            </w:r>
          </w:p>
        </w:tc>
        <w:tc>
          <w:tcPr>
            <w:tcW w:w="993"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0,0</w:t>
            </w:r>
          </w:p>
        </w:tc>
      </w:tr>
      <w:tr w:rsidR="009D75B6" w:rsidRPr="009D75B6" w:rsidTr="008653C8">
        <w:tc>
          <w:tcPr>
            <w:tcW w:w="5954" w:type="dxa"/>
          </w:tcPr>
          <w:p w:rsidR="00E97124" w:rsidRPr="009D75B6" w:rsidRDefault="00E97124" w:rsidP="008653C8">
            <w:pPr>
              <w:outlineLvl w:val="0"/>
              <w:rPr>
                <w:rFonts w:eastAsia="Helvetica" w:cs="Times New Roman"/>
                <w:szCs w:val="28"/>
              </w:rPr>
            </w:pPr>
            <w:r w:rsidRPr="009D75B6">
              <w:rPr>
                <w:rFonts w:eastAsia="Helvetica" w:cs="Times New Roman"/>
                <w:szCs w:val="28"/>
              </w:rPr>
              <w:t>садоводства</w:t>
            </w:r>
          </w:p>
        </w:tc>
        <w:tc>
          <w:tcPr>
            <w:tcW w:w="1417"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363,9</w:t>
            </w:r>
          </w:p>
        </w:tc>
        <w:tc>
          <w:tcPr>
            <w:tcW w:w="993"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0,9</w:t>
            </w:r>
          </w:p>
        </w:tc>
      </w:tr>
      <w:tr w:rsidR="009D75B6" w:rsidRPr="009D75B6" w:rsidTr="008653C8">
        <w:tc>
          <w:tcPr>
            <w:tcW w:w="5954" w:type="dxa"/>
          </w:tcPr>
          <w:p w:rsidR="00E97124" w:rsidRPr="009D75B6" w:rsidRDefault="00E97124" w:rsidP="008653C8">
            <w:pPr>
              <w:tabs>
                <w:tab w:val="left" w:pos="990"/>
              </w:tabs>
              <w:outlineLvl w:val="0"/>
              <w:rPr>
                <w:rFonts w:eastAsia="Helvetica" w:cs="Times New Roman"/>
                <w:szCs w:val="28"/>
              </w:rPr>
            </w:pPr>
            <w:r w:rsidRPr="009D75B6">
              <w:rPr>
                <w:rFonts w:eastAsia="Helvetica" w:cs="Times New Roman"/>
                <w:szCs w:val="28"/>
              </w:rPr>
              <w:t>Общественно-деловых зон</w:t>
            </w:r>
          </w:p>
        </w:tc>
        <w:tc>
          <w:tcPr>
            <w:tcW w:w="1417"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10,8</w:t>
            </w:r>
          </w:p>
        </w:tc>
        <w:tc>
          <w:tcPr>
            <w:tcW w:w="993"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0,0</w:t>
            </w:r>
          </w:p>
        </w:tc>
      </w:tr>
      <w:tr w:rsidR="009D75B6" w:rsidRPr="009D75B6" w:rsidTr="008653C8">
        <w:tc>
          <w:tcPr>
            <w:tcW w:w="5954" w:type="dxa"/>
          </w:tcPr>
          <w:p w:rsidR="00E97124" w:rsidRPr="009D75B6" w:rsidRDefault="00E97124" w:rsidP="008653C8">
            <w:pPr>
              <w:outlineLvl w:val="0"/>
              <w:rPr>
                <w:rFonts w:eastAsia="Helvetica" w:cs="Times New Roman"/>
                <w:szCs w:val="28"/>
              </w:rPr>
            </w:pPr>
            <w:r w:rsidRPr="009D75B6">
              <w:rPr>
                <w:rFonts w:eastAsia="Helvetica" w:cs="Times New Roman"/>
                <w:szCs w:val="28"/>
              </w:rPr>
              <w:t>Производственных зон</w:t>
            </w:r>
          </w:p>
        </w:tc>
        <w:tc>
          <w:tcPr>
            <w:tcW w:w="1417"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204,3</w:t>
            </w:r>
          </w:p>
        </w:tc>
        <w:tc>
          <w:tcPr>
            <w:tcW w:w="993"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0,5</w:t>
            </w:r>
          </w:p>
        </w:tc>
      </w:tr>
      <w:tr w:rsidR="009D75B6" w:rsidRPr="009D75B6" w:rsidTr="008653C8">
        <w:tc>
          <w:tcPr>
            <w:tcW w:w="5954" w:type="dxa"/>
          </w:tcPr>
          <w:p w:rsidR="00E97124" w:rsidRPr="009D75B6" w:rsidRDefault="00E97124" w:rsidP="008653C8">
            <w:pPr>
              <w:outlineLvl w:val="0"/>
              <w:rPr>
                <w:rFonts w:eastAsia="Helvetica" w:cs="Times New Roman"/>
                <w:szCs w:val="28"/>
              </w:rPr>
            </w:pPr>
            <w:r w:rsidRPr="009D75B6">
              <w:rPr>
                <w:rFonts w:eastAsia="Helvetica" w:cs="Times New Roman"/>
                <w:szCs w:val="28"/>
              </w:rPr>
              <w:t>Зон инженерной и транспортной инфраструктуры</w:t>
            </w:r>
          </w:p>
        </w:tc>
        <w:tc>
          <w:tcPr>
            <w:tcW w:w="1417"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31,0</w:t>
            </w:r>
          </w:p>
        </w:tc>
        <w:tc>
          <w:tcPr>
            <w:tcW w:w="993"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0,1</w:t>
            </w:r>
          </w:p>
        </w:tc>
      </w:tr>
      <w:tr w:rsidR="009D75B6" w:rsidRPr="009D75B6" w:rsidTr="008653C8">
        <w:tc>
          <w:tcPr>
            <w:tcW w:w="5954" w:type="dxa"/>
          </w:tcPr>
          <w:p w:rsidR="00E97124" w:rsidRPr="009D75B6" w:rsidRDefault="00E97124" w:rsidP="008653C8">
            <w:pPr>
              <w:outlineLvl w:val="0"/>
              <w:rPr>
                <w:rFonts w:eastAsia="Helvetica" w:cs="Times New Roman"/>
                <w:szCs w:val="28"/>
              </w:rPr>
            </w:pPr>
            <w:r w:rsidRPr="009D75B6">
              <w:rPr>
                <w:rFonts w:eastAsia="Helvetica" w:cs="Times New Roman"/>
                <w:szCs w:val="28"/>
              </w:rPr>
              <w:t>Рекреационных зон</w:t>
            </w:r>
          </w:p>
        </w:tc>
        <w:tc>
          <w:tcPr>
            <w:tcW w:w="1417"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30 241,5</w:t>
            </w:r>
          </w:p>
        </w:tc>
        <w:tc>
          <w:tcPr>
            <w:tcW w:w="993"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72,0</w:t>
            </w:r>
          </w:p>
        </w:tc>
      </w:tr>
      <w:tr w:rsidR="009D75B6" w:rsidRPr="009D75B6" w:rsidTr="008653C8">
        <w:tc>
          <w:tcPr>
            <w:tcW w:w="5954" w:type="dxa"/>
          </w:tcPr>
          <w:p w:rsidR="00E97124" w:rsidRPr="009D75B6" w:rsidRDefault="00E97124" w:rsidP="008653C8">
            <w:pPr>
              <w:outlineLvl w:val="0"/>
              <w:rPr>
                <w:rFonts w:eastAsia="Helvetica" w:cs="Times New Roman"/>
                <w:szCs w:val="28"/>
              </w:rPr>
            </w:pPr>
            <w:r w:rsidRPr="009D75B6">
              <w:rPr>
                <w:rFonts w:eastAsia="Helvetica" w:cs="Times New Roman"/>
                <w:szCs w:val="28"/>
              </w:rPr>
              <w:t>в т. ч. зеленые насаждения общего пользования</w:t>
            </w:r>
          </w:p>
        </w:tc>
        <w:tc>
          <w:tcPr>
            <w:tcW w:w="1417" w:type="dxa"/>
          </w:tcPr>
          <w:p w:rsidR="00E97124" w:rsidRPr="009D75B6" w:rsidRDefault="00E97124" w:rsidP="008653C8">
            <w:pPr>
              <w:jc w:val="center"/>
              <w:outlineLvl w:val="0"/>
              <w:rPr>
                <w:rFonts w:eastAsia="Helvetica" w:cs="Times New Roman"/>
                <w:szCs w:val="28"/>
              </w:rPr>
            </w:pPr>
          </w:p>
        </w:tc>
        <w:tc>
          <w:tcPr>
            <w:tcW w:w="993"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0,0</w:t>
            </w:r>
          </w:p>
        </w:tc>
      </w:tr>
      <w:tr w:rsidR="009D75B6" w:rsidRPr="009D75B6" w:rsidTr="008653C8">
        <w:tc>
          <w:tcPr>
            <w:tcW w:w="5954" w:type="dxa"/>
          </w:tcPr>
          <w:p w:rsidR="00E97124" w:rsidRPr="009D75B6" w:rsidRDefault="00E97124" w:rsidP="008653C8">
            <w:pPr>
              <w:outlineLvl w:val="0"/>
              <w:rPr>
                <w:rFonts w:eastAsia="Helvetica" w:cs="Times New Roman"/>
                <w:szCs w:val="28"/>
              </w:rPr>
            </w:pPr>
            <w:r w:rsidRPr="009D75B6">
              <w:rPr>
                <w:rFonts w:eastAsia="Helvetica" w:cs="Times New Roman"/>
                <w:szCs w:val="28"/>
              </w:rPr>
              <w:t>Зон сельскохозяйственного использования</w:t>
            </w:r>
          </w:p>
        </w:tc>
        <w:tc>
          <w:tcPr>
            <w:tcW w:w="1417"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10 006,2</w:t>
            </w:r>
          </w:p>
        </w:tc>
        <w:tc>
          <w:tcPr>
            <w:tcW w:w="993"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23,8</w:t>
            </w:r>
          </w:p>
        </w:tc>
      </w:tr>
      <w:tr w:rsidR="009D75B6" w:rsidRPr="009D75B6" w:rsidTr="008653C8">
        <w:tc>
          <w:tcPr>
            <w:tcW w:w="5954" w:type="dxa"/>
          </w:tcPr>
          <w:p w:rsidR="00E97124" w:rsidRPr="009D75B6" w:rsidRDefault="00E97124" w:rsidP="008653C8">
            <w:pPr>
              <w:outlineLvl w:val="0"/>
              <w:rPr>
                <w:rFonts w:eastAsia="Helvetica" w:cs="Times New Roman"/>
                <w:szCs w:val="28"/>
              </w:rPr>
            </w:pPr>
            <w:r w:rsidRPr="009D75B6">
              <w:rPr>
                <w:rFonts w:eastAsia="Helvetica" w:cs="Times New Roman"/>
                <w:szCs w:val="28"/>
              </w:rPr>
              <w:t>Зон специального назначения</w:t>
            </w:r>
          </w:p>
        </w:tc>
        <w:tc>
          <w:tcPr>
            <w:tcW w:w="1417"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22,2</w:t>
            </w:r>
          </w:p>
        </w:tc>
        <w:tc>
          <w:tcPr>
            <w:tcW w:w="993"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0,1</w:t>
            </w:r>
          </w:p>
        </w:tc>
      </w:tr>
      <w:tr w:rsidR="009D75B6" w:rsidRPr="009D75B6" w:rsidTr="008653C8">
        <w:tc>
          <w:tcPr>
            <w:tcW w:w="5954" w:type="dxa"/>
          </w:tcPr>
          <w:p w:rsidR="00E97124" w:rsidRPr="009D75B6" w:rsidRDefault="00E97124" w:rsidP="008653C8">
            <w:pPr>
              <w:outlineLvl w:val="0"/>
              <w:rPr>
                <w:rFonts w:eastAsia="Helvetica" w:cs="Times New Roman"/>
                <w:szCs w:val="28"/>
              </w:rPr>
            </w:pPr>
            <w:r w:rsidRPr="009D75B6">
              <w:rPr>
                <w:rFonts w:eastAsia="Helvetica" w:cs="Times New Roman"/>
                <w:szCs w:val="28"/>
              </w:rPr>
              <w:t>Зон режимных объектов</w:t>
            </w:r>
          </w:p>
        </w:tc>
        <w:tc>
          <w:tcPr>
            <w:tcW w:w="1417"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210,5</w:t>
            </w:r>
          </w:p>
        </w:tc>
        <w:tc>
          <w:tcPr>
            <w:tcW w:w="993"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0,5</w:t>
            </w:r>
          </w:p>
        </w:tc>
      </w:tr>
      <w:tr w:rsidR="009D75B6" w:rsidRPr="009D75B6" w:rsidTr="008653C8">
        <w:tc>
          <w:tcPr>
            <w:tcW w:w="5954" w:type="dxa"/>
          </w:tcPr>
          <w:p w:rsidR="00E97124" w:rsidRPr="009D75B6" w:rsidRDefault="00E97124" w:rsidP="008653C8">
            <w:pPr>
              <w:outlineLvl w:val="0"/>
              <w:rPr>
                <w:rFonts w:eastAsia="Helvetica" w:cs="Times New Roman"/>
                <w:szCs w:val="28"/>
              </w:rPr>
            </w:pPr>
            <w:r w:rsidRPr="009D75B6">
              <w:rPr>
                <w:rFonts w:eastAsia="Helvetica" w:cs="Times New Roman"/>
                <w:szCs w:val="28"/>
              </w:rPr>
              <w:t>Общая площадь земель в границах поселения</w:t>
            </w:r>
          </w:p>
        </w:tc>
        <w:tc>
          <w:tcPr>
            <w:tcW w:w="1417"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42 026,6</w:t>
            </w:r>
          </w:p>
        </w:tc>
        <w:tc>
          <w:tcPr>
            <w:tcW w:w="993" w:type="dxa"/>
          </w:tcPr>
          <w:p w:rsidR="00E97124" w:rsidRPr="009D75B6" w:rsidRDefault="00E97124" w:rsidP="008653C8">
            <w:pPr>
              <w:jc w:val="center"/>
              <w:outlineLvl w:val="0"/>
              <w:rPr>
                <w:rFonts w:eastAsia="Helvetica" w:cs="Times New Roman"/>
                <w:szCs w:val="28"/>
              </w:rPr>
            </w:pPr>
            <w:r w:rsidRPr="009D75B6">
              <w:rPr>
                <w:rFonts w:eastAsia="Helvetica" w:cs="Times New Roman"/>
                <w:szCs w:val="28"/>
              </w:rPr>
              <w:t>100,0</w:t>
            </w:r>
          </w:p>
        </w:tc>
      </w:tr>
    </w:tbl>
    <w:p w:rsidR="001504E7" w:rsidRPr="009D75B6" w:rsidRDefault="001504E7" w:rsidP="00F57760">
      <w:pPr>
        <w:ind w:firstLine="709"/>
        <w:jc w:val="center"/>
        <w:outlineLvl w:val="0"/>
        <w:rPr>
          <w:rFonts w:eastAsia="Helvetica" w:cs="Times New Roman"/>
          <w:szCs w:val="28"/>
        </w:rPr>
      </w:pPr>
    </w:p>
    <w:p w:rsidR="009915F0" w:rsidRPr="009D75B6" w:rsidRDefault="009915F0" w:rsidP="009915F0">
      <w:pPr>
        <w:pStyle w:val="ac"/>
        <w:spacing w:line="276" w:lineRule="auto"/>
        <w:ind w:firstLine="709"/>
        <w:jc w:val="both"/>
        <w:rPr>
          <w:rFonts w:ascii="Times New Roman" w:hAnsi="Times New Roman" w:cs="Times New Roman"/>
          <w:sz w:val="28"/>
          <w:szCs w:val="28"/>
        </w:rPr>
      </w:pPr>
      <w:r w:rsidRPr="009D75B6">
        <w:rPr>
          <w:rFonts w:ascii="Times New Roman" w:hAnsi="Times New Roman" w:cs="Times New Roman"/>
          <w:sz w:val="28"/>
          <w:szCs w:val="28"/>
        </w:rPr>
        <w:lastRenderedPageBreak/>
        <w:t xml:space="preserve">Площадь озелененных селитебных территорий общего пользования значительно увеличивается за счет расширения парковых зон и бульваров, которых в настоящее время по факту нет совсем. </w:t>
      </w:r>
    </w:p>
    <w:p w:rsidR="009915F0" w:rsidRPr="009D75B6" w:rsidRDefault="009915F0" w:rsidP="009915F0">
      <w:pPr>
        <w:pStyle w:val="ac"/>
        <w:spacing w:line="276" w:lineRule="auto"/>
        <w:ind w:firstLine="709"/>
        <w:jc w:val="both"/>
        <w:rPr>
          <w:rFonts w:ascii="Times New Roman" w:hAnsi="Times New Roman" w:cs="Times New Roman"/>
          <w:sz w:val="28"/>
          <w:szCs w:val="28"/>
        </w:rPr>
      </w:pPr>
      <w:r w:rsidRPr="009D75B6">
        <w:rPr>
          <w:rFonts w:ascii="Times New Roman" w:hAnsi="Times New Roman" w:cs="Times New Roman"/>
          <w:sz w:val="28"/>
          <w:szCs w:val="28"/>
        </w:rPr>
        <w:t xml:space="preserve">Значительно сокращается зона ландшафтно-рекреационных зон. В современном использовании территории все неиспользуемые пашни, земельные паи и другие подобные территории были отнесены к рекреационным (земли природного ландшафта) (рис. 5.)  </w:t>
      </w:r>
    </w:p>
    <w:p w:rsidR="009915F0" w:rsidRPr="009D75B6" w:rsidRDefault="009915F0" w:rsidP="009915F0">
      <w:pPr>
        <w:pStyle w:val="ac"/>
        <w:spacing w:line="276" w:lineRule="auto"/>
        <w:ind w:firstLine="709"/>
        <w:jc w:val="both"/>
        <w:rPr>
          <w:rFonts w:ascii="Times New Roman" w:hAnsi="Times New Roman" w:cs="Times New Roman"/>
          <w:sz w:val="28"/>
          <w:szCs w:val="28"/>
        </w:rPr>
      </w:pPr>
      <w:r w:rsidRPr="009D75B6">
        <w:rPr>
          <w:rFonts w:ascii="Times New Roman" w:hAnsi="Times New Roman" w:cs="Times New Roman"/>
          <w:sz w:val="28"/>
          <w:szCs w:val="28"/>
        </w:rPr>
        <w:t xml:space="preserve">  </w:t>
      </w:r>
    </w:p>
    <w:p w:rsidR="00350A65" w:rsidRPr="009D75B6" w:rsidRDefault="00350A65" w:rsidP="00F7350D">
      <w:pPr>
        <w:pStyle w:val="ac"/>
        <w:spacing w:line="276" w:lineRule="auto"/>
        <w:ind w:firstLine="709"/>
        <w:jc w:val="both"/>
        <w:rPr>
          <w:rFonts w:ascii="Times New Roman" w:hAnsi="Times New Roman" w:cs="Times New Roman"/>
          <w:sz w:val="28"/>
          <w:szCs w:val="28"/>
        </w:rPr>
      </w:pPr>
    </w:p>
    <w:p w:rsidR="00350A65" w:rsidRPr="009D75B6" w:rsidRDefault="00350A65" w:rsidP="00350A65">
      <w:pPr>
        <w:pStyle w:val="ac"/>
        <w:spacing w:line="276" w:lineRule="auto"/>
        <w:ind w:firstLine="709"/>
        <w:jc w:val="center"/>
        <w:rPr>
          <w:rFonts w:ascii="Times New Roman" w:hAnsi="Times New Roman" w:cs="Times New Roman"/>
          <w:sz w:val="28"/>
          <w:szCs w:val="28"/>
        </w:rPr>
      </w:pPr>
      <w:r w:rsidRPr="009D75B6">
        <w:rPr>
          <w:rFonts w:ascii="Times New Roman" w:hAnsi="Times New Roman" w:cs="Times New Roman"/>
          <w:noProof/>
          <w:sz w:val="28"/>
          <w:szCs w:val="28"/>
        </w:rPr>
        <w:drawing>
          <wp:inline distT="0" distB="0" distL="0" distR="0">
            <wp:extent cx="3343910" cy="3173095"/>
            <wp:effectExtent l="0" t="0" r="889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910" cy="3173095"/>
                    </a:xfrm>
                    <a:prstGeom prst="rect">
                      <a:avLst/>
                    </a:prstGeom>
                    <a:noFill/>
                    <a:ln>
                      <a:noFill/>
                    </a:ln>
                  </pic:spPr>
                </pic:pic>
              </a:graphicData>
            </a:graphic>
          </wp:inline>
        </w:drawing>
      </w:r>
    </w:p>
    <w:p w:rsidR="00350A65" w:rsidRPr="009D75B6" w:rsidRDefault="00350A65" w:rsidP="00350A65">
      <w:pPr>
        <w:pStyle w:val="ac"/>
        <w:spacing w:line="276" w:lineRule="auto"/>
        <w:ind w:firstLine="709"/>
        <w:jc w:val="center"/>
        <w:rPr>
          <w:rFonts w:ascii="Times New Roman" w:hAnsi="Times New Roman" w:cs="Times New Roman"/>
          <w:sz w:val="24"/>
          <w:szCs w:val="24"/>
        </w:rPr>
      </w:pPr>
      <w:r w:rsidRPr="009D75B6">
        <w:rPr>
          <w:rFonts w:ascii="Times New Roman" w:hAnsi="Times New Roman" w:cs="Times New Roman"/>
          <w:sz w:val="24"/>
          <w:szCs w:val="24"/>
        </w:rPr>
        <w:t xml:space="preserve">Рис. </w:t>
      </w:r>
      <w:r w:rsidR="00E854DE" w:rsidRPr="009D75B6">
        <w:rPr>
          <w:rFonts w:ascii="Times New Roman" w:hAnsi="Times New Roman" w:cs="Times New Roman"/>
          <w:sz w:val="24"/>
          <w:szCs w:val="24"/>
        </w:rPr>
        <w:t>5</w:t>
      </w:r>
      <w:r w:rsidRPr="009D75B6">
        <w:rPr>
          <w:rFonts w:ascii="Times New Roman" w:hAnsi="Times New Roman" w:cs="Times New Roman"/>
          <w:sz w:val="24"/>
          <w:szCs w:val="24"/>
        </w:rPr>
        <w:t>. Земли лесного фонда и рекреационные земли</w:t>
      </w:r>
    </w:p>
    <w:p w:rsidR="00350A65" w:rsidRPr="009D75B6" w:rsidRDefault="00350A65" w:rsidP="00F7350D">
      <w:pPr>
        <w:pStyle w:val="ac"/>
        <w:spacing w:line="276" w:lineRule="auto"/>
        <w:ind w:firstLine="709"/>
        <w:jc w:val="both"/>
        <w:rPr>
          <w:rFonts w:ascii="Times New Roman" w:hAnsi="Times New Roman" w:cs="Times New Roman"/>
          <w:sz w:val="28"/>
          <w:szCs w:val="28"/>
        </w:rPr>
      </w:pPr>
    </w:p>
    <w:p w:rsidR="00F7350D" w:rsidRPr="009D75B6" w:rsidRDefault="00F7350D" w:rsidP="00F7350D">
      <w:pPr>
        <w:pStyle w:val="ac"/>
        <w:spacing w:line="276" w:lineRule="auto"/>
        <w:ind w:firstLine="709"/>
        <w:jc w:val="both"/>
        <w:rPr>
          <w:rFonts w:ascii="Times New Roman" w:hAnsi="Times New Roman" w:cs="Times New Roman"/>
          <w:sz w:val="28"/>
          <w:szCs w:val="28"/>
        </w:rPr>
      </w:pPr>
      <w:r w:rsidRPr="009D75B6">
        <w:rPr>
          <w:rFonts w:ascii="Times New Roman" w:hAnsi="Times New Roman" w:cs="Times New Roman"/>
          <w:sz w:val="28"/>
          <w:szCs w:val="28"/>
        </w:rPr>
        <w:t xml:space="preserve">В соответствии с действующим (вновь введенным) классификатором земель проект учитывает данные зоны как земли сельскохозяйственного использования. Таким образом, общая площадь земель сельскохозяйственного назначения </w:t>
      </w:r>
      <w:r w:rsidR="00E854DE" w:rsidRPr="009D75B6">
        <w:rPr>
          <w:rFonts w:ascii="Times New Roman" w:hAnsi="Times New Roman" w:cs="Times New Roman"/>
          <w:sz w:val="28"/>
          <w:szCs w:val="28"/>
        </w:rPr>
        <w:t>по проекту увеличивается (рис. 6</w:t>
      </w:r>
      <w:r w:rsidRPr="009D75B6">
        <w:rPr>
          <w:rFonts w:ascii="Times New Roman" w:hAnsi="Times New Roman" w:cs="Times New Roman"/>
          <w:sz w:val="28"/>
          <w:szCs w:val="28"/>
        </w:rPr>
        <w:t xml:space="preserve">).  </w:t>
      </w:r>
    </w:p>
    <w:p w:rsidR="001504E7" w:rsidRPr="009D75B6" w:rsidRDefault="001504E7" w:rsidP="00F7350D">
      <w:pPr>
        <w:pStyle w:val="ac"/>
        <w:spacing w:line="276" w:lineRule="auto"/>
        <w:ind w:firstLine="709"/>
        <w:jc w:val="both"/>
        <w:rPr>
          <w:rFonts w:ascii="Times New Roman" w:hAnsi="Times New Roman" w:cs="Times New Roman"/>
          <w:sz w:val="28"/>
          <w:szCs w:val="28"/>
        </w:rPr>
      </w:pPr>
    </w:p>
    <w:p w:rsidR="00350A65" w:rsidRPr="009D75B6" w:rsidRDefault="00350A65" w:rsidP="00350A65">
      <w:pPr>
        <w:pStyle w:val="ac"/>
        <w:spacing w:line="276" w:lineRule="auto"/>
        <w:ind w:firstLine="709"/>
        <w:jc w:val="center"/>
        <w:rPr>
          <w:rFonts w:ascii="Times New Roman" w:hAnsi="Times New Roman" w:cs="Times New Roman"/>
          <w:sz w:val="28"/>
          <w:szCs w:val="28"/>
        </w:rPr>
      </w:pPr>
      <w:r w:rsidRPr="009D75B6">
        <w:rPr>
          <w:rFonts w:ascii="Times New Roman" w:hAnsi="Times New Roman" w:cs="Times New Roman"/>
          <w:noProof/>
          <w:sz w:val="28"/>
          <w:szCs w:val="28"/>
        </w:rPr>
        <w:lastRenderedPageBreak/>
        <w:drawing>
          <wp:inline distT="0" distB="0" distL="0" distR="0">
            <wp:extent cx="2470150" cy="293433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70150" cy="2934335"/>
                    </a:xfrm>
                    <a:prstGeom prst="rect">
                      <a:avLst/>
                    </a:prstGeom>
                    <a:noFill/>
                    <a:ln>
                      <a:noFill/>
                    </a:ln>
                  </pic:spPr>
                </pic:pic>
              </a:graphicData>
            </a:graphic>
          </wp:inline>
        </w:drawing>
      </w:r>
    </w:p>
    <w:p w:rsidR="00350A65" w:rsidRPr="009D75B6" w:rsidRDefault="00350A65" w:rsidP="00350A65">
      <w:pPr>
        <w:pStyle w:val="ac"/>
        <w:spacing w:line="276" w:lineRule="auto"/>
        <w:ind w:firstLine="709"/>
        <w:jc w:val="center"/>
        <w:rPr>
          <w:rFonts w:ascii="Times New Roman" w:hAnsi="Times New Roman" w:cs="Times New Roman"/>
          <w:sz w:val="24"/>
          <w:szCs w:val="24"/>
        </w:rPr>
      </w:pPr>
      <w:r w:rsidRPr="009D75B6">
        <w:rPr>
          <w:rFonts w:ascii="Times New Roman" w:hAnsi="Times New Roman" w:cs="Times New Roman"/>
          <w:sz w:val="24"/>
          <w:szCs w:val="24"/>
        </w:rPr>
        <w:t>Рис.</w:t>
      </w:r>
      <w:r w:rsidR="003846CE" w:rsidRPr="009D75B6">
        <w:rPr>
          <w:rFonts w:ascii="Times New Roman" w:hAnsi="Times New Roman" w:cs="Times New Roman"/>
          <w:sz w:val="24"/>
          <w:szCs w:val="24"/>
        </w:rPr>
        <w:t xml:space="preserve"> </w:t>
      </w:r>
      <w:r w:rsidR="00E854DE" w:rsidRPr="009D75B6">
        <w:rPr>
          <w:rFonts w:ascii="Times New Roman" w:hAnsi="Times New Roman" w:cs="Times New Roman"/>
          <w:sz w:val="24"/>
          <w:szCs w:val="24"/>
        </w:rPr>
        <w:t>6</w:t>
      </w:r>
      <w:r w:rsidRPr="009D75B6">
        <w:rPr>
          <w:rFonts w:ascii="Times New Roman" w:hAnsi="Times New Roman" w:cs="Times New Roman"/>
          <w:sz w:val="24"/>
          <w:szCs w:val="24"/>
        </w:rPr>
        <w:t>. Земли сельскохозяйственного назначения</w:t>
      </w:r>
    </w:p>
    <w:p w:rsidR="00AD60C8" w:rsidRPr="009D75B6" w:rsidRDefault="00AD60C8" w:rsidP="00261E5A">
      <w:pPr>
        <w:rPr>
          <w:rFonts w:eastAsia="Helvetica" w:cs="Times New Roman"/>
          <w:sz w:val="32"/>
        </w:rPr>
      </w:pPr>
    </w:p>
    <w:p w:rsidR="00B64DCF" w:rsidRPr="009D75B6" w:rsidRDefault="00B964E0" w:rsidP="005E238A">
      <w:pPr>
        <w:pStyle w:val="a6"/>
        <w:numPr>
          <w:ilvl w:val="1"/>
          <w:numId w:val="1"/>
        </w:numPr>
        <w:rPr>
          <w:rFonts w:cs="Times New Roman"/>
          <w:szCs w:val="28"/>
        </w:rPr>
      </w:pPr>
      <w:bookmarkStart w:id="8" w:name="_Toc164927661"/>
      <w:r w:rsidRPr="009D75B6">
        <w:rPr>
          <w:rFonts w:cs="Times New Roman"/>
          <w:szCs w:val="28"/>
        </w:rPr>
        <w:t>Налоговая и бюджетная политика</w:t>
      </w:r>
      <w:bookmarkEnd w:id="8"/>
    </w:p>
    <w:p w:rsidR="00AD60C8" w:rsidRPr="009D75B6" w:rsidRDefault="00AD60C8" w:rsidP="00AD60C8">
      <w:pPr>
        <w:pStyle w:val="a6"/>
        <w:rPr>
          <w:rFonts w:cs="Times New Roman"/>
          <w:szCs w:val="28"/>
        </w:rPr>
      </w:pPr>
    </w:p>
    <w:p w:rsidR="00F43E34" w:rsidRPr="009D75B6" w:rsidRDefault="00F43E34" w:rsidP="00F43E34">
      <w:pPr>
        <w:spacing w:line="276" w:lineRule="auto"/>
        <w:ind w:firstLine="709"/>
        <w:jc w:val="both"/>
        <w:rPr>
          <w:rFonts w:eastAsia="Helvetica" w:cs="Times New Roman"/>
          <w:szCs w:val="28"/>
        </w:rPr>
      </w:pPr>
      <w:r w:rsidRPr="009D75B6">
        <w:rPr>
          <w:rFonts w:eastAsia="Helvetica" w:cs="Times New Roman"/>
          <w:szCs w:val="28"/>
        </w:rPr>
        <w:t xml:space="preserve">Важнейшим ресурсом экономического развития территории являются бюджетные средства. Общий бюджет Хомутовского МО в 2023 году составил 774 649,83 тыс. руб., что на 144% больше по сравнению с предыдущим отчетным периодом. </w:t>
      </w:r>
    </w:p>
    <w:p w:rsidR="00F43E34" w:rsidRPr="009D75B6" w:rsidRDefault="00F43E34" w:rsidP="00F43E34">
      <w:pPr>
        <w:ind w:firstLine="567"/>
        <w:jc w:val="both"/>
        <w:rPr>
          <w:szCs w:val="28"/>
        </w:rPr>
      </w:pPr>
      <w:r w:rsidRPr="009D75B6">
        <w:rPr>
          <w:b/>
          <w:szCs w:val="28"/>
          <w:u w:val="single"/>
        </w:rPr>
        <w:t xml:space="preserve">Налоговые доходы бюджета за 2023 г. составили 81,896 </w:t>
      </w:r>
      <w:proofErr w:type="spellStart"/>
      <w:proofErr w:type="gramStart"/>
      <w:r w:rsidRPr="009D75B6">
        <w:rPr>
          <w:sz w:val="32"/>
          <w:szCs w:val="32"/>
        </w:rPr>
        <w:t>млн</w:t>
      </w:r>
      <w:r w:rsidRPr="009D75B6">
        <w:rPr>
          <w:b/>
          <w:szCs w:val="28"/>
          <w:u w:val="single"/>
        </w:rPr>
        <w:t>.рублей</w:t>
      </w:r>
      <w:proofErr w:type="spellEnd"/>
      <w:proofErr w:type="gramEnd"/>
      <w:r w:rsidRPr="009D75B6">
        <w:rPr>
          <w:b/>
          <w:szCs w:val="28"/>
          <w:u w:val="single"/>
        </w:rPr>
        <w:t>, в</w:t>
      </w:r>
      <w:r w:rsidRPr="009D75B6">
        <w:rPr>
          <w:szCs w:val="28"/>
        </w:rPr>
        <w:t xml:space="preserve"> том числе от:</w:t>
      </w:r>
    </w:p>
    <w:p w:rsidR="00F43E34" w:rsidRPr="009D75B6" w:rsidRDefault="00F43E34" w:rsidP="00F43E34">
      <w:pPr>
        <w:ind w:firstLine="567"/>
        <w:jc w:val="both"/>
        <w:rPr>
          <w:szCs w:val="28"/>
        </w:rPr>
      </w:pPr>
      <w:r w:rsidRPr="009D75B6">
        <w:rPr>
          <w:szCs w:val="28"/>
        </w:rPr>
        <w:t xml:space="preserve">налога на доходы физических лиц – 15,754 </w:t>
      </w:r>
      <w:r w:rsidRPr="009D75B6">
        <w:rPr>
          <w:sz w:val="32"/>
          <w:szCs w:val="32"/>
        </w:rPr>
        <w:t>млн</w:t>
      </w:r>
      <w:r w:rsidRPr="009D75B6">
        <w:rPr>
          <w:szCs w:val="28"/>
        </w:rPr>
        <w:t xml:space="preserve">. рублей (- 0,096 </w:t>
      </w:r>
      <w:r w:rsidRPr="009D75B6">
        <w:rPr>
          <w:sz w:val="32"/>
          <w:szCs w:val="32"/>
        </w:rPr>
        <w:t>млн</w:t>
      </w:r>
      <w:r w:rsidRPr="009D75B6">
        <w:rPr>
          <w:szCs w:val="28"/>
        </w:rPr>
        <w:t xml:space="preserve">. руб. от поступлений 2022г.) </w:t>
      </w:r>
    </w:p>
    <w:p w:rsidR="00F43E34" w:rsidRPr="009D75B6" w:rsidRDefault="00F43E34" w:rsidP="00F43E34">
      <w:pPr>
        <w:ind w:firstLine="567"/>
        <w:jc w:val="both"/>
        <w:rPr>
          <w:szCs w:val="28"/>
        </w:rPr>
      </w:pPr>
      <w:r w:rsidRPr="009D75B6">
        <w:rPr>
          <w:szCs w:val="28"/>
        </w:rPr>
        <w:t xml:space="preserve">доходов от уплаты акцизов на подакцизные товары – 23,098 </w:t>
      </w:r>
      <w:r w:rsidRPr="009D75B6">
        <w:rPr>
          <w:sz w:val="32"/>
          <w:szCs w:val="32"/>
        </w:rPr>
        <w:t>млн</w:t>
      </w:r>
      <w:r w:rsidRPr="009D75B6">
        <w:rPr>
          <w:szCs w:val="28"/>
        </w:rPr>
        <w:t>.</w:t>
      </w:r>
      <w:r w:rsidRPr="009D75B6">
        <w:t xml:space="preserve"> </w:t>
      </w:r>
      <w:r w:rsidRPr="009D75B6">
        <w:rPr>
          <w:szCs w:val="28"/>
        </w:rPr>
        <w:t xml:space="preserve">рублей (+ 1,635 </w:t>
      </w:r>
      <w:r w:rsidRPr="009D75B6">
        <w:rPr>
          <w:sz w:val="32"/>
          <w:szCs w:val="32"/>
        </w:rPr>
        <w:t>млн</w:t>
      </w:r>
      <w:r w:rsidRPr="009D75B6">
        <w:rPr>
          <w:szCs w:val="28"/>
        </w:rPr>
        <w:t>.</w:t>
      </w:r>
      <w:r w:rsidRPr="009D75B6">
        <w:t xml:space="preserve"> </w:t>
      </w:r>
      <w:r w:rsidRPr="009D75B6">
        <w:rPr>
          <w:szCs w:val="28"/>
        </w:rPr>
        <w:t xml:space="preserve">рублей от поступлений 2022г.) </w:t>
      </w:r>
    </w:p>
    <w:p w:rsidR="00F43E34" w:rsidRPr="009D75B6" w:rsidRDefault="00F43E34" w:rsidP="00F43E34">
      <w:pPr>
        <w:ind w:firstLine="567"/>
        <w:jc w:val="both"/>
        <w:rPr>
          <w:szCs w:val="28"/>
        </w:rPr>
      </w:pPr>
      <w:r w:rsidRPr="009D75B6">
        <w:rPr>
          <w:szCs w:val="28"/>
        </w:rPr>
        <w:t xml:space="preserve">единого сельскохозяйственного налога – 3,669 </w:t>
      </w:r>
      <w:r w:rsidRPr="009D75B6">
        <w:rPr>
          <w:sz w:val="32"/>
          <w:szCs w:val="32"/>
        </w:rPr>
        <w:t>млн</w:t>
      </w:r>
      <w:r w:rsidRPr="009D75B6">
        <w:rPr>
          <w:szCs w:val="28"/>
        </w:rPr>
        <w:t xml:space="preserve">. рублей (+ 3,537 </w:t>
      </w:r>
      <w:r w:rsidRPr="009D75B6">
        <w:rPr>
          <w:sz w:val="32"/>
          <w:szCs w:val="32"/>
        </w:rPr>
        <w:t>млн</w:t>
      </w:r>
      <w:r w:rsidRPr="009D75B6">
        <w:rPr>
          <w:szCs w:val="28"/>
        </w:rPr>
        <w:t>. рублей от поступлений 2022г.) Значительное увеличение поступлений связано с переходом на общую систему налогообложения ООО «Луговое» и реализацией имущества учредителю.</w:t>
      </w:r>
    </w:p>
    <w:p w:rsidR="00F43E34" w:rsidRPr="009D75B6" w:rsidRDefault="00F43E34" w:rsidP="00F43E34">
      <w:pPr>
        <w:ind w:firstLine="567"/>
        <w:jc w:val="both"/>
        <w:rPr>
          <w:szCs w:val="28"/>
        </w:rPr>
      </w:pPr>
      <w:r w:rsidRPr="009D75B6">
        <w:rPr>
          <w:szCs w:val="28"/>
        </w:rPr>
        <w:t xml:space="preserve">налога на имущество физических лиц –  6,568 </w:t>
      </w:r>
      <w:r w:rsidRPr="009D75B6">
        <w:rPr>
          <w:sz w:val="32"/>
          <w:szCs w:val="32"/>
        </w:rPr>
        <w:t>млн</w:t>
      </w:r>
      <w:r w:rsidRPr="009D75B6">
        <w:rPr>
          <w:szCs w:val="28"/>
        </w:rPr>
        <w:t xml:space="preserve">. рублей (+ 1,070 </w:t>
      </w:r>
      <w:r w:rsidRPr="009D75B6">
        <w:rPr>
          <w:sz w:val="32"/>
          <w:szCs w:val="32"/>
        </w:rPr>
        <w:t>млн</w:t>
      </w:r>
      <w:r w:rsidRPr="009D75B6">
        <w:rPr>
          <w:szCs w:val="28"/>
        </w:rPr>
        <w:t>. рублей от поступлений 2022г.)</w:t>
      </w:r>
    </w:p>
    <w:p w:rsidR="00F43E34" w:rsidRPr="009D75B6" w:rsidRDefault="00F43E34" w:rsidP="00F43E34">
      <w:pPr>
        <w:ind w:firstLine="567"/>
        <w:jc w:val="both"/>
        <w:rPr>
          <w:szCs w:val="28"/>
        </w:rPr>
      </w:pPr>
      <w:r w:rsidRPr="009D75B6">
        <w:rPr>
          <w:szCs w:val="28"/>
        </w:rPr>
        <w:t xml:space="preserve">земельного налога – 32,749 </w:t>
      </w:r>
      <w:r w:rsidRPr="009D75B6">
        <w:rPr>
          <w:sz w:val="32"/>
          <w:szCs w:val="32"/>
        </w:rPr>
        <w:t>млн</w:t>
      </w:r>
      <w:r w:rsidRPr="009D75B6">
        <w:rPr>
          <w:szCs w:val="28"/>
        </w:rPr>
        <w:t xml:space="preserve">. рублей (+ 0,821 </w:t>
      </w:r>
      <w:r w:rsidRPr="009D75B6">
        <w:rPr>
          <w:sz w:val="32"/>
          <w:szCs w:val="32"/>
        </w:rPr>
        <w:t>млн</w:t>
      </w:r>
      <w:r w:rsidRPr="009D75B6">
        <w:rPr>
          <w:szCs w:val="28"/>
        </w:rPr>
        <w:t>. рублей от поступлений 2022г.)</w:t>
      </w:r>
    </w:p>
    <w:p w:rsidR="00F43E34" w:rsidRPr="009D75B6" w:rsidRDefault="00F43E34" w:rsidP="00F43E34">
      <w:pPr>
        <w:ind w:firstLine="567"/>
        <w:jc w:val="both"/>
        <w:rPr>
          <w:szCs w:val="28"/>
        </w:rPr>
      </w:pPr>
      <w:r w:rsidRPr="009D75B6">
        <w:rPr>
          <w:szCs w:val="28"/>
        </w:rPr>
        <w:t xml:space="preserve">государственной пошлины - 0,058 </w:t>
      </w:r>
      <w:r w:rsidRPr="009D75B6">
        <w:rPr>
          <w:sz w:val="32"/>
          <w:szCs w:val="32"/>
        </w:rPr>
        <w:t>млн.</w:t>
      </w:r>
      <w:r w:rsidRPr="009D75B6">
        <w:rPr>
          <w:szCs w:val="28"/>
        </w:rPr>
        <w:t xml:space="preserve"> рублей (- 0,008 </w:t>
      </w:r>
      <w:r w:rsidRPr="009D75B6">
        <w:rPr>
          <w:sz w:val="32"/>
          <w:szCs w:val="32"/>
        </w:rPr>
        <w:t>млн</w:t>
      </w:r>
      <w:r w:rsidRPr="009D75B6">
        <w:rPr>
          <w:szCs w:val="28"/>
        </w:rPr>
        <w:t>. рублей от поступлений 2022г.)</w:t>
      </w:r>
    </w:p>
    <w:p w:rsidR="00F43E34" w:rsidRPr="009D75B6" w:rsidRDefault="00F43E34" w:rsidP="00F43E34">
      <w:pPr>
        <w:ind w:firstLine="567"/>
        <w:jc w:val="both"/>
        <w:rPr>
          <w:szCs w:val="28"/>
        </w:rPr>
      </w:pPr>
      <w:r w:rsidRPr="009D75B6">
        <w:rPr>
          <w:b/>
          <w:szCs w:val="28"/>
          <w:u w:val="single"/>
        </w:rPr>
        <w:t xml:space="preserve">Неналоговые доходы бюджета за 2023 г. составили 7,940 </w:t>
      </w:r>
      <w:proofErr w:type="spellStart"/>
      <w:proofErr w:type="gramStart"/>
      <w:r w:rsidRPr="009D75B6">
        <w:rPr>
          <w:sz w:val="32"/>
          <w:szCs w:val="32"/>
        </w:rPr>
        <w:t>млн</w:t>
      </w:r>
      <w:r w:rsidRPr="009D75B6">
        <w:rPr>
          <w:b/>
          <w:szCs w:val="28"/>
          <w:u w:val="single"/>
        </w:rPr>
        <w:t>.рублей</w:t>
      </w:r>
      <w:proofErr w:type="spellEnd"/>
      <w:proofErr w:type="gramEnd"/>
      <w:r w:rsidRPr="009D75B6">
        <w:rPr>
          <w:b/>
          <w:szCs w:val="28"/>
          <w:u w:val="single"/>
        </w:rPr>
        <w:t>,</w:t>
      </w:r>
      <w:r w:rsidRPr="009D75B6">
        <w:t xml:space="preserve"> </w:t>
      </w:r>
      <w:r w:rsidRPr="009D75B6">
        <w:rPr>
          <w:szCs w:val="28"/>
        </w:rPr>
        <w:t>в том числе от:</w:t>
      </w:r>
    </w:p>
    <w:p w:rsidR="00F43E34" w:rsidRPr="009D75B6" w:rsidRDefault="00F43E34" w:rsidP="00F43E34">
      <w:pPr>
        <w:ind w:firstLine="567"/>
        <w:jc w:val="both"/>
        <w:rPr>
          <w:szCs w:val="28"/>
        </w:rPr>
      </w:pPr>
      <w:r w:rsidRPr="009D75B6">
        <w:rPr>
          <w:szCs w:val="28"/>
        </w:rPr>
        <w:t xml:space="preserve">доходов от использования имущества находящегося в муниципальной собственности (аренда) – 0,215 </w:t>
      </w:r>
      <w:r w:rsidRPr="009D75B6">
        <w:rPr>
          <w:sz w:val="32"/>
          <w:szCs w:val="32"/>
        </w:rPr>
        <w:t>млн</w:t>
      </w:r>
      <w:r w:rsidRPr="009D75B6">
        <w:rPr>
          <w:szCs w:val="28"/>
        </w:rPr>
        <w:t xml:space="preserve">. рублей (- 0,591 </w:t>
      </w:r>
      <w:r w:rsidRPr="009D75B6">
        <w:rPr>
          <w:sz w:val="32"/>
          <w:szCs w:val="32"/>
        </w:rPr>
        <w:t>млн</w:t>
      </w:r>
      <w:r w:rsidRPr="009D75B6">
        <w:rPr>
          <w:szCs w:val="28"/>
        </w:rPr>
        <w:t xml:space="preserve">. рублей от </w:t>
      </w:r>
      <w:r w:rsidRPr="009D75B6">
        <w:rPr>
          <w:szCs w:val="28"/>
        </w:rPr>
        <w:lastRenderedPageBreak/>
        <w:t>поступлений 2022г.)  - связано с реализацией арендуемого муниципального имущества в собственность.</w:t>
      </w:r>
    </w:p>
    <w:p w:rsidR="00F43E34" w:rsidRPr="009D75B6" w:rsidRDefault="00F43E34" w:rsidP="00F43E34">
      <w:pPr>
        <w:ind w:firstLine="567"/>
        <w:jc w:val="both"/>
        <w:rPr>
          <w:szCs w:val="28"/>
        </w:rPr>
      </w:pPr>
      <w:r w:rsidRPr="009D75B6">
        <w:rPr>
          <w:szCs w:val="28"/>
        </w:rPr>
        <w:t xml:space="preserve">доходов от оказания платных услуг – </w:t>
      </w:r>
      <w:proofErr w:type="gramStart"/>
      <w:r w:rsidRPr="009D75B6">
        <w:rPr>
          <w:szCs w:val="28"/>
        </w:rPr>
        <w:t xml:space="preserve">3,110  </w:t>
      </w:r>
      <w:r w:rsidRPr="009D75B6">
        <w:rPr>
          <w:sz w:val="32"/>
          <w:szCs w:val="32"/>
        </w:rPr>
        <w:t>млн</w:t>
      </w:r>
      <w:r w:rsidRPr="009D75B6">
        <w:rPr>
          <w:szCs w:val="28"/>
        </w:rPr>
        <w:t>.</w:t>
      </w:r>
      <w:proofErr w:type="gramEnd"/>
      <w:r w:rsidRPr="009D75B6">
        <w:t xml:space="preserve"> </w:t>
      </w:r>
      <w:r w:rsidRPr="009D75B6">
        <w:rPr>
          <w:szCs w:val="28"/>
        </w:rPr>
        <w:t xml:space="preserve">рублей (+ 0,897 </w:t>
      </w:r>
      <w:r w:rsidRPr="009D75B6">
        <w:rPr>
          <w:sz w:val="32"/>
          <w:szCs w:val="32"/>
        </w:rPr>
        <w:t>млн</w:t>
      </w:r>
      <w:r w:rsidRPr="009D75B6">
        <w:rPr>
          <w:szCs w:val="28"/>
        </w:rPr>
        <w:t>. рублей от поступлений 2022г.)</w:t>
      </w:r>
    </w:p>
    <w:p w:rsidR="00F43E34" w:rsidRPr="009D75B6" w:rsidRDefault="00F43E34" w:rsidP="00F43E34">
      <w:pPr>
        <w:ind w:firstLine="567"/>
        <w:jc w:val="both"/>
        <w:rPr>
          <w:szCs w:val="28"/>
        </w:rPr>
      </w:pPr>
      <w:r w:rsidRPr="009D75B6">
        <w:rPr>
          <w:szCs w:val="28"/>
        </w:rPr>
        <w:t xml:space="preserve">доходов от компенсации затрат государства – 0,291 </w:t>
      </w:r>
      <w:r w:rsidRPr="009D75B6">
        <w:rPr>
          <w:sz w:val="32"/>
          <w:szCs w:val="32"/>
        </w:rPr>
        <w:t>млн</w:t>
      </w:r>
      <w:r w:rsidRPr="009D75B6">
        <w:rPr>
          <w:szCs w:val="28"/>
        </w:rPr>
        <w:t>.</w:t>
      </w:r>
      <w:r w:rsidRPr="009D75B6">
        <w:t xml:space="preserve"> </w:t>
      </w:r>
      <w:r w:rsidRPr="009D75B6">
        <w:rPr>
          <w:szCs w:val="28"/>
        </w:rPr>
        <w:t xml:space="preserve">рублей (- 3,278 </w:t>
      </w:r>
      <w:r w:rsidRPr="009D75B6">
        <w:rPr>
          <w:sz w:val="32"/>
          <w:szCs w:val="32"/>
        </w:rPr>
        <w:t>млн</w:t>
      </w:r>
      <w:r w:rsidRPr="009D75B6">
        <w:rPr>
          <w:szCs w:val="28"/>
        </w:rPr>
        <w:t>. рублей от поступлений 2022г.)</w:t>
      </w:r>
      <w:r w:rsidRPr="009D75B6">
        <w:t xml:space="preserve"> </w:t>
      </w:r>
      <w:r w:rsidRPr="009D75B6">
        <w:rPr>
          <w:szCs w:val="28"/>
        </w:rPr>
        <w:t>– связано с возвратом земельного налога от юридических лиц из-за переоценки кадастровой стоимости (под этнографическим парком).</w:t>
      </w:r>
    </w:p>
    <w:p w:rsidR="00F43E34" w:rsidRPr="009D75B6" w:rsidRDefault="00F43E34" w:rsidP="00F43E34">
      <w:pPr>
        <w:ind w:firstLine="567"/>
        <w:jc w:val="both"/>
        <w:rPr>
          <w:szCs w:val="28"/>
        </w:rPr>
      </w:pPr>
      <w:r w:rsidRPr="009D75B6">
        <w:rPr>
          <w:szCs w:val="28"/>
        </w:rPr>
        <w:t xml:space="preserve">доходов от продажи материальных и нематериальных активов – 2,088 </w:t>
      </w:r>
      <w:r w:rsidRPr="009D75B6">
        <w:rPr>
          <w:sz w:val="32"/>
          <w:szCs w:val="32"/>
        </w:rPr>
        <w:t>млн</w:t>
      </w:r>
      <w:r w:rsidRPr="009D75B6">
        <w:rPr>
          <w:szCs w:val="28"/>
        </w:rPr>
        <w:t xml:space="preserve">. рублей </w:t>
      </w:r>
    </w:p>
    <w:p w:rsidR="00F43E34" w:rsidRPr="009D75B6" w:rsidRDefault="00F43E34" w:rsidP="00F43E34">
      <w:pPr>
        <w:jc w:val="both"/>
        <w:rPr>
          <w:szCs w:val="28"/>
        </w:rPr>
      </w:pPr>
      <w:r w:rsidRPr="009D75B6">
        <w:rPr>
          <w:szCs w:val="28"/>
        </w:rPr>
        <w:t xml:space="preserve">(-27,944 </w:t>
      </w:r>
      <w:r w:rsidRPr="009D75B6">
        <w:rPr>
          <w:sz w:val="32"/>
          <w:szCs w:val="32"/>
        </w:rPr>
        <w:t>млн</w:t>
      </w:r>
      <w:r w:rsidRPr="009D75B6">
        <w:rPr>
          <w:szCs w:val="28"/>
        </w:rPr>
        <w:t xml:space="preserve">. рублей от поступлений 2022г.) В течении года размещались процедуры по реализации муниципального имущества. Учитывая ухудшение экономического положения на территории в целом, ведение специальной операции, физические и юридические лица не участвовали в торгах по реализации имущества.  </w:t>
      </w:r>
    </w:p>
    <w:p w:rsidR="00F43E34" w:rsidRPr="009D75B6" w:rsidRDefault="00F43E34" w:rsidP="00F43E34">
      <w:pPr>
        <w:ind w:firstLine="567"/>
        <w:jc w:val="both"/>
        <w:rPr>
          <w:szCs w:val="28"/>
        </w:rPr>
      </w:pPr>
      <w:r w:rsidRPr="009D75B6">
        <w:rPr>
          <w:szCs w:val="28"/>
        </w:rPr>
        <w:t>штрафов – 1,102 млн. рублей (+ 0,716 млн. рублей от поступлений 2022г.) – связано с поступлением от несвоевременного и/или ненадлежащего исполнения муниципальных контрактов (договоров).</w:t>
      </w:r>
    </w:p>
    <w:p w:rsidR="00F43E34" w:rsidRPr="009D75B6" w:rsidRDefault="00F43E34" w:rsidP="00F43E34">
      <w:pPr>
        <w:ind w:firstLine="567"/>
        <w:jc w:val="both"/>
        <w:rPr>
          <w:szCs w:val="28"/>
        </w:rPr>
      </w:pPr>
      <w:r w:rsidRPr="009D75B6">
        <w:rPr>
          <w:szCs w:val="28"/>
        </w:rPr>
        <w:t>инициативные платежи (проекты «Безопасный пешеход», «</w:t>
      </w:r>
      <w:proofErr w:type="spellStart"/>
      <w:r w:rsidRPr="009D75B6">
        <w:rPr>
          <w:szCs w:val="28"/>
        </w:rPr>
        <w:t>Игроград</w:t>
      </w:r>
      <w:proofErr w:type="spellEnd"/>
      <w:r w:rsidRPr="009D75B6">
        <w:rPr>
          <w:szCs w:val="28"/>
        </w:rPr>
        <w:t>», «Лесная полянка», «</w:t>
      </w:r>
      <w:proofErr w:type="spellStart"/>
      <w:r w:rsidRPr="009D75B6">
        <w:rPr>
          <w:szCs w:val="28"/>
        </w:rPr>
        <w:t>Кудинка</w:t>
      </w:r>
      <w:proofErr w:type="spellEnd"/>
      <w:r w:rsidRPr="009D75B6">
        <w:rPr>
          <w:szCs w:val="28"/>
        </w:rPr>
        <w:t>», «Физкультура-жизнь»)– 1,120 млн. рублей (+ 0,445 млн. рублей от поступлений 2022г.) – в 2023 г. увеличено количество инициативных проектов (с 3 до 5).</w:t>
      </w:r>
    </w:p>
    <w:p w:rsidR="00F43E34" w:rsidRPr="009D75B6" w:rsidRDefault="00F43E34" w:rsidP="00F43E34">
      <w:pPr>
        <w:ind w:firstLine="567"/>
        <w:jc w:val="both"/>
        <w:rPr>
          <w:szCs w:val="28"/>
        </w:rPr>
      </w:pPr>
      <w:r w:rsidRPr="009D75B6">
        <w:rPr>
          <w:szCs w:val="28"/>
        </w:rPr>
        <w:t xml:space="preserve">прочие неналоговые доходы – 14 </w:t>
      </w:r>
      <w:proofErr w:type="spellStart"/>
      <w:proofErr w:type="gramStart"/>
      <w:r w:rsidRPr="009D75B6">
        <w:rPr>
          <w:szCs w:val="28"/>
        </w:rPr>
        <w:t>млн.рублей</w:t>
      </w:r>
      <w:proofErr w:type="spellEnd"/>
      <w:proofErr w:type="gramEnd"/>
      <w:r w:rsidRPr="009D75B6">
        <w:rPr>
          <w:szCs w:val="28"/>
        </w:rPr>
        <w:t xml:space="preserve"> </w:t>
      </w:r>
    </w:p>
    <w:p w:rsidR="00F43E34" w:rsidRPr="009D75B6" w:rsidRDefault="00F43E34" w:rsidP="00F43E34">
      <w:pPr>
        <w:jc w:val="both"/>
        <w:rPr>
          <w:szCs w:val="28"/>
        </w:rPr>
      </w:pPr>
      <w:r w:rsidRPr="009D75B6">
        <w:rPr>
          <w:b/>
          <w:szCs w:val="28"/>
        </w:rPr>
        <w:t xml:space="preserve">      </w:t>
      </w:r>
      <w:r w:rsidRPr="009D75B6">
        <w:rPr>
          <w:b/>
          <w:szCs w:val="28"/>
          <w:u w:val="single"/>
        </w:rPr>
        <w:t xml:space="preserve"> Безвозмездные поступления в 2023 году</w:t>
      </w:r>
      <w:r w:rsidRPr="009D75B6">
        <w:rPr>
          <w:szCs w:val="28"/>
          <w:u w:val="single"/>
        </w:rPr>
        <w:t xml:space="preserve"> </w:t>
      </w:r>
      <w:r w:rsidRPr="009D75B6">
        <w:rPr>
          <w:b/>
          <w:szCs w:val="28"/>
          <w:u w:val="single"/>
        </w:rPr>
        <w:t>составили 684,806 млн. рублей</w:t>
      </w:r>
      <w:r w:rsidRPr="009D75B6">
        <w:rPr>
          <w:szCs w:val="28"/>
        </w:rPr>
        <w:t>:</w:t>
      </w:r>
    </w:p>
    <w:p w:rsidR="00F43E34" w:rsidRPr="009D75B6" w:rsidRDefault="00F43E34" w:rsidP="00F43E34">
      <w:pPr>
        <w:ind w:firstLine="567"/>
        <w:jc w:val="both"/>
        <w:rPr>
          <w:szCs w:val="28"/>
        </w:rPr>
      </w:pPr>
      <w:r w:rsidRPr="009D75B6">
        <w:rPr>
          <w:szCs w:val="28"/>
        </w:rPr>
        <w:t xml:space="preserve">Дотации, в </w:t>
      </w:r>
      <w:proofErr w:type="spellStart"/>
      <w:r w:rsidRPr="009D75B6">
        <w:rPr>
          <w:szCs w:val="28"/>
        </w:rPr>
        <w:t>т.ч</w:t>
      </w:r>
      <w:proofErr w:type="spellEnd"/>
      <w:r w:rsidRPr="009D75B6">
        <w:rPr>
          <w:szCs w:val="28"/>
        </w:rPr>
        <w:t>. дотации на выравнивание бюджетной обеспеченности – 84,285 млн. рублей (распределяет район, исходя из общего объема финансирования, поступающего из области) (+ 28,393 млн. рублей от поступлений 2022г.).</w:t>
      </w:r>
    </w:p>
    <w:p w:rsidR="00F43E34" w:rsidRPr="009D75B6" w:rsidRDefault="00F43E34" w:rsidP="00F43E34">
      <w:pPr>
        <w:ind w:firstLine="567"/>
        <w:jc w:val="both"/>
        <w:rPr>
          <w:szCs w:val="28"/>
        </w:rPr>
      </w:pPr>
      <w:r w:rsidRPr="009D75B6">
        <w:rPr>
          <w:szCs w:val="28"/>
        </w:rPr>
        <w:t xml:space="preserve">В 2023 году отмечается увеличение размера дотации на выравнивание бюджетной обеспеченности с 54,132 млн. рублей (первоначальное значение) до 84,285 млн. рублей (итоговое значение исполнения). Увеличение составило 30,153 млн. рублей. </w:t>
      </w:r>
    </w:p>
    <w:p w:rsidR="00F43E34" w:rsidRPr="009D75B6" w:rsidRDefault="00F43E34" w:rsidP="00F43E34">
      <w:pPr>
        <w:ind w:firstLine="567"/>
        <w:jc w:val="both"/>
        <w:rPr>
          <w:szCs w:val="28"/>
        </w:rPr>
      </w:pPr>
      <w:r w:rsidRPr="009D75B6">
        <w:rPr>
          <w:szCs w:val="28"/>
        </w:rPr>
        <w:t xml:space="preserve">Субсидии, в </w:t>
      </w:r>
      <w:proofErr w:type="spellStart"/>
      <w:r w:rsidRPr="009D75B6">
        <w:rPr>
          <w:szCs w:val="28"/>
        </w:rPr>
        <w:t>т.ч</w:t>
      </w:r>
      <w:proofErr w:type="spellEnd"/>
      <w:r w:rsidRPr="009D75B6">
        <w:rPr>
          <w:szCs w:val="28"/>
        </w:rPr>
        <w:t>. субсидии бюджетам на реализацию программ формирования современной городской среды,</w:t>
      </w:r>
      <w:r w:rsidRPr="009D75B6">
        <w:t xml:space="preserve"> </w:t>
      </w:r>
      <w:r w:rsidRPr="009D75B6">
        <w:rPr>
          <w:szCs w:val="28"/>
        </w:rPr>
        <w:t xml:space="preserve">на обеспечение комплексного развития сельских территорий (строительство дома культуры в </w:t>
      </w:r>
      <w:proofErr w:type="spellStart"/>
      <w:r w:rsidRPr="009D75B6">
        <w:rPr>
          <w:szCs w:val="28"/>
        </w:rPr>
        <w:t>с.Хомутово</w:t>
      </w:r>
      <w:proofErr w:type="spellEnd"/>
      <w:r w:rsidRPr="009D75B6">
        <w:rPr>
          <w:szCs w:val="28"/>
        </w:rPr>
        <w:t xml:space="preserve"> и благоустройство общественных пространств на сельских территориях), на развитие транспортной инфраструктуры на сельских территориях, на финансовую поддержку реализации инициативных проектов, на мероприятия по перечню народных инициатив, на осуществление дорожной деятельности в отношении автомобильных дорог общего пользования местного значения, входящих в транспортный каркас Иркутской области – 587,387 млн. рублей (+ 446,481 млн. рублей от поступлений 2022г.)</w:t>
      </w:r>
    </w:p>
    <w:p w:rsidR="00F43E34" w:rsidRPr="009D75B6" w:rsidRDefault="00F43E34" w:rsidP="00F43E34">
      <w:pPr>
        <w:ind w:firstLine="567"/>
        <w:jc w:val="both"/>
        <w:rPr>
          <w:szCs w:val="28"/>
        </w:rPr>
      </w:pPr>
      <w:r w:rsidRPr="009D75B6">
        <w:rPr>
          <w:szCs w:val="28"/>
        </w:rPr>
        <w:lastRenderedPageBreak/>
        <w:t xml:space="preserve">Субвенции, в </w:t>
      </w:r>
      <w:proofErr w:type="spellStart"/>
      <w:r w:rsidRPr="009D75B6">
        <w:rPr>
          <w:szCs w:val="28"/>
        </w:rPr>
        <w:t>т.ч</w:t>
      </w:r>
      <w:proofErr w:type="spellEnd"/>
      <w:r w:rsidRPr="009D75B6">
        <w:rPr>
          <w:szCs w:val="28"/>
        </w:rPr>
        <w:t>. бюджетам на осуществление первичного воинского учета – 1,304 млн. рублей (+ 0,166 млн. рублей от поступлений 2022г.)</w:t>
      </w:r>
    </w:p>
    <w:p w:rsidR="00F43E34" w:rsidRPr="009D75B6" w:rsidRDefault="00F43E34" w:rsidP="00F43E34">
      <w:pPr>
        <w:ind w:firstLine="567"/>
        <w:jc w:val="both"/>
        <w:rPr>
          <w:szCs w:val="28"/>
        </w:rPr>
      </w:pPr>
      <w:r w:rsidRPr="009D75B6">
        <w:rPr>
          <w:szCs w:val="28"/>
        </w:rPr>
        <w:t>Иные межбюджетные трансферты</w:t>
      </w:r>
      <w:r w:rsidRPr="009D75B6">
        <w:t xml:space="preserve"> </w:t>
      </w:r>
      <w:r w:rsidRPr="009D75B6">
        <w:rPr>
          <w:szCs w:val="28"/>
        </w:rPr>
        <w:t>– 10,846 млн. рублей (+ 4,430 млн. рублей от поступлений 2022г.). В 2023 году Министерство финансов Иркутской области отметило эффективную работу по повышению собственных доходов бюджета, проведенную администрацией поселения в 2022 году, по итогу были дополнительно получены межбюджетные трансферты в размере 3,762 млн. рублей.</w:t>
      </w:r>
    </w:p>
    <w:p w:rsidR="00F43E34" w:rsidRPr="009D75B6" w:rsidRDefault="00F43E34" w:rsidP="00F43E34">
      <w:pPr>
        <w:ind w:firstLine="567"/>
        <w:jc w:val="both"/>
        <w:rPr>
          <w:szCs w:val="28"/>
        </w:rPr>
      </w:pPr>
      <w:r w:rsidRPr="009D75B6">
        <w:rPr>
          <w:szCs w:val="28"/>
        </w:rPr>
        <w:t>Прочие безвозмездные поступления – 0,984 млн. рублей (+0,961 млн. рублей от поступлений 2022г.)</w:t>
      </w:r>
    </w:p>
    <w:p w:rsidR="00F43E34" w:rsidRPr="009D75B6" w:rsidRDefault="00F43E34" w:rsidP="00F43E34">
      <w:pPr>
        <w:spacing w:line="276" w:lineRule="auto"/>
        <w:ind w:firstLine="709"/>
        <w:jc w:val="both"/>
        <w:rPr>
          <w:rFonts w:eastAsia="Helvetica" w:cs="Times New Roman"/>
          <w:szCs w:val="28"/>
        </w:rPr>
      </w:pPr>
      <w:r w:rsidRPr="009D75B6">
        <w:rPr>
          <w:rFonts w:eastAsia="Helvetica" w:cs="Times New Roman"/>
          <w:szCs w:val="28"/>
        </w:rPr>
        <w:t xml:space="preserve">В целом наблюдается положительная динамика ежегодного увеличения доходов муниципального образования в период с 2020 по 2023 год. </w:t>
      </w:r>
    </w:p>
    <w:p w:rsidR="00F43E34" w:rsidRPr="009D75B6" w:rsidRDefault="00F43E34" w:rsidP="00F43E34">
      <w:pPr>
        <w:spacing w:line="276" w:lineRule="auto"/>
        <w:ind w:firstLine="709"/>
        <w:jc w:val="both"/>
        <w:rPr>
          <w:rFonts w:eastAsia="Helvetica" w:cs="Times New Roman"/>
          <w:szCs w:val="28"/>
        </w:rPr>
      </w:pPr>
      <w:r w:rsidRPr="009D75B6">
        <w:rPr>
          <w:rFonts w:eastAsia="Helvetica" w:cs="Times New Roman"/>
          <w:szCs w:val="28"/>
        </w:rPr>
        <w:t xml:space="preserve">В тоже время наблюдается увеличение расходов и дефицита бюджета. </w:t>
      </w:r>
    </w:p>
    <w:p w:rsidR="00B52E5C" w:rsidRPr="009D75B6" w:rsidRDefault="00B52E5C" w:rsidP="00B52E5C">
      <w:pPr>
        <w:jc w:val="right"/>
        <w:outlineLvl w:val="0"/>
        <w:rPr>
          <w:rFonts w:eastAsia="Helvetica" w:cs="Times New Roman"/>
          <w:i/>
          <w:szCs w:val="28"/>
        </w:rPr>
      </w:pPr>
    </w:p>
    <w:p w:rsidR="00AF42C7" w:rsidRPr="009D75B6" w:rsidRDefault="00B52E5C" w:rsidP="00AF42C7">
      <w:pPr>
        <w:spacing w:before="120" w:after="120" w:line="276" w:lineRule="auto"/>
        <w:ind w:firstLine="709"/>
        <w:jc w:val="right"/>
        <w:rPr>
          <w:rFonts w:eastAsia="Helvetica" w:cs="Times New Roman"/>
          <w:i/>
          <w:szCs w:val="28"/>
        </w:rPr>
      </w:pPr>
      <w:r w:rsidRPr="009D75B6">
        <w:rPr>
          <w:rFonts w:eastAsia="Helvetica" w:cs="Times New Roman"/>
          <w:i/>
          <w:szCs w:val="28"/>
        </w:rPr>
        <w:t xml:space="preserve">Таблица 3. </w:t>
      </w:r>
      <w:r w:rsidR="00AF42C7" w:rsidRPr="009D75B6">
        <w:rPr>
          <w:rFonts w:eastAsia="Helvetica" w:cs="Times New Roman"/>
          <w:i/>
          <w:szCs w:val="28"/>
        </w:rPr>
        <w:t>Структура доходов и расходов бюджета Хомутовского муниципального образования за 2020 – 2023 годы</w:t>
      </w:r>
    </w:p>
    <w:tbl>
      <w:tblPr>
        <w:tblStyle w:val="ab"/>
        <w:tblW w:w="0" w:type="auto"/>
        <w:tblLook w:val="04A0" w:firstRow="1" w:lastRow="0" w:firstColumn="1" w:lastColumn="0" w:noHBand="0" w:noVBand="1"/>
      </w:tblPr>
      <w:tblGrid>
        <w:gridCol w:w="2294"/>
        <w:gridCol w:w="1260"/>
        <w:gridCol w:w="1222"/>
        <w:gridCol w:w="1096"/>
        <w:gridCol w:w="1075"/>
        <w:gridCol w:w="1322"/>
        <w:gridCol w:w="1070"/>
      </w:tblGrid>
      <w:tr w:rsidR="009D75B6" w:rsidRPr="009D75B6" w:rsidTr="0090652D">
        <w:trPr>
          <w:trHeight w:val="750"/>
        </w:trPr>
        <w:tc>
          <w:tcPr>
            <w:tcW w:w="2347" w:type="dxa"/>
            <w:vMerge w:val="restart"/>
            <w:vAlign w:val="center"/>
            <w:hideMark/>
          </w:tcPr>
          <w:p w:rsidR="00E44198" w:rsidRPr="009D75B6" w:rsidRDefault="00E44198" w:rsidP="00E44198">
            <w:pPr>
              <w:spacing w:line="276" w:lineRule="auto"/>
              <w:jc w:val="both"/>
              <w:rPr>
                <w:b/>
                <w:bCs/>
                <w:sz w:val="16"/>
                <w:szCs w:val="16"/>
              </w:rPr>
            </w:pPr>
            <w:r w:rsidRPr="009D75B6">
              <w:rPr>
                <w:b/>
                <w:bCs/>
                <w:sz w:val="16"/>
                <w:szCs w:val="16"/>
              </w:rPr>
              <w:t>НАИМЕНОВАНИЕ</w:t>
            </w:r>
          </w:p>
        </w:tc>
        <w:tc>
          <w:tcPr>
            <w:tcW w:w="1305" w:type="dxa"/>
            <w:vAlign w:val="center"/>
            <w:hideMark/>
          </w:tcPr>
          <w:p w:rsidR="00E44198" w:rsidRPr="009D75B6" w:rsidRDefault="00E44198" w:rsidP="00E44198">
            <w:pPr>
              <w:spacing w:line="276" w:lineRule="auto"/>
              <w:jc w:val="both"/>
              <w:rPr>
                <w:b/>
                <w:bCs/>
                <w:sz w:val="16"/>
                <w:szCs w:val="16"/>
              </w:rPr>
            </w:pPr>
            <w:r w:rsidRPr="009D75B6">
              <w:rPr>
                <w:b/>
                <w:bCs/>
                <w:sz w:val="16"/>
                <w:szCs w:val="16"/>
              </w:rPr>
              <w:t>Факт 2020</w:t>
            </w:r>
          </w:p>
        </w:tc>
        <w:tc>
          <w:tcPr>
            <w:tcW w:w="1276" w:type="dxa"/>
            <w:vAlign w:val="center"/>
            <w:hideMark/>
          </w:tcPr>
          <w:p w:rsidR="00E44198" w:rsidRPr="009D75B6" w:rsidRDefault="00E44198" w:rsidP="00E44198">
            <w:pPr>
              <w:spacing w:line="276" w:lineRule="auto"/>
              <w:jc w:val="both"/>
              <w:rPr>
                <w:b/>
                <w:bCs/>
                <w:sz w:val="16"/>
                <w:szCs w:val="16"/>
              </w:rPr>
            </w:pPr>
            <w:r w:rsidRPr="009D75B6">
              <w:rPr>
                <w:b/>
                <w:bCs/>
                <w:sz w:val="16"/>
                <w:szCs w:val="16"/>
              </w:rPr>
              <w:t>Факт 2021</w:t>
            </w:r>
          </w:p>
        </w:tc>
        <w:tc>
          <w:tcPr>
            <w:tcW w:w="1134" w:type="dxa"/>
            <w:vAlign w:val="center"/>
            <w:hideMark/>
          </w:tcPr>
          <w:p w:rsidR="00E44198" w:rsidRPr="009D75B6" w:rsidRDefault="00E44198" w:rsidP="00E44198">
            <w:pPr>
              <w:spacing w:line="276" w:lineRule="auto"/>
              <w:jc w:val="both"/>
              <w:rPr>
                <w:b/>
                <w:bCs/>
                <w:sz w:val="16"/>
                <w:szCs w:val="16"/>
              </w:rPr>
            </w:pPr>
            <w:r w:rsidRPr="009D75B6">
              <w:rPr>
                <w:b/>
                <w:bCs/>
                <w:sz w:val="16"/>
                <w:szCs w:val="16"/>
              </w:rPr>
              <w:t>Факт 2022</w:t>
            </w:r>
          </w:p>
        </w:tc>
        <w:tc>
          <w:tcPr>
            <w:tcW w:w="1111" w:type="dxa"/>
            <w:vAlign w:val="center"/>
            <w:hideMark/>
          </w:tcPr>
          <w:p w:rsidR="00E44198" w:rsidRPr="009D75B6" w:rsidRDefault="00E44198" w:rsidP="00E44198">
            <w:pPr>
              <w:spacing w:line="276" w:lineRule="auto"/>
              <w:jc w:val="both"/>
              <w:rPr>
                <w:b/>
                <w:bCs/>
                <w:sz w:val="16"/>
                <w:szCs w:val="16"/>
              </w:rPr>
            </w:pPr>
            <w:r w:rsidRPr="009D75B6">
              <w:rPr>
                <w:b/>
                <w:bCs/>
                <w:sz w:val="16"/>
                <w:szCs w:val="16"/>
              </w:rPr>
              <w:t>Факт 2023</w:t>
            </w:r>
          </w:p>
        </w:tc>
        <w:tc>
          <w:tcPr>
            <w:tcW w:w="1322" w:type="dxa"/>
            <w:vMerge w:val="restart"/>
            <w:vAlign w:val="center"/>
            <w:hideMark/>
          </w:tcPr>
          <w:p w:rsidR="00E44198" w:rsidRPr="009D75B6" w:rsidRDefault="00E44198" w:rsidP="00E44198">
            <w:pPr>
              <w:spacing w:line="276" w:lineRule="auto"/>
              <w:jc w:val="both"/>
              <w:rPr>
                <w:b/>
                <w:bCs/>
                <w:sz w:val="16"/>
                <w:szCs w:val="16"/>
              </w:rPr>
            </w:pPr>
            <w:r w:rsidRPr="009D75B6">
              <w:rPr>
                <w:b/>
                <w:bCs/>
                <w:sz w:val="16"/>
                <w:szCs w:val="16"/>
              </w:rPr>
              <w:t>Относительное отклонение</w:t>
            </w:r>
          </w:p>
        </w:tc>
        <w:tc>
          <w:tcPr>
            <w:tcW w:w="1070" w:type="dxa"/>
            <w:vMerge w:val="restart"/>
            <w:vAlign w:val="center"/>
            <w:hideMark/>
          </w:tcPr>
          <w:p w:rsidR="00E44198" w:rsidRPr="009D75B6" w:rsidRDefault="00E44198" w:rsidP="00E44198">
            <w:pPr>
              <w:spacing w:line="276" w:lineRule="auto"/>
              <w:jc w:val="both"/>
              <w:rPr>
                <w:sz w:val="16"/>
                <w:szCs w:val="16"/>
              </w:rPr>
            </w:pPr>
            <w:r w:rsidRPr="009D75B6">
              <w:rPr>
                <w:sz w:val="16"/>
                <w:szCs w:val="16"/>
              </w:rPr>
              <w:t>Абсолютное отклонение</w:t>
            </w:r>
          </w:p>
        </w:tc>
      </w:tr>
      <w:tr w:rsidR="009D75B6" w:rsidRPr="009D75B6" w:rsidTr="0090652D">
        <w:trPr>
          <w:trHeight w:val="390"/>
        </w:trPr>
        <w:tc>
          <w:tcPr>
            <w:tcW w:w="2347" w:type="dxa"/>
            <w:vMerge/>
            <w:vAlign w:val="center"/>
            <w:hideMark/>
          </w:tcPr>
          <w:p w:rsidR="00E44198" w:rsidRPr="009D75B6" w:rsidRDefault="00E44198" w:rsidP="00E44198">
            <w:pPr>
              <w:spacing w:line="276" w:lineRule="auto"/>
              <w:ind w:firstLine="709"/>
              <w:jc w:val="both"/>
              <w:rPr>
                <w:b/>
                <w:bCs/>
                <w:sz w:val="16"/>
                <w:szCs w:val="16"/>
              </w:rPr>
            </w:pPr>
          </w:p>
        </w:tc>
        <w:tc>
          <w:tcPr>
            <w:tcW w:w="1305" w:type="dxa"/>
            <w:vAlign w:val="center"/>
            <w:hideMark/>
          </w:tcPr>
          <w:p w:rsidR="00E44198" w:rsidRPr="009D75B6" w:rsidRDefault="00E44198" w:rsidP="00E44198">
            <w:pPr>
              <w:spacing w:line="276" w:lineRule="auto"/>
              <w:jc w:val="both"/>
              <w:rPr>
                <w:sz w:val="16"/>
                <w:szCs w:val="16"/>
              </w:rPr>
            </w:pPr>
            <w:proofErr w:type="spellStart"/>
            <w:r w:rsidRPr="009D75B6">
              <w:rPr>
                <w:sz w:val="16"/>
                <w:szCs w:val="16"/>
              </w:rPr>
              <w:t>тыс.руб</w:t>
            </w:r>
            <w:proofErr w:type="spellEnd"/>
            <w:r w:rsidRPr="009D75B6">
              <w:rPr>
                <w:sz w:val="16"/>
                <w:szCs w:val="16"/>
              </w:rPr>
              <w:t>.</w:t>
            </w:r>
          </w:p>
        </w:tc>
        <w:tc>
          <w:tcPr>
            <w:tcW w:w="1276" w:type="dxa"/>
            <w:vAlign w:val="center"/>
            <w:hideMark/>
          </w:tcPr>
          <w:p w:rsidR="00E44198" w:rsidRPr="009D75B6" w:rsidRDefault="00E44198" w:rsidP="00E44198">
            <w:pPr>
              <w:spacing w:line="276" w:lineRule="auto"/>
              <w:jc w:val="both"/>
              <w:rPr>
                <w:sz w:val="16"/>
                <w:szCs w:val="16"/>
              </w:rPr>
            </w:pPr>
            <w:proofErr w:type="spellStart"/>
            <w:r w:rsidRPr="009D75B6">
              <w:rPr>
                <w:sz w:val="16"/>
                <w:szCs w:val="16"/>
              </w:rPr>
              <w:t>тыс.руб</w:t>
            </w:r>
            <w:proofErr w:type="spellEnd"/>
            <w:r w:rsidRPr="009D75B6">
              <w:rPr>
                <w:sz w:val="16"/>
                <w:szCs w:val="16"/>
              </w:rPr>
              <w:t>.</w:t>
            </w:r>
          </w:p>
        </w:tc>
        <w:tc>
          <w:tcPr>
            <w:tcW w:w="1134" w:type="dxa"/>
            <w:vAlign w:val="center"/>
            <w:hideMark/>
          </w:tcPr>
          <w:p w:rsidR="00E44198" w:rsidRPr="009D75B6" w:rsidRDefault="00E44198" w:rsidP="00E44198">
            <w:pPr>
              <w:spacing w:line="276" w:lineRule="auto"/>
              <w:jc w:val="both"/>
              <w:rPr>
                <w:sz w:val="16"/>
                <w:szCs w:val="16"/>
              </w:rPr>
            </w:pPr>
            <w:proofErr w:type="spellStart"/>
            <w:r w:rsidRPr="009D75B6">
              <w:rPr>
                <w:sz w:val="16"/>
                <w:szCs w:val="16"/>
              </w:rPr>
              <w:t>тыс.руб</w:t>
            </w:r>
            <w:proofErr w:type="spellEnd"/>
            <w:r w:rsidRPr="009D75B6">
              <w:rPr>
                <w:sz w:val="16"/>
                <w:szCs w:val="16"/>
              </w:rPr>
              <w:t>.</w:t>
            </w:r>
          </w:p>
        </w:tc>
        <w:tc>
          <w:tcPr>
            <w:tcW w:w="1111" w:type="dxa"/>
            <w:vAlign w:val="center"/>
            <w:hideMark/>
          </w:tcPr>
          <w:p w:rsidR="00E44198" w:rsidRPr="009D75B6" w:rsidRDefault="00E44198" w:rsidP="00E44198">
            <w:pPr>
              <w:spacing w:line="276" w:lineRule="auto"/>
              <w:jc w:val="both"/>
              <w:rPr>
                <w:sz w:val="16"/>
                <w:szCs w:val="16"/>
              </w:rPr>
            </w:pPr>
            <w:proofErr w:type="spellStart"/>
            <w:r w:rsidRPr="009D75B6">
              <w:rPr>
                <w:sz w:val="16"/>
                <w:szCs w:val="16"/>
              </w:rPr>
              <w:t>тыс.руб</w:t>
            </w:r>
            <w:proofErr w:type="spellEnd"/>
            <w:r w:rsidRPr="009D75B6">
              <w:rPr>
                <w:sz w:val="16"/>
                <w:szCs w:val="16"/>
              </w:rPr>
              <w:t>.</w:t>
            </w:r>
          </w:p>
        </w:tc>
        <w:tc>
          <w:tcPr>
            <w:tcW w:w="1322" w:type="dxa"/>
            <w:vMerge/>
            <w:vAlign w:val="center"/>
            <w:hideMark/>
          </w:tcPr>
          <w:p w:rsidR="00E44198" w:rsidRPr="009D75B6" w:rsidRDefault="00E44198" w:rsidP="00E44198">
            <w:pPr>
              <w:spacing w:line="276" w:lineRule="auto"/>
              <w:ind w:firstLine="709"/>
              <w:jc w:val="both"/>
              <w:rPr>
                <w:b/>
                <w:bCs/>
                <w:sz w:val="16"/>
                <w:szCs w:val="16"/>
              </w:rPr>
            </w:pPr>
          </w:p>
        </w:tc>
        <w:tc>
          <w:tcPr>
            <w:tcW w:w="1070" w:type="dxa"/>
            <w:vMerge/>
            <w:vAlign w:val="center"/>
            <w:hideMark/>
          </w:tcPr>
          <w:p w:rsidR="00E44198" w:rsidRPr="009D75B6" w:rsidRDefault="00E44198" w:rsidP="00E44198">
            <w:pPr>
              <w:spacing w:line="276" w:lineRule="auto"/>
              <w:ind w:firstLine="709"/>
              <w:jc w:val="both"/>
              <w:rPr>
                <w:sz w:val="16"/>
                <w:szCs w:val="16"/>
              </w:rPr>
            </w:pPr>
          </w:p>
        </w:tc>
      </w:tr>
      <w:tr w:rsidR="009D75B6" w:rsidRPr="009D75B6" w:rsidTr="0090652D">
        <w:trPr>
          <w:trHeight w:val="1054"/>
        </w:trPr>
        <w:tc>
          <w:tcPr>
            <w:tcW w:w="2347" w:type="dxa"/>
            <w:vAlign w:val="center"/>
            <w:hideMark/>
          </w:tcPr>
          <w:p w:rsidR="00E44198" w:rsidRPr="009D75B6" w:rsidRDefault="00E44198" w:rsidP="00E44198">
            <w:pPr>
              <w:spacing w:line="276" w:lineRule="auto"/>
              <w:jc w:val="both"/>
              <w:rPr>
                <w:sz w:val="16"/>
                <w:szCs w:val="16"/>
              </w:rPr>
            </w:pPr>
            <w:r w:rsidRPr="009D75B6">
              <w:rPr>
                <w:sz w:val="16"/>
                <w:szCs w:val="16"/>
              </w:rPr>
              <w:t>НАЛОГОВЫЕ И НЕНАЛОГОВЫЕ ДОХОДЫ  - СОБСТВЕННЫЕ ДОХОДЫ</w:t>
            </w:r>
          </w:p>
        </w:tc>
        <w:tc>
          <w:tcPr>
            <w:tcW w:w="1305" w:type="dxa"/>
            <w:vAlign w:val="center"/>
            <w:hideMark/>
          </w:tcPr>
          <w:p w:rsidR="00E44198" w:rsidRPr="009D75B6" w:rsidRDefault="00E44198" w:rsidP="00E44198">
            <w:pPr>
              <w:spacing w:line="276" w:lineRule="auto"/>
              <w:jc w:val="both"/>
              <w:rPr>
                <w:sz w:val="16"/>
                <w:szCs w:val="16"/>
              </w:rPr>
            </w:pPr>
            <w:r w:rsidRPr="009D75B6">
              <w:rPr>
                <w:sz w:val="16"/>
                <w:szCs w:val="16"/>
              </w:rPr>
              <w:t>89 212,62</w:t>
            </w:r>
          </w:p>
        </w:tc>
        <w:tc>
          <w:tcPr>
            <w:tcW w:w="1276" w:type="dxa"/>
            <w:vAlign w:val="center"/>
            <w:hideMark/>
          </w:tcPr>
          <w:p w:rsidR="00E44198" w:rsidRPr="009D75B6" w:rsidRDefault="00E44198" w:rsidP="00E44198">
            <w:pPr>
              <w:spacing w:line="276" w:lineRule="auto"/>
              <w:jc w:val="both"/>
              <w:rPr>
                <w:sz w:val="16"/>
                <w:szCs w:val="16"/>
              </w:rPr>
            </w:pPr>
            <w:r w:rsidRPr="009D75B6">
              <w:rPr>
                <w:sz w:val="16"/>
                <w:szCs w:val="16"/>
              </w:rPr>
              <w:t>81 744,47</w:t>
            </w:r>
          </w:p>
        </w:tc>
        <w:tc>
          <w:tcPr>
            <w:tcW w:w="1134" w:type="dxa"/>
            <w:vAlign w:val="center"/>
            <w:hideMark/>
          </w:tcPr>
          <w:p w:rsidR="00E44198" w:rsidRPr="009D75B6" w:rsidRDefault="005F55A3" w:rsidP="00E44198">
            <w:pPr>
              <w:spacing w:line="276" w:lineRule="auto"/>
              <w:jc w:val="both"/>
              <w:rPr>
                <w:sz w:val="16"/>
                <w:szCs w:val="16"/>
              </w:rPr>
            </w:pPr>
            <w:r w:rsidRPr="009D75B6">
              <w:rPr>
                <w:sz w:val="16"/>
                <w:szCs w:val="16"/>
              </w:rPr>
              <w:t>112 616,37</w:t>
            </w:r>
          </w:p>
        </w:tc>
        <w:tc>
          <w:tcPr>
            <w:tcW w:w="1111" w:type="dxa"/>
            <w:vAlign w:val="center"/>
            <w:hideMark/>
          </w:tcPr>
          <w:p w:rsidR="00E44198" w:rsidRPr="009D75B6" w:rsidRDefault="00E44198" w:rsidP="00E44198">
            <w:pPr>
              <w:spacing w:line="276" w:lineRule="auto"/>
              <w:jc w:val="both"/>
              <w:rPr>
                <w:sz w:val="16"/>
                <w:szCs w:val="16"/>
              </w:rPr>
            </w:pPr>
            <w:r w:rsidRPr="009D75B6">
              <w:rPr>
                <w:sz w:val="16"/>
                <w:szCs w:val="16"/>
              </w:rPr>
              <w:t>89 844,10</w:t>
            </w:r>
          </w:p>
        </w:tc>
        <w:tc>
          <w:tcPr>
            <w:tcW w:w="1322" w:type="dxa"/>
            <w:vAlign w:val="center"/>
            <w:hideMark/>
          </w:tcPr>
          <w:p w:rsidR="00E44198" w:rsidRPr="009D75B6" w:rsidRDefault="00E44198" w:rsidP="00F93693">
            <w:pPr>
              <w:spacing w:line="276" w:lineRule="auto"/>
              <w:jc w:val="both"/>
              <w:rPr>
                <w:sz w:val="16"/>
                <w:szCs w:val="16"/>
              </w:rPr>
            </w:pPr>
            <w:r w:rsidRPr="009D75B6">
              <w:rPr>
                <w:sz w:val="16"/>
                <w:szCs w:val="16"/>
              </w:rPr>
              <w:t>-20,22</w:t>
            </w:r>
          </w:p>
        </w:tc>
        <w:tc>
          <w:tcPr>
            <w:tcW w:w="1070" w:type="dxa"/>
            <w:vAlign w:val="center"/>
            <w:hideMark/>
          </w:tcPr>
          <w:p w:rsidR="00E44198" w:rsidRPr="009D75B6" w:rsidRDefault="00E44198" w:rsidP="00E44198">
            <w:pPr>
              <w:spacing w:line="276" w:lineRule="auto"/>
              <w:jc w:val="both"/>
              <w:rPr>
                <w:b/>
                <w:bCs/>
                <w:sz w:val="16"/>
                <w:szCs w:val="16"/>
              </w:rPr>
            </w:pPr>
            <w:r w:rsidRPr="009D75B6">
              <w:rPr>
                <w:b/>
                <w:bCs/>
                <w:sz w:val="16"/>
                <w:szCs w:val="16"/>
              </w:rPr>
              <w:t>-22 772,29</w:t>
            </w:r>
          </w:p>
        </w:tc>
      </w:tr>
      <w:tr w:rsidR="009D75B6" w:rsidRPr="009D75B6" w:rsidTr="0090652D">
        <w:trPr>
          <w:trHeight w:val="545"/>
        </w:trPr>
        <w:tc>
          <w:tcPr>
            <w:tcW w:w="2347" w:type="dxa"/>
            <w:vAlign w:val="center"/>
            <w:hideMark/>
          </w:tcPr>
          <w:p w:rsidR="00E44198" w:rsidRPr="009D75B6" w:rsidRDefault="00E44198" w:rsidP="00E44198">
            <w:pPr>
              <w:spacing w:line="276" w:lineRule="auto"/>
              <w:jc w:val="both"/>
              <w:rPr>
                <w:sz w:val="16"/>
                <w:szCs w:val="16"/>
              </w:rPr>
            </w:pPr>
            <w:r w:rsidRPr="009D75B6">
              <w:rPr>
                <w:sz w:val="16"/>
                <w:szCs w:val="16"/>
              </w:rPr>
              <w:t xml:space="preserve">НАЛОГОВЫЕ ДОХОДЫ, в </w:t>
            </w:r>
            <w:proofErr w:type="spellStart"/>
            <w:r w:rsidRPr="009D75B6">
              <w:rPr>
                <w:sz w:val="16"/>
                <w:szCs w:val="16"/>
              </w:rPr>
              <w:t>т.ч</w:t>
            </w:r>
            <w:proofErr w:type="spellEnd"/>
            <w:r w:rsidRPr="009D75B6">
              <w:rPr>
                <w:sz w:val="16"/>
                <w:szCs w:val="16"/>
              </w:rPr>
              <w:t>.</w:t>
            </w:r>
          </w:p>
        </w:tc>
        <w:tc>
          <w:tcPr>
            <w:tcW w:w="1305" w:type="dxa"/>
            <w:vAlign w:val="center"/>
            <w:hideMark/>
          </w:tcPr>
          <w:p w:rsidR="00E44198" w:rsidRPr="009D75B6" w:rsidRDefault="00E44198" w:rsidP="00E44198">
            <w:pPr>
              <w:spacing w:line="276" w:lineRule="auto"/>
              <w:jc w:val="both"/>
              <w:rPr>
                <w:sz w:val="16"/>
                <w:szCs w:val="16"/>
              </w:rPr>
            </w:pPr>
            <w:r w:rsidRPr="009D75B6">
              <w:rPr>
                <w:sz w:val="16"/>
                <w:szCs w:val="16"/>
              </w:rPr>
              <w:t>74 820,60</w:t>
            </w:r>
          </w:p>
        </w:tc>
        <w:tc>
          <w:tcPr>
            <w:tcW w:w="1276" w:type="dxa"/>
            <w:vAlign w:val="center"/>
            <w:hideMark/>
          </w:tcPr>
          <w:p w:rsidR="00E44198" w:rsidRPr="009D75B6" w:rsidRDefault="00E44198" w:rsidP="00E44198">
            <w:pPr>
              <w:spacing w:line="276" w:lineRule="auto"/>
              <w:jc w:val="both"/>
              <w:rPr>
                <w:sz w:val="16"/>
                <w:szCs w:val="16"/>
              </w:rPr>
            </w:pPr>
            <w:r w:rsidRPr="009D75B6">
              <w:rPr>
                <w:sz w:val="16"/>
                <w:szCs w:val="16"/>
              </w:rPr>
              <w:t>74 799,30</w:t>
            </w:r>
          </w:p>
        </w:tc>
        <w:tc>
          <w:tcPr>
            <w:tcW w:w="1134" w:type="dxa"/>
            <w:vAlign w:val="center"/>
            <w:hideMark/>
          </w:tcPr>
          <w:p w:rsidR="00E44198" w:rsidRPr="009D75B6" w:rsidRDefault="00E44198" w:rsidP="00E44198">
            <w:pPr>
              <w:spacing w:line="276" w:lineRule="auto"/>
              <w:jc w:val="both"/>
              <w:rPr>
                <w:sz w:val="16"/>
                <w:szCs w:val="16"/>
              </w:rPr>
            </w:pPr>
            <w:r w:rsidRPr="009D75B6">
              <w:rPr>
                <w:sz w:val="16"/>
                <w:szCs w:val="16"/>
              </w:rPr>
              <w:t>74 936,94</w:t>
            </w:r>
          </w:p>
        </w:tc>
        <w:tc>
          <w:tcPr>
            <w:tcW w:w="1111" w:type="dxa"/>
            <w:vAlign w:val="center"/>
            <w:hideMark/>
          </w:tcPr>
          <w:p w:rsidR="00E44198" w:rsidRPr="009D75B6" w:rsidRDefault="00E44198" w:rsidP="00E44198">
            <w:pPr>
              <w:spacing w:line="276" w:lineRule="auto"/>
              <w:jc w:val="both"/>
              <w:rPr>
                <w:sz w:val="16"/>
                <w:szCs w:val="16"/>
              </w:rPr>
            </w:pPr>
            <w:r w:rsidRPr="009D75B6">
              <w:rPr>
                <w:sz w:val="16"/>
                <w:szCs w:val="16"/>
              </w:rPr>
              <w:t>81 896,53</w:t>
            </w:r>
          </w:p>
        </w:tc>
        <w:tc>
          <w:tcPr>
            <w:tcW w:w="1322" w:type="dxa"/>
            <w:vAlign w:val="center"/>
            <w:hideMark/>
          </w:tcPr>
          <w:p w:rsidR="00E44198" w:rsidRPr="009D75B6" w:rsidRDefault="00E44198" w:rsidP="00F93693">
            <w:pPr>
              <w:spacing w:line="276" w:lineRule="auto"/>
              <w:jc w:val="both"/>
              <w:rPr>
                <w:sz w:val="16"/>
                <w:szCs w:val="16"/>
              </w:rPr>
            </w:pPr>
            <w:r w:rsidRPr="009D75B6">
              <w:rPr>
                <w:sz w:val="16"/>
                <w:szCs w:val="16"/>
              </w:rPr>
              <w:t>9,2</w:t>
            </w:r>
            <w:r w:rsidR="00F93693" w:rsidRPr="009D75B6">
              <w:rPr>
                <w:sz w:val="16"/>
                <w:szCs w:val="16"/>
              </w:rPr>
              <w:t>9</w:t>
            </w:r>
          </w:p>
        </w:tc>
        <w:tc>
          <w:tcPr>
            <w:tcW w:w="1070" w:type="dxa"/>
            <w:vAlign w:val="center"/>
            <w:hideMark/>
          </w:tcPr>
          <w:p w:rsidR="00E44198" w:rsidRPr="009D75B6" w:rsidRDefault="00E44198" w:rsidP="00E44198">
            <w:pPr>
              <w:spacing w:line="276" w:lineRule="auto"/>
              <w:jc w:val="both"/>
              <w:rPr>
                <w:b/>
                <w:bCs/>
                <w:sz w:val="16"/>
                <w:szCs w:val="16"/>
              </w:rPr>
            </w:pPr>
            <w:r w:rsidRPr="009D75B6">
              <w:rPr>
                <w:b/>
                <w:bCs/>
                <w:sz w:val="16"/>
                <w:szCs w:val="16"/>
              </w:rPr>
              <w:t>6 959,59</w:t>
            </w:r>
          </w:p>
        </w:tc>
      </w:tr>
      <w:tr w:rsidR="009D75B6" w:rsidRPr="009D75B6" w:rsidTr="0090652D">
        <w:trPr>
          <w:trHeight w:val="553"/>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Налог на доходы физических лиц - по нормативу 7%</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10 262,92</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11 060,17</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15 850,09</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15 754,22</w:t>
            </w:r>
          </w:p>
        </w:tc>
        <w:tc>
          <w:tcPr>
            <w:tcW w:w="1322" w:type="dxa"/>
            <w:vAlign w:val="center"/>
            <w:hideMark/>
          </w:tcPr>
          <w:p w:rsidR="00E44198" w:rsidRPr="009D75B6" w:rsidRDefault="00E44198" w:rsidP="00F93693">
            <w:pPr>
              <w:spacing w:line="276" w:lineRule="auto"/>
              <w:jc w:val="both"/>
              <w:rPr>
                <w:sz w:val="16"/>
                <w:szCs w:val="16"/>
              </w:rPr>
            </w:pPr>
            <w:r w:rsidRPr="009D75B6">
              <w:rPr>
                <w:sz w:val="16"/>
                <w:szCs w:val="16"/>
              </w:rPr>
              <w:t>-0,60</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-95,87</w:t>
            </w:r>
          </w:p>
        </w:tc>
      </w:tr>
      <w:tr w:rsidR="009D75B6" w:rsidRPr="009D75B6" w:rsidTr="0090652D">
        <w:trPr>
          <w:trHeight w:val="890"/>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Акцизы по подакцизным товарам (продукции), производимым на территории Российской Федерации</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15 576,46</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17 760,00</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21 462,96</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23 098,34</w:t>
            </w:r>
          </w:p>
        </w:tc>
        <w:tc>
          <w:tcPr>
            <w:tcW w:w="1322" w:type="dxa"/>
            <w:vAlign w:val="center"/>
            <w:hideMark/>
          </w:tcPr>
          <w:p w:rsidR="00E44198" w:rsidRPr="009D75B6" w:rsidRDefault="00E44198" w:rsidP="00F93693">
            <w:pPr>
              <w:spacing w:line="276" w:lineRule="auto"/>
              <w:jc w:val="both"/>
              <w:rPr>
                <w:sz w:val="16"/>
                <w:szCs w:val="16"/>
              </w:rPr>
            </w:pPr>
            <w:r w:rsidRPr="009D75B6">
              <w:rPr>
                <w:sz w:val="16"/>
                <w:szCs w:val="16"/>
              </w:rPr>
              <w:t>7,6</w:t>
            </w:r>
            <w:r w:rsidR="00F93693" w:rsidRPr="009D75B6">
              <w:rPr>
                <w:sz w:val="16"/>
                <w:szCs w:val="16"/>
              </w:rPr>
              <w:t>2</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1 635,38</w:t>
            </w:r>
          </w:p>
        </w:tc>
      </w:tr>
      <w:tr w:rsidR="009D75B6" w:rsidRPr="009D75B6" w:rsidTr="0090652D">
        <w:trPr>
          <w:trHeight w:val="683"/>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Единый сельскохозяйственный налог - по нормативу 50%</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167,92</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112,09</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131,69</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3 669,28</w:t>
            </w:r>
          </w:p>
        </w:tc>
        <w:tc>
          <w:tcPr>
            <w:tcW w:w="1322" w:type="dxa"/>
            <w:vAlign w:val="center"/>
            <w:hideMark/>
          </w:tcPr>
          <w:p w:rsidR="00E44198" w:rsidRPr="009D75B6" w:rsidRDefault="00E44198" w:rsidP="00F93693">
            <w:pPr>
              <w:spacing w:line="276" w:lineRule="auto"/>
              <w:jc w:val="both"/>
              <w:rPr>
                <w:sz w:val="16"/>
                <w:szCs w:val="16"/>
              </w:rPr>
            </w:pPr>
            <w:r w:rsidRPr="009D75B6">
              <w:rPr>
                <w:sz w:val="16"/>
                <w:szCs w:val="16"/>
              </w:rPr>
              <w:t>2686,30</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3 537,59</w:t>
            </w:r>
          </w:p>
        </w:tc>
      </w:tr>
      <w:tr w:rsidR="009D75B6" w:rsidRPr="009D75B6" w:rsidTr="0090652D">
        <w:trPr>
          <w:trHeight w:val="595"/>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Налог на имущество физических лиц - по нормативу 100%</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4 328,24</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3 873,86</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5 498,32</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6 567,80</w:t>
            </w:r>
          </w:p>
        </w:tc>
        <w:tc>
          <w:tcPr>
            <w:tcW w:w="1322" w:type="dxa"/>
            <w:vAlign w:val="center"/>
            <w:hideMark/>
          </w:tcPr>
          <w:p w:rsidR="00E44198" w:rsidRPr="009D75B6" w:rsidRDefault="00E44198" w:rsidP="00F93693">
            <w:pPr>
              <w:spacing w:line="276" w:lineRule="auto"/>
              <w:jc w:val="both"/>
              <w:rPr>
                <w:sz w:val="16"/>
                <w:szCs w:val="16"/>
              </w:rPr>
            </w:pPr>
            <w:r w:rsidRPr="009D75B6">
              <w:rPr>
                <w:sz w:val="16"/>
                <w:szCs w:val="16"/>
              </w:rPr>
              <w:t>19,45</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1 069,48</w:t>
            </w:r>
          </w:p>
        </w:tc>
      </w:tr>
      <w:tr w:rsidR="009D75B6" w:rsidRPr="009D75B6" w:rsidTr="00EB4AAA">
        <w:trPr>
          <w:trHeight w:val="593"/>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Земельный налог - по нормативу 100%</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44 427,51</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41 932,89</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31 928,25</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32 749,36</w:t>
            </w:r>
          </w:p>
        </w:tc>
        <w:tc>
          <w:tcPr>
            <w:tcW w:w="1322" w:type="dxa"/>
            <w:vAlign w:val="center"/>
            <w:hideMark/>
          </w:tcPr>
          <w:p w:rsidR="00E44198" w:rsidRPr="009D75B6" w:rsidRDefault="00E44198" w:rsidP="00F93693">
            <w:pPr>
              <w:spacing w:line="276" w:lineRule="auto"/>
              <w:jc w:val="both"/>
              <w:rPr>
                <w:sz w:val="16"/>
                <w:szCs w:val="16"/>
              </w:rPr>
            </w:pPr>
            <w:r w:rsidRPr="009D75B6">
              <w:rPr>
                <w:sz w:val="16"/>
                <w:szCs w:val="16"/>
              </w:rPr>
              <w:t>2,57</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821,11</w:t>
            </w:r>
          </w:p>
        </w:tc>
      </w:tr>
      <w:tr w:rsidR="009D75B6" w:rsidRPr="009D75B6" w:rsidTr="00EB4AAA">
        <w:trPr>
          <w:trHeight w:val="985"/>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57,55</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60,3</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65,63</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57,53</w:t>
            </w:r>
          </w:p>
        </w:tc>
        <w:tc>
          <w:tcPr>
            <w:tcW w:w="1322" w:type="dxa"/>
            <w:vAlign w:val="center"/>
            <w:hideMark/>
          </w:tcPr>
          <w:p w:rsidR="00E44198" w:rsidRPr="009D75B6" w:rsidRDefault="00F93693" w:rsidP="009F12D1">
            <w:pPr>
              <w:spacing w:line="276" w:lineRule="auto"/>
              <w:jc w:val="both"/>
              <w:rPr>
                <w:sz w:val="16"/>
                <w:szCs w:val="16"/>
              </w:rPr>
            </w:pPr>
            <w:r w:rsidRPr="009D75B6">
              <w:rPr>
                <w:sz w:val="16"/>
                <w:szCs w:val="16"/>
              </w:rPr>
              <w:t>-12,35</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-8,1</w:t>
            </w:r>
          </w:p>
        </w:tc>
      </w:tr>
      <w:tr w:rsidR="009D75B6" w:rsidRPr="009D75B6" w:rsidTr="0090652D">
        <w:trPr>
          <w:trHeight w:val="839"/>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Задолженность и перерасчеты по отмененным налогам, сборам и иным обязательным платежам</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322" w:type="dxa"/>
            <w:vAlign w:val="center"/>
            <w:hideMark/>
          </w:tcPr>
          <w:p w:rsidR="00E44198" w:rsidRPr="009D75B6" w:rsidRDefault="00F93693" w:rsidP="009F12D1">
            <w:pPr>
              <w:spacing w:line="276" w:lineRule="auto"/>
              <w:jc w:val="both"/>
              <w:rPr>
                <w:sz w:val="16"/>
                <w:szCs w:val="16"/>
              </w:rPr>
            </w:pPr>
            <w:r w:rsidRPr="009D75B6">
              <w:rPr>
                <w:sz w:val="16"/>
                <w:szCs w:val="16"/>
              </w:rPr>
              <w:t>0</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0</w:t>
            </w:r>
          </w:p>
        </w:tc>
      </w:tr>
      <w:tr w:rsidR="009D75B6" w:rsidRPr="009D75B6" w:rsidTr="0090652D">
        <w:trPr>
          <w:trHeight w:val="414"/>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 xml:space="preserve">НЕНАЛОГОВЫЕ ДОХОДЫ, в </w:t>
            </w:r>
            <w:proofErr w:type="spellStart"/>
            <w:r w:rsidRPr="009D75B6">
              <w:rPr>
                <w:sz w:val="16"/>
                <w:szCs w:val="16"/>
              </w:rPr>
              <w:t>т.ч</w:t>
            </w:r>
            <w:proofErr w:type="spellEnd"/>
            <w:r w:rsidRPr="009D75B6">
              <w:rPr>
                <w:sz w:val="16"/>
                <w:szCs w:val="16"/>
              </w:rPr>
              <w:t>.</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14 392,02</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6 945,17</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37 679,45</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7 947,57</w:t>
            </w:r>
          </w:p>
        </w:tc>
        <w:tc>
          <w:tcPr>
            <w:tcW w:w="1322" w:type="dxa"/>
            <w:vAlign w:val="center"/>
            <w:hideMark/>
          </w:tcPr>
          <w:p w:rsidR="00E44198" w:rsidRPr="009D75B6" w:rsidRDefault="00E44198" w:rsidP="00F93693">
            <w:pPr>
              <w:spacing w:line="276" w:lineRule="auto"/>
              <w:jc w:val="both"/>
              <w:rPr>
                <w:sz w:val="16"/>
                <w:szCs w:val="16"/>
              </w:rPr>
            </w:pPr>
            <w:r w:rsidRPr="009D75B6">
              <w:rPr>
                <w:sz w:val="16"/>
                <w:szCs w:val="16"/>
              </w:rPr>
              <w:t>-78,9</w:t>
            </w:r>
            <w:r w:rsidR="00F93693" w:rsidRPr="009D75B6">
              <w:rPr>
                <w:sz w:val="16"/>
                <w:szCs w:val="16"/>
              </w:rPr>
              <w:t>1</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-29 731,88</w:t>
            </w:r>
          </w:p>
        </w:tc>
      </w:tr>
      <w:tr w:rsidR="009D75B6" w:rsidRPr="009D75B6" w:rsidTr="0090652D">
        <w:trPr>
          <w:trHeight w:val="1017"/>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lastRenderedPageBreak/>
              <w:t>Доходы от использования имущества, находящегося в государственной и муниципальной собственности</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729,87</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755,32</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805,84</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215,03</w:t>
            </w:r>
          </w:p>
        </w:tc>
        <w:tc>
          <w:tcPr>
            <w:tcW w:w="1322" w:type="dxa"/>
            <w:vAlign w:val="center"/>
            <w:hideMark/>
          </w:tcPr>
          <w:p w:rsidR="00E44198" w:rsidRPr="009D75B6" w:rsidRDefault="00E44198" w:rsidP="00F93693">
            <w:pPr>
              <w:spacing w:line="276" w:lineRule="auto"/>
              <w:jc w:val="both"/>
              <w:rPr>
                <w:sz w:val="16"/>
                <w:szCs w:val="16"/>
              </w:rPr>
            </w:pPr>
            <w:r w:rsidRPr="009D75B6">
              <w:rPr>
                <w:sz w:val="16"/>
                <w:szCs w:val="16"/>
              </w:rPr>
              <w:t>-73,3</w:t>
            </w:r>
            <w:r w:rsidR="00F93693" w:rsidRPr="009D75B6">
              <w:rPr>
                <w:sz w:val="16"/>
                <w:szCs w:val="16"/>
              </w:rPr>
              <w:t>2</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-590,81</w:t>
            </w:r>
          </w:p>
        </w:tc>
      </w:tr>
      <w:tr w:rsidR="009D75B6" w:rsidRPr="009D75B6" w:rsidTr="0090652D">
        <w:trPr>
          <w:trHeight w:val="525"/>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Доходы от оказания платных услуг (работ) и компенсации затрат государства</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1 536,82</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2 213,95</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5 781,75</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3 400,55</w:t>
            </w:r>
          </w:p>
        </w:tc>
        <w:tc>
          <w:tcPr>
            <w:tcW w:w="1322" w:type="dxa"/>
            <w:vAlign w:val="center"/>
            <w:hideMark/>
          </w:tcPr>
          <w:p w:rsidR="00E44198" w:rsidRPr="009D75B6" w:rsidRDefault="00E44198" w:rsidP="009F12D1">
            <w:pPr>
              <w:spacing w:line="276" w:lineRule="auto"/>
              <w:jc w:val="both"/>
              <w:rPr>
                <w:sz w:val="16"/>
                <w:szCs w:val="16"/>
              </w:rPr>
            </w:pPr>
            <w:r w:rsidRPr="009D75B6">
              <w:rPr>
                <w:sz w:val="16"/>
                <w:szCs w:val="16"/>
              </w:rPr>
              <w:t>-41,1848</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-2 381,20</w:t>
            </w:r>
          </w:p>
        </w:tc>
      </w:tr>
      <w:tr w:rsidR="009D75B6" w:rsidRPr="009D75B6" w:rsidTr="0090652D">
        <w:trPr>
          <w:trHeight w:val="597"/>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Доходы от продажи материальных и нематериальных активов</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11 355,41</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3 293,80</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30 032,21</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2 088,06</w:t>
            </w:r>
          </w:p>
        </w:tc>
        <w:tc>
          <w:tcPr>
            <w:tcW w:w="1322" w:type="dxa"/>
            <w:vAlign w:val="center"/>
            <w:hideMark/>
          </w:tcPr>
          <w:p w:rsidR="00E44198" w:rsidRPr="009D75B6" w:rsidRDefault="00E44198" w:rsidP="009F12D1">
            <w:pPr>
              <w:spacing w:line="276" w:lineRule="auto"/>
              <w:jc w:val="both"/>
              <w:rPr>
                <w:sz w:val="16"/>
                <w:szCs w:val="16"/>
              </w:rPr>
            </w:pPr>
            <w:r w:rsidRPr="009D75B6">
              <w:rPr>
                <w:sz w:val="16"/>
                <w:szCs w:val="16"/>
              </w:rPr>
              <w:t>-93,0473</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-27 944,15</w:t>
            </w:r>
          </w:p>
        </w:tc>
      </w:tr>
      <w:tr w:rsidR="009D75B6" w:rsidRPr="009D75B6" w:rsidTr="0090652D">
        <w:trPr>
          <w:trHeight w:val="353"/>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Штрафы, санкции, возмещение ущерба</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768,77</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680,96</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386,95</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1 102,18</w:t>
            </w:r>
          </w:p>
        </w:tc>
        <w:tc>
          <w:tcPr>
            <w:tcW w:w="1322" w:type="dxa"/>
            <w:vAlign w:val="center"/>
            <w:hideMark/>
          </w:tcPr>
          <w:p w:rsidR="00E44198" w:rsidRPr="009D75B6" w:rsidRDefault="00E44198" w:rsidP="009F12D1">
            <w:pPr>
              <w:spacing w:line="276" w:lineRule="auto"/>
              <w:jc w:val="both"/>
              <w:rPr>
                <w:sz w:val="16"/>
                <w:szCs w:val="16"/>
              </w:rPr>
            </w:pPr>
            <w:r w:rsidRPr="009D75B6">
              <w:rPr>
                <w:sz w:val="16"/>
                <w:szCs w:val="16"/>
              </w:rPr>
              <w:t>184,8365</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715,23</w:t>
            </w:r>
          </w:p>
        </w:tc>
      </w:tr>
      <w:tr w:rsidR="009D75B6" w:rsidRPr="009D75B6" w:rsidTr="0090652D">
        <w:trPr>
          <w:trHeight w:val="531"/>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Прочие неналоговые доходы (</w:t>
            </w:r>
            <w:r w:rsidR="00714334" w:rsidRPr="009D75B6">
              <w:rPr>
                <w:sz w:val="16"/>
                <w:szCs w:val="16"/>
              </w:rPr>
              <w:t xml:space="preserve">инициативные проекты, </w:t>
            </w:r>
            <w:r w:rsidRPr="009D75B6">
              <w:rPr>
                <w:sz w:val="16"/>
                <w:szCs w:val="16"/>
              </w:rPr>
              <w:t>невыясненные поступления)</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1,15</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1,15</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672,7</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1 141,75</w:t>
            </w:r>
          </w:p>
        </w:tc>
        <w:tc>
          <w:tcPr>
            <w:tcW w:w="1322" w:type="dxa"/>
            <w:vAlign w:val="center"/>
            <w:hideMark/>
          </w:tcPr>
          <w:p w:rsidR="00E44198" w:rsidRPr="009D75B6" w:rsidRDefault="00E44198" w:rsidP="009F12D1">
            <w:pPr>
              <w:spacing w:line="276" w:lineRule="auto"/>
              <w:jc w:val="both"/>
              <w:rPr>
                <w:sz w:val="16"/>
                <w:szCs w:val="16"/>
              </w:rPr>
            </w:pPr>
            <w:r w:rsidRPr="009D75B6">
              <w:rPr>
                <w:sz w:val="16"/>
                <w:szCs w:val="16"/>
              </w:rPr>
              <w:t>69,72648</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469,05</w:t>
            </w:r>
          </w:p>
        </w:tc>
      </w:tr>
      <w:tr w:rsidR="009D75B6" w:rsidRPr="009D75B6" w:rsidTr="0090652D">
        <w:trPr>
          <w:trHeight w:val="441"/>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БЕЗВОЗМЕЗДНЫЕ ПОСТУПЛЕНИЯ</w:t>
            </w:r>
          </w:p>
        </w:tc>
        <w:tc>
          <w:tcPr>
            <w:tcW w:w="1305" w:type="dxa"/>
            <w:vAlign w:val="center"/>
            <w:hideMark/>
          </w:tcPr>
          <w:p w:rsidR="00E44198" w:rsidRPr="009D75B6" w:rsidRDefault="009F12D1" w:rsidP="009F12D1">
            <w:pPr>
              <w:spacing w:line="276" w:lineRule="auto"/>
              <w:jc w:val="both"/>
              <w:rPr>
                <w:sz w:val="16"/>
                <w:szCs w:val="16"/>
              </w:rPr>
            </w:pPr>
            <w:r w:rsidRPr="009D75B6">
              <w:rPr>
                <w:sz w:val="16"/>
                <w:szCs w:val="16"/>
              </w:rPr>
              <w:t>106842,84</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114 337,94</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204 374,82</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684 805,73</w:t>
            </w:r>
          </w:p>
        </w:tc>
        <w:tc>
          <w:tcPr>
            <w:tcW w:w="1322" w:type="dxa"/>
            <w:vAlign w:val="center"/>
            <w:hideMark/>
          </w:tcPr>
          <w:p w:rsidR="00E44198" w:rsidRPr="009D75B6" w:rsidRDefault="00E44198" w:rsidP="009F12D1">
            <w:pPr>
              <w:spacing w:line="276" w:lineRule="auto"/>
              <w:jc w:val="both"/>
              <w:rPr>
                <w:sz w:val="16"/>
                <w:szCs w:val="16"/>
              </w:rPr>
            </w:pPr>
            <w:r w:rsidRPr="009D75B6">
              <w:rPr>
                <w:sz w:val="16"/>
                <w:szCs w:val="16"/>
              </w:rPr>
              <w:t>235,0734</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480 430,91</w:t>
            </w:r>
          </w:p>
        </w:tc>
      </w:tr>
      <w:tr w:rsidR="009D75B6" w:rsidRPr="009D75B6" w:rsidTr="0090652D">
        <w:trPr>
          <w:trHeight w:val="321"/>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 xml:space="preserve">ДОТАЦИИ, в </w:t>
            </w:r>
            <w:proofErr w:type="spellStart"/>
            <w:r w:rsidRPr="009D75B6">
              <w:rPr>
                <w:sz w:val="16"/>
                <w:szCs w:val="16"/>
              </w:rPr>
              <w:t>т.ч</w:t>
            </w:r>
            <w:proofErr w:type="spellEnd"/>
            <w:r w:rsidRPr="009D75B6">
              <w:rPr>
                <w:sz w:val="16"/>
                <w:szCs w:val="16"/>
              </w:rPr>
              <w:t>.</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30 311,50</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42 851,83</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55 892,07</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84 284,98</w:t>
            </w:r>
          </w:p>
        </w:tc>
        <w:tc>
          <w:tcPr>
            <w:tcW w:w="1322" w:type="dxa"/>
            <w:vAlign w:val="center"/>
            <w:hideMark/>
          </w:tcPr>
          <w:p w:rsidR="00E44198" w:rsidRPr="009D75B6" w:rsidRDefault="00E44198" w:rsidP="009F12D1">
            <w:pPr>
              <w:spacing w:line="276" w:lineRule="auto"/>
              <w:jc w:val="both"/>
              <w:rPr>
                <w:sz w:val="16"/>
                <w:szCs w:val="16"/>
              </w:rPr>
            </w:pPr>
            <w:r w:rsidRPr="009D75B6">
              <w:rPr>
                <w:sz w:val="16"/>
                <w:szCs w:val="16"/>
              </w:rPr>
              <w:t>50,79953</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28 392,91</w:t>
            </w:r>
          </w:p>
        </w:tc>
      </w:tr>
      <w:tr w:rsidR="009D75B6" w:rsidRPr="009D75B6" w:rsidTr="0090652D">
        <w:trPr>
          <w:trHeight w:val="627"/>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Дотации на выравнивание  бюджетной обеспеченности:</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30 311,50</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42 851,83</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55 892,07</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84 284,98</w:t>
            </w:r>
          </w:p>
        </w:tc>
        <w:tc>
          <w:tcPr>
            <w:tcW w:w="1322" w:type="dxa"/>
            <w:vAlign w:val="center"/>
            <w:hideMark/>
          </w:tcPr>
          <w:p w:rsidR="00E44198" w:rsidRPr="009D75B6" w:rsidRDefault="00E44198" w:rsidP="009F12D1">
            <w:pPr>
              <w:spacing w:line="276" w:lineRule="auto"/>
              <w:jc w:val="both"/>
              <w:rPr>
                <w:sz w:val="16"/>
                <w:szCs w:val="16"/>
              </w:rPr>
            </w:pPr>
            <w:r w:rsidRPr="009D75B6">
              <w:rPr>
                <w:sz w:val="16"/>
                <w:szCs w:val="16"/>
              </w:rPr>
              <w:t>50,79953</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28 392,91</w:t>
            </w:r>
          </w:p>
        </w:tc>
      </w:tr>
      <w:tr w:rsidR="009D75B6" w:rsidRPr="009D75B6" w:rsidTr="0090652D">
        <w:trPr>
          <w:trHeight w:val="397"/>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из районного бюджета</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30 311,50</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42 851,83</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55 892,07</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84 284,98</w:t>
            </w:r>
          </w:p>
        </w:tc>
        <w:tc>
          <w:tcPr>
            <w:tcW w:w="1322" w:type="dxa"/>
            <w:vAlign w:val="center"/>
            <w:hideMark/>
          </w:tcPr>
          <w:p w:rsidR="00E44198" w:rsidRPr="009D75B6" w:rsidRDefault="00E44198" w:rsidP="009F12D1">
            <w:pPr>
              <w:spacing w:line="276" w:lineRule="auto"/>
              <w:jc w:val="both"/>
              <w:rPr>
                <w:sz w:val="16"/>
                <w:szCs w:val="16"/>
              </w:rPr>
            </w:pPr>
            <w:r w:rsidRPr="009D75B6">
              <w:rPr>
                <w:sz w:val="16"/>
                <w:szCs w:val="16"/>
              </w:rPr>
              <w:t>50,79953</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28 392,91</w:t>
            </w:r>
          </w:p>
        </w:tc>
      </w:tr>
      <w:tr w:rsidR="009D75B6" w:rsidRPr="009D75B6" w:rsidTr="0090652D">
        <w:trPr>
          <w:trHeight w:val="277"/>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 xml:space="preserve">СУБСИДИИ, в </w:t>
            </w:r>
            <w:proofErr w:type="spellStart"/>
            <w:r w:rsidRPr="009D75B6">
              <w:rPr>
                <w:sz w:val="16"/>
                <w:szCs w:val="16"/>
              </w:rPr>
              <w:t>т.ч</w:t>
            </w:r>
            <w:proofErr w:type="spellEnd"/>
            <w:r w:rsidRPr="009D75B6">
              <w:rPr>
                <w:sz w:val="16"/>
                <w:szCs w:val="16"/>
              </w:rPr>
              <w:t>.</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69 188,81</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59 263,55</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140 905,94</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587 387,39</w:t>
            </w:r>
          </w:p>
        </w:tc>
        <w:tc>
          <w:tcPr>
            <w:tcW w:w="1322" w:type="dxa"/>
            <w:vAlign w:val="center"/>
            <w:hideMark/>
          </w:tcPr>
          <w:p w:rsidR="00E44198" w:rsidRPr="009D75B6" w:rsidRDefault="00E44198" w:rsidP="009F12D1">
            <w:pPr>
              <w:spacing w:line="276" w:lineRule="auto"/>
              <w:jc w:val="both"/>
              <w:rPr>
                <w:sz w:val="16"/>
                <w:szCs w:val="16"/>
              </w:rPr>
            </w:pPr>
            <w:r w:rsidRPr="009D75B6">
              <w:rPr>
                <w:sz w:val="16"/>
                <w:szCs w:val="16"/>
              </w:rPr>
              <w:t>316,8649</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446 481,45</w:t>
            </w:r>
          </w:p>
        </w:tc>
      </w:tr>
      <w:tr w:rsidR="009D75B6" w:rsidRPr="009D75B6" w:rsidTr="0090652D">
        <w:trPr>
          <w:trHeight w:val="739"/>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 xml:space="preserve">Субсидии бюджетам на </w:t>
            </w:r>
            <w:proofErr w:type="spellStart"/>
            <w:r w:rsidRPr="009D75B6">
              <w:rPr>
                <w:sz w:val="16"/>
                <w:szCs w:val="16"/>
              </w:rPr>
              <w:t>реализцию</w:t>
            </w:r>
            <w:proofErr w:type="spellEnd"/>
            <w:r w:rsidRPr="009D75B6">
              <w:rPr>
                <w:sz w:val="16"/>
                <w:szCs w:val="16"/>
              </w:rPr>
              <w:t xml:space="preserve"> федеральных целевых программ</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111" w:type="dxa"/>
            <w:vAlign w:val="center"/>
            <w:hideMark/>
          </w:tcPr>
          <w:p w:rsidR="00E44198" w:rsidRPr="009D75B6" w:rsidRDefault="009F12D1" w:rsidP="009F12D1">
            <w:pPr>
              <w:spacing w:line="276" w:lineRule="auto"/>
              <w:jc w:val="both"/>
              <w:rPr>
                <w:sz w:val="16"/>
                <w:szCs w:val="16"/>
              </w:rPr>
            </w:pPr>
            <w:r w:rsidRPr="009D75B6">
              <w:rPr>
                <w:sz w:val="16"/>
                <w:szCs w:val="16"/>
              </w:rPr>
              <w:t>0</w:t>
            </w:r>
          </w:p>
        </w:tc>
        <w:tc>
          <w:tcPr>
            <w:tcW w:w="1322" w:type="dxa"/>
            <w:vAlign w:val="center"/>
            <w:hideMark/>
          </w:tcPr>
          <w:p w:rsidR="00E44198" w:rsidRPr="009D75B6" w:rsidRDefault="009F12D1" w:rsidP="009F12D1">
            <w:pPr>
              <w:spacing w:line="276" w:lineRule="auto"/>
              <w:jc w:val="both"/>
              <w:rPr>
                <w:sz w:val="16"/>
                <w:szCs w:val="16"/>
              </w:rPr>
            </w:pPr>
            <w:r w:rsidRPr="009D75B6">
              <w:rPr>
                <w:sz w:val="16"/>
                <w:szCs w:val="16"/>
              </w:rPr>
              <w:t>0</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0</w:t>
            </w:r>
          </w:p>
        </w:tc>
      </w:tr>
      <w:tr w:rsidR="009D75B6" w:rsidRPr="009D75B6" w:rsidTr="0090652D">
        <w:trPr>
          <w:trHeight w:val="45"/>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Субсидии бюджетам на софинансирование капитальных вложений в объекты государственной (муниципальной) собственности</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33 878,07</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322" w:type="dxa"/>
            <w:vAlign w:val="center"/>
            <w:hideMark/>
          </w:tcPr>
          <w:p w:rsidR="00E44198" w:rsidRPr="009D75B6" w:rsidRDefault="009F12D1" w:rsidP="009F12D1">
            <w:pPr>
              <w:spacing w:line="276" w:lineRule="auto"/>
              <w:jc w:val="both"/>
              <w:rPr>
                <w:sz w:val="16"/>
                <w:szCs w:val="16"/>
              </w:rPr>
            </w:pPr>
            <w:r w:rsidRPr="009D75B6">
              <w:rPr>
                <w:sz w:val="16"/>
                <w:szCs w:val="16"/>
              </w:rPr>
              <w:t>0</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0</w:t>
            </w:r>
          </w:p>
        </w:tc>
      </w:tr>
      <w:tr w:rsidR="009D75B6" w:rsidRPr="009D75B6" w:rsidTr="0090652D">
        <w:trPr>
          <w:trHeight w:val="1973"/>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Субсидии бюджетам на переселение граждан из жилищного фонда, признанного непригодным для проживания, и (или) жилищного фонда с высоким уровнем износа (более 70 процентов)</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11 995,32</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2 904,50</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322" w:type="dxa"/>
            <w:vAlign w:val="center"/>
            <w:hideMark/>
          </w:tcPr>
          <w:p w:rsidR="00E44198" w:rsidRPr="009D75B6" w:rsidRDefault="009F12D1" w:rsidP="009F12D1">
            <w:pPr>
              <w:spacing w:line="276" w:lineRule="auto"/>
              <w:jc w:val="both"/>
              <w:rPr>
                <w:sz w:val="16"/>
                <w:szCs w:val="16"/>
              </w:rPr>
            </w:pPr>
            <w:r w:rsidRPr="009D75B6">
              <w:rPr>
                <w:sz w:val="16"/>
                <w:szCs w:val="16"/>
              </w:rPr>
              <w:t>0</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0</w:t>
            </w:r>
          </w:p>
        </w:tc>
      </w:tr>
      <w:tr w:rsidR="009D75B6" w:rsidRPr="009D75B6" w:rsidTr="0090652D">
        <w:trPr>
          <w:trHeight w:val="45"/>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322" w:type="dxa"/>
            <w:vAlign w:val="center"/>
            <w:hideMark/>
          </w:tcPr>
          <w:p w:rsidR="00E44198" w:rsidRPr="009D75B6" w:rsidRDefault="00E44198" w:rsidP="009F12D1">
            <w:pPr>
              <w:spacing w:line="276" w:lineRule="auto"/>
              <w:jc w:val="both"/>
              <w:rPr>
                <w:sz w:val="16"/>
                <w:szCs w:val="16"/>
              </w:rPr>
            </w:pPr>
            <w:r w:rsidRPr="009D75B6">
              <w:rPr>
                <w:sz w:val="16"/>
                <w:szCs w:val="16"/>
              </w:rPr>
              <w:t>#ДЕЛ/0!</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0</w:t>
            </w:r>
          </w:p>
        </w:tc>
      </w:tr>
      <w:tr w:rsidR="009D75B6" w:rsidRPr="009D75B6" w:rsidTr="0090652D">
        <w:trPr>
          <w:trHeight w:val="752"/>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Субсидии бюджетам на реализацию программ формирования современной городской среды</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12 775,02</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11 975,38</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9 523,70</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10 527,80</w:t>
            </w:r>
          </w:p>
        </w:tc>
        <w:tc>
          <w:tcPr>
            <w:tcW w:w="1322" w:type="dxa"/>
            <w:vAlign w:val="center"/>
            <w:hideMark/>
          </w:tcPr>
          <w:p w:rsidR="00E44198" w:rsidRPr="009D75B6" w:rsidRDefault="00E44198" w:rsidP="009F12D1">
            <w:pPr>
              <w:spacing w:line="276" w:lineRule="auto"/>
              <w:jc w:val="both"/>
              <w:rPr>
                <w:sz w:val="16"/>
                <w:szCs w:val="16"/>
              </w:rPr>
            </w:pPr>
            <w:r w:rsidRPr="009D75B6">
              <w:rPr>
                <w:sz w:val="16"/>
                <w:szCs w:val="16"/>
              </w:rPr>
              <w:t>10,54317</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1 004,10</w:t>
            </w:r>
          </w:p>
        </w:tc>
      </w:tr>
      <w:tr w:rsidR="009D75B6" w:rsidRPr="009D75B6" w:rsidTr="0090652D">
        <w:trPr>
          <w:trHeight w:val="826"/>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Субсидии бюджетам на обеспечение комплексного развития сельских территорий</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770</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5 156,02</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113 905,67</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317 837,71</w:t>
            </w:r>
          </w:p>
        </w:tc>
        <w:tc>
          <w:tcPr>
            <w:tcW w:w="1322" w:type="dxa"/>
            <w:vAlign w:val="center"/>
            <w:hideMark/>
          </w:tcPr>
          <w:p w:rsidR="00E44198" w:rsidRPr="009D75B6" w:rsidRDefault="00E44198" w:rsidP="009F12D1">
            <w:pPr>
              <w:spacing w:line="276" w:lineRule="auto"/>
              <w:jc w:val="both"/>
              <w:rPr>
                <w:sz w:val="16"/>
                <w:szCs w:val="16"/>
              </w:rPr>
            </w:pPr>
            <w:r w:rsidRPr="009D75B6">
              <w:rPr>
                <w:sz w:val="16"/>
                <w:szCs w:val="16"/>
              </w:rPr>
              <w:t>179,0359</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203 932,04</w:t>
            </w:r>
          </w:p>
        </w:tc>
      </w:tr>
      <w:tr w:rsidR="009D75B6" w:rsidRPr="009D75B6" w:rsidTr="0090652D">
        <w:trPr>
          <w:trHeight w:val="3308"/>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lastRenderedPageBreak/>
              <w:t>Субсидии бюджетам на софинансирование капитальных вложений в объекты государственной (муниципальной) собственности в рамках создания и модернизации объектов спортивной инфраструктуры региональной собственности (муниципальной собственности) для занятий физической культурой и спортом</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34 999,45</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1 167,85</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322" w:type="dxa"/>
            <w:vAlign w:val="center"/>
            <w:hideMark/>
          </w:tcPr>
          <w:p w:rsidR="00E44198" w:rsidRPr="009D75B6" w:rsidRDefault="00E44198" w:rsidP="009F12D1">
            <w:pPr>
              <w:spacing w:line="276" w:lineRule="auto"/>
              <w:jc w:val="both"/>
              <w:rPr>
                <w:sz w:val="16"/>
                <w:szCs w:val="16"/>
              </w:rPr>
            </w:pPr>
            <w:r w:rsidRPr="009D75B6">
              <w:rPr>
                <w:sz w:val="16"/>
                <w:szCs w:val="16"/>
              </w:rPr>
              <w:t>-100</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-1 167,85</w:t>
            </w:r>
          </w:p>
        </w:tc>
      </w:tr>
      <w:tr w:rsidR="009D75B6" w:rsidRPr="009D75B6" w:rsidTr="0090652D">
        <w:trPr>
          <w:trHeight w:val="697"/>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 xml:space="preserve">Прочие субсидии, в </w:t>
            </w:r>
            <w:proofErr w:type="spellStart"/>
            <w:r w:rsidRPr="009D75B6">
              <w:rPr>
                <w:sz w:val="16"/>
                <w:szCs w:val="16"/>
              </w:rPr>
              <w:t>т.ч.субсидии</w:t>
            </w:r>
            <w:proofErr w:type="spellEnd"/>
            <w:r w:rsidRPr="009D75B6">
              <w:rPr>
                <w:sz w:val="16"/>
                <w:szCs w:val="16"/>
              </w:rPr>
              <w:t xml:space="preserve"> бюджетам на развитие транспортной инфраструктуры на сельских территориях</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9 770,40</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4 228,20</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16 308,72</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259 021,88</w:t>
            </w:r>
          </w:p>
        </w:tc>
        <w:tc>
          <w:tcPr>
            <w:tcW w:w="1322" w:type="dxa"/>
            <w:vAlign w:val="center"/>
            <w:hideMark/>
          </w:tcPr>
          <w:p w:rsidR="00E44198" w:rsidRPr="009D75B6" w:rsidRDefault="00E44198" w:rsidP="009F12D1">
            <w:pPr>
              <w:spacing w:line="276" w:lineRule="auto"/>
              <w:jc w:val="both"/>
              <w:rPr>
                <w:sz w:val="16"/>
                <w:szCs w:val="16"/>
              </w:rPr>
            </w:pPr>
            <w:r w:rsidRPr="009D75B6">
              <w:rPr>
                <w:sz w:val="16"/>
                <w:szCs w:val="16"/>
              </w:rPr>
              <w:t>1488,242</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242 713,16</w:t>
            </w:r>
          </w:p>
        </w:tc>
      </w:tr>
      <w:tr w:rsidR="009D75B6" w:rsidRPr="009D75B6" w:rsidTr="0090652D">
        <w:trPr>
          <w:trHeight w:val="915"/>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СУБВЕНЦИИ В Т.Ч.</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1 006,50</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1 030,90</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1 138,00</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1 303,50</w:t>
            </w:r>
          </w:p>
        </w:tc>
        <w:tc>
          <w:tcPr>
            <w:tcW w:w="1322" w:type="dxa"/>
            <w:vAlign w:val="center"/>
            <w:hideMark/>
          </w:tcPr>
          <w:p w:rsidR="00E44198" w:rsidRPr="009D75B6" w:rsidRDefault="00E44198" w:rsidP="009F12D1">
            <w:pPr>
              <w:spacing w:line="276" w:lineRule="auto"/>
              <w:jc w:val="both"/>
              <w:rPr>
                <w:sz w:val="16"/>
                <w:szCs w:val="16"/>
              </w:rPr>
            </w:pPr>
            <w:r w:rsidRPr="009D75B6">
              <w:rPr>
                <w:sz w:val="16"/>
                <w:szCs w:val="16"/>
              </w:rPr>
              <w:t>14,54306</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165,5</w:t>
            </w:r>
          </w:p>
        </w:tc>
      </w:tr>
      <w:tr w:rsidR="009D75B6" w:rsidRPr="009D75B6" w:rsidTr="0090652D">
        <w:trPr>
          <w:trHeight w:val="335"/>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Осуществление  первичного воинского учета на территориях, где отсутствуют военные комиссариаты</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1 005,80</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1 030,20</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1 137,30</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1 302,80</w:t>
            </w:r>
          </w:p>
        </w:tc>
        <w:tc>
          <w:tcPr>
            <w:tcW w:w="1322" w:type="dxa"/>
            <w:vAlign w:val="center"/>
            <w:hideMark/>
          </w:tcPr>
          <w:p w:rsidR="00E44198" w:rsidRPr="009D75B6" w:rsidRDefault="00E44198" w:rsidP="009F12D1">
            <w:pPr>
              <w:spacing w:line="276" w:lineRule="auto"/>
              <w:jc w:val="both"/>
              <w:rPr>
                <w:sz w:val="16"/>
                <w:szCs w:val="16"/>
              </w:rPr>
            </w:pPr>
            <w:r w:rsidRPr="009D75B6">
              <w:rPr>
                <w:sz w:val="16"/>
                <w:szCs w:val="16"/>
              </w:rPr>
              <w:t>14,55201</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165,5</w:t>
            </w:r>
          </w:p>
        </w:tc>
      </w:tr>
      <w:tr w:rsidR="009D75B6" w:rsidRPr="009D75B6" w:rsidTr="0090652D">
        <w:trPr>
          <w:trHeight w:val="45"/>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 xml:space="preserve">Субвенции бюджетам на выполнение переданных полномочий субъектов РФ, в </w:t>
            </w:r>
            <w:proofErr w:type="spellStart"/>
            <w:r w:rsidRPr="009D75B6">
              <w:rPr>
                <w:sz w:val="16"/>
                <w:szCs w:val="16"/>
              </w:rPr>
              <w:t>т.ч</w:t>
            </w:r>
            <w:proofErr w:type="spellEnd"/>
            <w:r w:rsidRPr="009D75B6">
              <w:rPr>
                <w:sz w:val="16"/>
                <w:szCs w:val="16"/>
              </w:rPr>
              <w:t>.</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0,7</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0,7</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0,7</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0,7</w:t>
            </w:r>
          </w:p>
        </w:tc>
        <w:tc>
          <w:tcPr>
            <w:tcW w:w="1322"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0</w:t>
            </w:r>
          </w:p>
        </w:tc>
      </w:tr>
      <w:tr w:rsidR="009D75B6" w:rsidRPr="009D75B6" w:rsidTr="0090652D">
        <w:trPr>
          <w:trHeight w:val="45"/>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 xml:space="preserve">Иные межбюджетные трансферты (в том числе по решению вопросов местного значения в соответствии с заключенными соглашениями; трансферты, </w:t>
            </w:r>
            <w:proofErr w:type="spellStart"/>
            <w:r w:rsidRPr="009D75B6">
              <w:rPr>
                <w:sz w:val="16"/>
                <w:szCs w:val="16"/>
              </w:rPr>
              <w:t>передавваемые</w:t>
            </w:r>
            <w:proofErr w:type="spellEnd"/>
            <w:r w:rsidRPr="009D75B6">
              <w:rPr>
                <w:sz w:val="16"/>
                <w:szCs w:val="16"/>
              </w:rPr>
              <w:t xml:space="preserve"> бюджетам на поддержку отрасли культуры)</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6 336,03</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10 788,66</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7 415,87</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10 845,73</w:t>
            </w:r>
          </w:p>
        </w:tc>
        <w:tc>
          <w:tcPr>
            <w:tcW w:w="1322" w:type="dxa"/>
            <w:vAlign w:val="center"/>
            <w:hideMark/>
          </w:tcPr>
          <w:p w:rsidR="00E44198" w:rsidRPr="009D75B6" w:rsidRDefault="00E44198" w:rsidP="009F12D1">
            <w:pPr>
              <w:spacing w:line="276" w:lineRule="auto"/>
              <w:jc w:val="both"/>
              <w:rPr>
                <w:sz w:val="16"/>
                <w:szCs w:val="16"/>
              </w:rPr>
            </w:pPr>
            <w:r w:rsidRPr="009D75B6">
              <w:rPr>
                <w:sz w:val="16"/>
                <w:szCs w:val="16"/>
              </w:rPr>
              <w:t>46,25024</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3 429,86</w:t>
            </w:r>
          </w:p>
        </w:tc>
      </w:tr>
      <w:tr w:rsidR="009D75B6" w:rsidRPr="009D75B6" w:rsidTr="0090652D">
        <w:trPr>
          <w:trHeight w:val="716"/>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БЕЗВОЗМЕЗДНЫЕ ПОСТУПЛЕНИЯ  ОТ ГОСУДАРСТВЕННЫХ (МУНИЦИПАЛЬНЫХ)  ОРГАНИЗАЦИЙ</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322" w:type="dxa"/>
            <w:vAlign w:val="center"/>
            <w:hideMark/>
          </w:tcPr>
          <w:p w:rsidR="00E44198" w:rsidRPr="009D75B6" w:rsidRDefault="009F12D1" w:rsidP="009F12D1">
            <w:pPr>
              <w:spacing w:line="276" w:lineRule="auto"/>
              <w:jc w:val="both"/>
              <w:rPr>
                <w:sz w:val="16"/>
                <w:szCs w:val="16"/>
              </w:rPr>
            </w:pPr>
            <w:r w:rsidRPr="009D75B6">
              <w:rPr>
                <w:sz w:val="16"/>
                <w:szCs w:val="16"/>
              </w:rPr>
              <w:t>0</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0</w:t>
            </w:r>
          </w:p>
        </w:tc>
      </w:tr>
      <w:tr w:rsidR="009D75B6" w:rsidRPr="009D75B6" w:rsidTr="0090652D">
        <w:trPr>
          <w:trHeight w:val="223"/>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ПРОЧИЕ БЕЗВОЗМЕЗДНЫЕ ПОСТУПЛЕНИЯ</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403</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22,94</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984,13</w:t>
            </w:r>
          </w:p>
        </w:tc>
        <w:tc>
          <w:tcPr>
            <w:tcW w:w="1322" w:type="dxa"/>
            <w:vAlign w:val="center"/>
            <w:hideMark/>
          </w:tcPr>
          <w:p w:rsidR="00E44198" w:rsidRPr="009D75B6" w:rsidRDefault="00E44198" w:rsidP="009F12D1">
            <w:pPr>
              <w:spacing w:line="276" w:lineRule="auto"/>
              <w:jc w:val="both"/>
              <w:rPr>
                <w:sz w:val="16"/>
                <w:szCs w:val="16"/>
              </w:rPr>
            </w:pPr>
            <w:r w:rsidRPr="009D75B6">
              <w:rPr>
                <w:sz w:val="16"/>
                <w:szCs w:val="16"/>
              </w:rPr>
              <w:t>4190,017</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961,19</w:t>
            </w:r>
          </w:p>
        </w:tc>
      </w:tr>
      <w:tr w:rsidR="009D75B6" w:rsidRPr="009D75B6" w:rsidTr="0090652D">
        <w:trPr>
          <w:trHeight w:val="703"/>
        </w:trPr>
        <w:tc>
          <w:tcPr>
            <w:tcW w:w="2347" w:type="dxa"/>
            <w:vAlign w:val="center"/>
            <w:hideMark/>
          </w:tcPr>
          <w:p w:rsidR="00E44198" w:rsidRPr="009D75B6" w:rsidRDefault="00E44198" w:rsidP="009F12D1">
            <w:pPr>
              <w:spacing w:line="276" w:lineRule="auto"/>
              <w:jc w:val="both"/>
              <w:rPr>
                <w:sz w:val="16"/>
                <w:szCs w:val="16"/>
              </w:rPr>
            </w:pPr>
            <w:r w:rsidRPr="009D75B6">
              <w:rPr>
                <w:sz w:val="16"/>
                <w:szCs w:val="16"/>
              </w:rPr>
              <w:t>Возврат остатков субсидий, субвенций и иных межбюджетных трансфертов, имеющих целевое назначение, прошлых лет</w:t>
            </w:r>
          </w:p>
        </w:tc>
        <w:tc>
          <w:tcPr>
            <w:tcW w:w="1305"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276"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134" w:type="dxa"/>
            <w:vAlign w:val="center"/>
            <w:hideMark/>
          </w:tcPr>
          <w:p w:rsidR="00E44198" w:rsidRPr="009D75B6" w:rsidRDefault="00E44198" w:rsidP="009F12D1">
            <w:pPr>
              <w:spacing w:line="276" w:lineRule="auto"/>
              <w:jc w:val="both"/>
              <w:rPr>
                <w:sz w:val="16"/>
                <w:szCs w:val="16"/>
              </w:rPr>
            </w:pPr>
            <w:r w:rsidRPr="009D75B6">
              <w:rPr>
                <w:sz w:val="16"/>
                <w:szCs w:val="16"/>
              </w:rPr>
              <w:t>-1 000,00</w:t>
            </w:r>
          </w:p>
        </w:tc>
        <w:tc>
          <w:tcPr>
            <w:tcW w:w="1111" w:type="dxa"/>
            <w:vAlign w:val="center"/>
            <w:hideMark/>
          </w:tcPr>
          <w:p w:rsidR="00E44198" w:rsidRPr="009D75B6" w:rsidRDefault="00E44198" w:rsidP="009F12D1">
            <w:pPr>
              <w:spacing w:line="276" w:lineRule="auto"/>
              <w:jc w:val="both"/>
              <w:rPr>
                <w:sz w:val="16"/>
                <w:szCs w:val="16"/>
              </w:rPr>
            </w:pPr>
            <w:r w:rsidRPr="009D75B6">
              <w:rPr>
                <w:sz w:val="16"/>
                <w:szCs w:val="16"/>
              </w:rPr>
              <w:t>0</w:t>
            </w:r>
          </w:p>
        </w:tc>
        <w:tc>
          <w:tcPr>
            <w:tcW w:w="1322" w:type="dxa"/>
            <w:vAlign w:val="center"/>
            <w:hideMark/>
          </w:tcPr>
          <w:p w:rsidR="00E44198" w:rsidRPr="009D75B6" w:rsidRDefault="00E44198" w:rsidP="009F12D1">
            <w:pPr>
              <w:spacing w:line="276" w:lineRule="auto"/>
              <w:jc w:val="both"/>
              <w:rPr>
                <w:sz w:val="16"/>
                <w:szCs w:val="16"/>
              </w:rPr>
            </w:pPr>
            <w:r w:rsidRPr="009D75B6">
              <w:rPr>
                <w:sz w:val="16"/>
                <w:szCs w:val="16"/>
              </w:rPr>
              <w:t>-100</w:t>
            </w:r>
          </w:p>
        </w:tc>
        <w:tc>
          <w:tcPr>
            <w:tcW w:w="1070" w:type="dxa"/>
            <w:vAlign w:val="center"/>
            <w:hideMark/>
          </w:tcPr>
          <w:p w:rsidR="00E44198" w:rsidRPr="009D75B6" w:rsidRDefault="00E44198" w:rsidP="009F12D1">
            <w:pPr>
              <w:spacing w:line="276" w:lineRule="auto"/>
              <w:jc w:val="both"/>
              <w:rPr>
                <w:sz w:val="16"/>
                <w:szCs w:val="16"/>
              </w:rPr>
            </w:pPr>
            <w:r w:rsidRPr="009D75B6">
              <w:rPr>
                <w:sz w:val="16"/>
                <w:szCs w:val="16"/>
              </w:rPr>
              <w:t>1 000,00</w:t>
            </w:r>
          </w:p>
        </w:tc>
      </w:tr>
      <w:tr w:rsidR="009D75B6" w:rsidRPr="009D75B6" w:rsidTr="0090652D">
        <w:trPr>
          <w:trHeight w:val="915"/>
        </w:trPr>
        <w:tc>
          <w:tcPr>
            <w:tcW w:w="2347" w:type="dxa"/>
            <w:vAlign w:val="center"/>
            <w:hideMark/>
          </w:tcPr>
          <w:p w:rsidR="00E44198" w:rsidRPr="009D75B6" w:rsidRDefault="00E44198" w:rsidP="009F12D1">
            <w:pPr>
              <w:spacing w:line="276" w:lineRule="auto"/>
              <w:jc w:val="both"/>
              <w:rPr>
                <w:b/>
                <w:sz w:val="16"/>
                <w:szCs w:val="16"/>
              </w:rPr>
            </w:pPr>
            <w:r w:rsidRPr="009D75B6">
              <w:rPr>
                <w:b/>
                <w:sz w:val="16"/>
                <w:szCs w:val="16"/>
              </w:rPr>
              <w:t xml:space="preserve">ИТОГО ДОХОДОВ </w:t>
            </w:r>
          </w:p>
        </w:tc>
        <w:tc>
          <w:tcPr>
            <w:tcW w:w="1305" w:type="dxa"/>
            <w:vAlign w:val="center"/>
            <w:hideMark/>
          </w:tcPr>
          <w:p w:rsidR="00E44198" w:rsidRPr="009D75B6" w:rsidRDefault="009F12D1" w:rsidP="009F12D1">
            <w:pPr>
              <w:spacing w:line="276" w:lineRule="auto"/>
              <w:jc w:val="both"/>
              <w:rPr>
                <w:b/>
                <w:sz w:val="16"/>
                <w:szCs w:val="16"/>
              </w:rPr>
            </w:pPr>
            <w:r w:rsidRPr="009D75B6">
              <w:rPr>
                <w:b/>
                <w:sz w:val="16"/>
                <w:szCs w:val="16"/>
              </w:rPr>
              <w:t>196055,46</w:t>
            </w:r>
          </w:p>
        </w:tc>
        <w:tc>
          <w:tcPr>
            <w:tcW w:w="1276" w:type="dxa"/>
            <w:vAlign w:val="center"/>
            <w:hideMark/>
          </w:tcPr>
          <w:p w:rsidR="00E44198" w:rsidRPr="009D75B6" w:rsidRDefault="00E44198" w:rsidP="009F12D1">
            <w:pPr>
              <w:spacing w:line="276" w:lineRule="auto"/>
              <w:jc w:val="both"/>
              <w:rPr>
                <w:b/>
                <w:sz w:val="16"/>
                <w:szCs w:val="16"/>
              </w:rPr>
            </w:pPr>
            <w:r w:rsidRPr="009D75B6">
              <w:rPr>
                <w:b/>
                <w:sz w:val="16"/>
                <w:szCs w:val="16"/>
              </w:rPr>
              <w:t>196 082,41</w:t>
            </w:r>
          </w:p>
        </w:tc>
        <w:tc>
          <w:tcPr>
            <w:tcW w:w="1134" w:type="dxa"/>
            <w:vAlign w:val="center"/>
            <w:hideMark/>
          </w:tcPr>
          <w:p w:rsidR="00E44198" w:rsidRPr="009D75B6" w:rsidRDefault="00E44198" w:rsidP="009F12D1">
            <w:pPr>
              <w:spacing w:line="276" w:lineRule="auto"/>
              <w:jc w:val="both"/>
              <w:rPr>
                <w:b/>
                <w:sz w:val="16"/>
                <w:szCs w:val="16"/>
              </w:rPr>
            </w:pPr>
            <w:r w:rsidRPr="009D75B6">
              <w:rPr>
                <w:b/>
                <w:sz w:val="16"/>
                <w:szCs w:val="16"/>
              </w:rPr>
              <w:t>316 991,19</w:t>
            </w:r>
          </w:p>
        </w:tc>
        <w:tc>
          <w:tcPr>
            <w:tcW w:w="1111" w:type="dxa"/>
            <w:vAlign w:val="center"/>
            <w:hideMark/>
          </w:tcPr>
          <w:p w:rsidR="00E44198" w:rsidRPr="009D75B6" w:rsidRDefault="00E44198" w:rsidP="009F12D1">
            <w:pPr>
              <w:spacing w:line="276" w:lineRule="auto"/>
              <w:jc w:val="both"/>
              <w:rPr>
                <w:b/>
                <w:sz w:val="16"/>
                <w:szCs w:val="16"/>
              </w:rPr>
            </w:pPr>
            <w:r w:rsidRPr="009D75B6">
              <w:rPr>
                <w:b/>
                <w:sz w:val="16"/>
                <w:szCs w:val="16"/>
              </w:rPr>
              <w:t>774 649,83</w:t>
            </w:r>
          </w:p>
        </w:tc>
        <w:tc>
          <w:tcPr>
            <w:tcW w:w="1322" w:type="dxa"/>
            <w:vAlign w:val="center"/>
            <w:hideMark/>
          </w:tcPr>
          <w:p w:rsidR="00E44198" w:rsidRPr="009D75B6" w:rsidRDefault="00E44198" w:rsidP="009F12D1">
            <w:pPr>
              <w:spacing w:line="276" w:lineRule="auto"/>
              <w:jc w:val="both"/>
              <w:rPr>
                <w:b/>
                <w:sz w:val="16"/>
                <w:szCs w:val="16"/>
              </w:rPr>
            </w:pPr>
            <w:r w:rsidRPr="009D75B6">
              <w:rPr>
                <w:b/>
                <w:sz w:val="16"/>
                <w:szCs w:val="16"/>
              </w:rPr>
              <w:t>144,3758</w:t>
            </w:r>
          </w:p>
        </w:tc>
        <w:tc>
          <w:tcPr>
            <w:tcW w:w="1070" w:type="dxa"/>
            <w:vAlign w:val="center"/>
            <w:hideMark/>
          </w:tcPr>
          <w:p w:rsidR="00E44198" w:rsidRPr="009D75B6" w:rsidRDefault="00E44198" w:rsidP="009F12D1">
            <w:pPr>
              <w:spacing w:line="276" w:lineRule="auto"/>
              <w:jc w:val="both"/>
              <w:rPr>
                <w:b/>
                <w:sz w:val="16"/>
                <w:szCs w:val="16"/>
              </w:rPr>
            </w:pPr>
            <w:r w:rsidRPr="009D75B6">
              <w:rPr>
                <w:b/>
                <w:sz w:val="16"/>
                <w:szCs w:val="16"/>
              </w:rPr>
              <w:t>457 658,64</w:t>
            </w:r>
          </w:p>
        </w:tc>
      </w:tr>
    </w:tbl>
    <w:p w:rsidR="001D4A4D" w:rsidRPr="009D75B6" w:rsidRDefault="008607DE" w:rsidP="0038146F">
      <w:pPr>
        <w:spacing w:line="276" w:lineRule="auto"/>
        <w:ind w:firstLine="709"/>
        <w:jc w:val="both"/>
        <w:rPr>
          <w:rFonts w:asciiTheme="minorHAnsi" w:hAnsiTheme="minorHAnsi"/>
          <w:sz w:val="24"/>
        </w:rPr>
      </w:pPr>
      <w:r w:rsidRPr="009D75B6">
        <w:fldChar w:fldCharType="begin"/>
      </w:r>
      <w:r w:rsidRPr="009D75B6">
        <w:instrText xml:space="preserve"> LINK </w:instrText>
      </w:r>
      <w:r w:rsidR="009D75B6" w:rsidRPr="009D75B6">
        <w:instrText xml:space="preserve">Excel.Sheet.12 "\\\\Server1\\экономический отдел\\Экономический отдел\\Добрынина\\СТРАТЕГИЯ\\анализ бюджета.xlsx" Лист1!R42C2:R55C8 </w:instrText>
      </w:r>
      <w:r w:rsidRPr="009D75B6">
        <w:instrText xml:space="preserve">\a \f 4 \h  \* MERGEFORMAT </w:instrText>
      </w:r>
      <w:r w:rsidRPr="009D75B6">
        <w:fldChar w:fldCharType="separate"/>
      </w:r>
    </w:p>
    <w:tbl>
      <w:tblPr>
        <w:tblW w:w="9565" w:type="dxa"/>
        <w:tblLook w:val="04A0" w:firstRow="1" w:lastRow="0" w:firstColumn="1" w:lastColumn="0" w:noHBand="0" w:noVBand="1"/>
      </w:tblPr>
      <w:tblGrid>
        <w:gridCol w:w="2376"/>
        <w:gridCol w:w="1276"/>
        <w:gridCol w:w="1276"/>
        <w:gridCol w:w="1276"/>
        <w:gridCol w:w="1333"/>
        <w:gridCol w:w="800"/>
        <w:gridCol w:w="1228"/>
      </w:tblGrid>
      <w:tr w:rsidR="009D75B6" w:rsidRPr="009D75B6" w:rsidTr="00E12F5F">
        <w:trPr>
          <w:divId w:val="691616110"/>
          <w:trHeight w:val="930"/>
        </w:trPr>
        <w:tc>
          <w:tcPr>
            <w:tcW w:w="2376"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1D4A4D" w:rsidRPr="009D75B6" w:rsidRDefault="001D4A4D" w:rsidP="001D4A4D">
            <w:pPr>
              <w:rPr>
                <w:rFonts w:eastAsia="Times New Roman" w:cs="Times New Roman"/>
                <w:b/>
                <w:sz w:val="16"/>
                <w:szCs w:val="16"/>
                <w:lang w:eastAsia="ru-RU"/>
              </w:rPr>
            </w:pPr>
            <w:r w:rsidRPr="009D75B6">
              <w:rPr>
                <w:rFonts w:eastAsia="Times New Roman" w:cs="Times New Roman"/>
                <w:b/>
                <w:sz w:val="16"/>
                <w:szCs w:val="16"/>
                <w:lang w:eastAsia="ru-RU"/>
              </w:rPr>
              <w:t> </w:t>
            </w:r>
            <w:r w:rsidR="009F12D1" w:rsidRPr="009D75B6">
              <w:rPr>
                <w:rFonts w:eastAsia="Times New Roman" w:cs="Times New Roman"/>
                <w:b/>
                <w:sz w:val="16"/>
                <w:szCs w:val="16"/>
                <w:lang w:eastAsia="ru-RU"/>
              </w:rPr>
              <w:t>Наименование показателя</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1D4A4D" w:rsidRPr="009D75B6" w:rsidRDefault="009F12D1" w:rsidP="001D4A4D">
            <w:pPr>
              <w:rPr>
                <w:rFonts w:eastAsia="Times New Roman" w:cs="Times New Roman"/>
                <w:b/>
                <w:sz w:val="16"/>
                <w:szCs w:val="16"/>
                <w:lang w:eastAsia="ru-RU"/>
              </w:rPr>
            </w:pPr>
            <w:r w:rsidRPr="009D75B6">
              <w:rPr>
                <w:rFonts w:eastAsia="Times New Roman" w:cs="Times New Roman"/>
                <w:b/>
                <w:sz w:val="16"/>
                <w:szCs w:val="16"/>
                <w:lang w:eastAsia="ru-RU"/>
              </w:rPr>
              <w:t xml:space="preserve">Факт 2020, </w:t>
            </w:r>
            <w:r w:rsidR="001D4A4D" w:rsidRPr="009D75B6">
              <w:rPr>
                <w:rFonts w:eastAsia="Times New Roman" w:cs="Times New Roman"/>
                <w:b/>
                <w:sz w:val="16"/>
                <w:szCs w:val="16"/>
                <w:lang w:eastAsia="ru-RU"/>
              </w:rPr>
              <w:t>руб.</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1D4A4D" w:rsidRPr="009D75B6" w:rsidRDefault="009F12D1" w:rsidP="001D4A4D">
            <w:pPr>
              <w:rPr>
                <w:rFonts w:eastAsia="Times New Roman" w:cs="Times New Roman"/>
                <w:b/>
                <w:sz w:val="16"/>
                <w:szCs w:val="16"/>
                <w:lang w:eastAsia="ru-RU"/>
              </w:rPr>
            </w:pPr>
            <w:r w:rsidRPr="009D75B6">
              <w:rPr>
                <w:rFonts w:eastAsia="Times New Roman" w:cs="Times New Roman"/>
                <w:b/>
                <w:sz w:val="16"/>
                <w:szCs w:val="16"/>
                <w:lang w:eastAsia="ru-RU"/>
              </w:rPr>
              <w:t xml:space="preserve">Факт 2021, </w:t>
            </w:r>
            <w:r w:rsidR="001D4A4D" w:rsidRPr="009D75B6">
              <w:rPr>
                <w:rFonts w:eastAsia="Times New Roman" w:cs="Times New Roman"/>
                <w:b/>
                <w:sz w:val="16"/>
                <w:szCs w:val="16"/>
                <w:lang w:eastAsia="ru-RU"/>
              </w:rPr>
              <w:t>руб.</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1D4A4D" w:rsidRPr="009D75B6" w:rsidRDefault="009F12D1" w:rsidP="001D4A4D">
            <w:pPr>
              <w:rPr>
                <w:rFonts w:eastAsia="Times New Roman" w:cs="Times New Roman"/>
                <w:b/>
                <w:sz w:val="16"/>
                <w:szCs w:val="16"/>
                <w:lang w:eastAsia="ru-RU"/>
              </w:rPr>
            </w:pPr>
            <w:r w:rsidRPr="009D75B6">
              <w:rPr>
                <w:rFonts w:eastAsia="Times New Roman" w:cs="Times New Roman"/>
                <w:b/>
                <w:sz w:val="16"/>
                <w:szCs w:val="16"/>
                <w:lang w:eastAsia="ru-RU"/>
              </w:rPr>
              <w:t xml:space="preserve">Факт 2022, </w:t>
            </w:r>
            <w:r w:rsidR="001D4A4D" w:rsidRPr="009D75B6">
              <w:rPr>
                <w:rFonts w:eastAsia="Times New Roman" w:cs="Times New Roman"/>
                <w:b/>
                <w:sz w:val="16"/>
                <w:szCs w:val="16"/>
                <w:lang w:eastAsia="ru-RU"/>
              </w:rPr>
              <w:t>руб.</w:t>
            </w:r>
          </w:p>
        </w:tc>
        <w:tc>
          <w:tcPr>
            <w:tcW w:w="1333" w:type="dxa"/>
            <w:tcBorders>
              <w:top w:val="single" w:sz="8" w:space="0" w:color="auto"/>
              <w:left w:val="single" w:sz="8" w:space="0" w:color="auto"/>
              <w:bottom w:val="single" w:sz="8" w:space="0" w:color="000000"/>
              <w:right w:val="single" w:sz="8" w:space="0" w:color="auto"/>
            </w:tcBorders>
            <w:shd w:val="clear" w:color="auto" w:fill="auto"/>
            <w:vAlign w:val="center"/>
            <w:hideMark/>
          </w:tcPr>
          <w:p w:rsidR="001D4A4D" w:rsidRPr="009D75B6" w:rsidRDefault="009F12D1" w:rsidP="001D4A4D">
            <w:pPr>
              <w:rPr>
                <w:rFonts w:eastAsia="Times New Roman" w:cs="Times New Roman"/>
                <w:b/>
                <w:sz w:val="16"/>
                <w:szCs w:val="16"/>
                <w:lang w:eastAsia="ru-RU"/>
              </w:rPr>
            </w:pPr>
            <w:r w:rsidRPr="009D75B6">
              <w:rPr>
                <w:rFonts w:eastAsia="Times New Roman" w:cs="Times New Roman"/>
                <w:b/>
                <w:sz w:val="16"/>
                <w:szCs w:val="16"/>
                <w:lang w:eastAsia="ru-RU"/>
              </w:rPr>
              <w:t xml:space="preserve">Факт 2023, </w:t>
            </w:r>
            <w:r w:rsidR="001D4A4D" w:rsidRPr="009D75B6">
              <w:rPr>
                <w:rFonts w:eastAsia="Times New Roman" w:cs="Times New Roman"/>
                <w:b/>
                <w:sz w:val="16"/>
                <w:szCs w:val="16"/>
                <w:lang w:eastAsia="ru-RU"/>
              </w:rPr>
              <w:t>руб.</w:t>
            </w:r>
          </w:p>
        </w:tc>
        <w:tc>
          <w:tcPr>
            <w:tcW w:w="800" w:type="dxa"/>
            <w:tcBorders>
              <w:top w:val="single" w:sz="8" w:space="0" w:color="auto"/>
              <w:left w:val="single" w:sz="8" w:space="0" w:color="auto"/>
              <w:bottom w:val="single" w:sz="8" w:space="0" w:color="000000"/>
              <w:right w:val="single" w:sz="4" w:space="0" w:color="auto"/>
            </w:tcBorders>
            <w:shd w:val="clear" w:color="auto" w:fill="auto"/>
            <w:vAlign w:val="center"/>
            <w:hideMark/>
          </w:tcPr>
          <w:p w:rsidR="00E94625" w:rsidRPr="009D75B6" w:rsidRDefault="001D4A4D" w:rsidP="00E94625">
            <w:pPr>
              <w:widowControl w:val="0"/>
              <w:rPr>
                <w:rFonts w:eastAsia="Times New Roman" w:cs="Times New Roman"/>
                <w:b/>
                <w:sz w:val="16"/>
                <w:szCs w:val="16"/>
                <w:lang w:eastAsia="ru-RU"/>
              </w:rPr>
            </w:pPr>
            <w:r w:rsidRPr="009D75B6">
              <w:rPr>
                <w:rFonts w:eastAsia="Times New Roman" w:cs="Times New Roman"/>
                <w:b/>
                <w:sz w:val="16"/>
                <w:szCs w:val="16"/>
                <w:lang w:eastAsia="ru-RU"/>
              </w:rPr>
              <w:t> </w:t>
            </w:r>
            <w:r w:rsidR="009F12D1" w:rsidRPr="009D75B6">
              <w:rPr>
                <w:rFonts w:eastAsia="Times New Roman" w:cs="Times New Roman"/>
                <w:b/>
                <w:sz w:val="16"/>
                <w:szCs w:val="16"/>
                <w:lang w:eastAsia="ru-RU"/>
              </w:rPr>
              <w:t>Относи</w:t>
            </w:r>
          </w:p>
          <w:p w:rsidR="00E94625" w:rsidRPr="009D75B6" w:rsidRDefault="009F12D1" w:rsidP="00E94625">
            <w:pPr>
              <w:widowControl w:val="0"/>
              <w:rPr>
                <w:rFonts w:eastAsia="Times New Roman" w:cs="Times New Roman"/>
                <w:b/>
                <w:sz w:val="16"/>
                <w:szCs w:val="16"/>
                <w:lang w:eastAsia="ru-RU"/>
              </w:rPr>
            </w:pPr>
            <w:r w:rsidRPr="009D75B6">
              <w:rPr>
                <w:rFonts w:eastAsia="Times New Roman" w:cs="Times New Roman"/>
                <w:b/>
                <w:sz w:val="16"/>
                <w:szCs w:val="16"/>
                <w:lang w:eastAsia="ru-RU"/>
              </w:rPr>
              <w:t xml:space="preserve">тельное </w:t>
            </w:r>
            <w:proofErr w:type="spellStart"/>
            <w:r w:rsidRPr="009D75B6">
              <w:rPr>
                <w:rFonts w:eastAsia="Times New Roman" w:cs="Times New Roman"/>
                <w:b/>
                <w:sz w:val="16"/>
                <w:szCs w:val="16"/>
                <w:lang w:eastAsia="ru-RU"/>
              </w:rPr>
              <w:t>отклоне</w:t>
            </w:r>
            <w:proofErr w:type="spellEnd"/>
          </w:p>
          <w:p w:rsidR="001D4A4D" w:rsidRPr="009D75B6" w:rsidRDefault="009F12D1" w:rsidP="00E94625">
            <w:pPr>
              <w:widowControl w:val="0"/>
              <w:rPr>
                <w:rFonts w:eastAsia="Times New Roman" w:cs="Times New Roman"/>
                <w:b/>
                <w:sz w:val="16"/>
                <w:szCs w:val="16"/>
                <w:lang w:eastAsia="ru-RU"/>
              </w:rPr>
            </w:pPr>
            <w:proofErr w:type="spellStart"/>
            <w:r w:rsidRPr="009D75B6">
              <w:rPr>
                <w:rFonts w:eastAsia="Times New Roman" w:cs="Times New Roman"/>
                <w:b/>
                <w:sz w:val="16"/>
                <w:szCs w:val="16"/>
                <w:lang w:eastAsia="ru-RU"/>
              </w:rPr>
              <w:t>ние</w:t>
            </w:r>
            <w:proofErr w:type="spellEnd"/>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4A4D" w:rsidRPr="009D75B6" w:rsidRDefault="001D4A4D" w:rsidP="001D4A4D">
            <w:pPr>
              <w:jc w:val="both"/>
              <w:rPr>
                <w:rFonts w:eastAsia="Times New Roman" w:cs="Times New Roman"/>
                <w:b/>
                <w:sz w:val="16"/>
                <w:szCs w:val="16"/>
                <w:lang w:eastAsia="ru-RU"/>
              </w:rPr>
            </w:pPr>
            <w:r w:rsidRPr="009D75B6">
              <w:rPr>
                <w:rFonts w:eastAsia="Times New Roman" w:cs="Times New Roman"/>
                <w:b/>
                <w:sz w:val="16"/>
                <w:szCs w:val="16"/>
                <w:lang w:eastAsia="ru-RU"/>
              </w:rPr>
              <w:t> </w:t>
            </w:r>
            <w:r w:rsidR="009F12D1" w:rsidRPr="009D75B6">
              <w:rPr>
                <w:rFonts w:eastAsia="Times New Roman" w:cs="Times New Roman"/>
                <w:b/>
                <w:sz w:val="16"/>
                <w:szCs w:val="16"/>
                <w:lang w:eastAsia="ru-RU"/>
              </w:rPr>
              <w:t>Абсолютное отклонение</w:t>
            </w:r>
          </w:p>
        </w:tc>
      </w:tr>
      <w:tr w:rsidR="009D75B6" w:rsidRPr="009D75B6" w:rsidTr="00E12F5F">
        <w:trPr>
          <w:divId w:val="691616110"/>
          <w:trHeight w:val="330"/>
        </w:trPr>
        <w:tc>
          <w:tcPr>
            <w:tcW w:w="2376" w:type="dxa"/>
            <w:tcBorders>
              <w:top w:val="single" w:sz="8" w:space="0" w:color="auto"/>
              <w:left w:val="single" w:sz="8" w:space="0" w:color="auto"/>
              <w:bottom w:val="single" w:sz="8" w:space="0" w:color="000000"/>
              <w:right w:val="single" w:sz="8" w:space="0" w:color="auto"/>
            </w:tcBorders>
            <w:vAlign w:val="center"/>
            <w:hideMark/>
          </w:tcPr>
          <w:p w:rsidR="001D4A4D" w:rsidRPr="009D75B6" w:rsidRDefault="001D4A4D" w:rsidP="001D4A4D">
            <w:pPr>
              <w:rPr>
                <w:rFonts w:eastAsia="Times New Roman" w:cs="Times New Roman"/>
                <w:b/>
                <w:bCs/>
                <w:sz w:val="16"/>
                <w:szCs w:val="16"/>
                <w:lang w:eastAsia="ru-RU"/>
              </w:rPr>
            </w:pPr>
            <w:r w:rsidRPr="009D75B6">
              <w:rPr>
                <w:rFonts w:eastAsia="Times New Roman" w:cs="Times New Roman"/>
                <w:sz w:val="16"/>
                <w:szCs w:val="16"/>
                <w:lang w:eastAsia="ru-RU"/>
              </w:rPr>
              <w:t>ВСЕГО</w:t>
            </w:r>
            <w:r w:rsidRPr="009D75B6">
              <w:rPr>
                <w:rFonts w:eastAsia="Times New Roman" w:cs="Times New Roman"/>
                <w:b/>
                <w:bCs/>
                <w:sz w:val="16"/>
                <w:szCs w:val="16"/>
                <w:lang w:eastAsia="ru-RU"/>
              </w:rPr>
              <w:t xml:space="preserve"> РАСХОДОВ:</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b/>
                <w:bCs/>
                <w:sz w:val="16"/>
                <w:szCs w:val="16"/>
                <w:lang w:eastAsia="ru-RU"/>
              </w:rPr>
            </w:pPr>
            <w:r w:rsidRPr="009D75B6">
              <w:rPr>
                <w:rFonts w:eastAsia="Times New Roman" w:cs="Times New Roman"/>
                <w:sz w:val="16"/>
                <w:szCs w:val="16"/>
                <w:lang w:eastAsia="ru-RU"/>
              </w:rPr>
              <w:t>195 615</w:t>
            </w:r>
            <w:r w:rsidRPr="009D75B6">
              <w:rPr>
                <w:rFonts w:eastAsia="Times New Roman" w:cs="Times New Roman"/>
                <w:b/>
                <w:bCs/>
                <w:sz w:val="16"/>
                <w:szCs w:val="16"/>
                <w:lang w:eastAsia="ru-RU"/>
              </w:rPr>
              <w:t xml:space="preserve"> 963,27</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b/>
                <w:bCs/>
                <w:sz w:val="16"/>
                <w:szCs w:val="16"/>
                <w:lang w:eastAsia="ru-RU"/>
              </w:rPr>
            </w:pPr>
            <w:r w:rsidRPr="009D75B6">
              <w:rPr>
                <w:rFonts w:eastAsia="Times New Roman" w:cs="Times New Roman"/>
                <w:sz w:val="16"/>
                <w:szCs w:val="16"/>
                <w:lang w:eastAsia="ru-RU"/>
              </w:rPr>
              <w:t>198 776</w:t>
            </w:r>
            <w:r w:rsidRPr="009D75B6">
              <w:rPr>
                <w:rFonts w:eastAsia="Times New Roman" w:cs="Times New Roman"/>
                <w:b/>
                <w:bCs/>
                <w:sz w:val="16"/>
                <w:szCs w:val="16"/>
                <w:lang w:eastAsia="ru-RU"/>
              </w:rPr>
              <w:t xml:space="preserve"> 855,32</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b/>
                <w:bCs/>
                <w:sz w:val="16"/>
                <w:szCs w:val="16"/>
                <w:lang w:eastAsia="ru-RU"/>
              </w:rPr>
            </w:pPr>
            <w:r w:rsidRPr="009D75B6">
              <w:rPr>
                <w:rFonts w:eastAsia="Times New Roman" w:cs="Times New Roman"/>
                <w:sz w:val="16"/>
                <w:szCs w:val="16"/>
                <w:lang w:eastAsia="ru-RU"/>
              </w:rPr>
              <w:t>326 566</w:t>
            </w:r>
            <w:r w:rsidRPr="009D75B6">
              <w:rPr>
                <w:rFonts w:eastAsia="Times New Roman" w:cs="Times New Roman"/>
                <w:b/>
                <w:bCs/>
                <w:sz w:val="16"/>
                <w:szCs w:val="16"/>
                <w:lang w:eastAsia="ru-RU"/>
              </w:rPr>
              <w:t xml:space="preserve"> 583,94</w:t>
            </w:r>
          </w:p>
        </w:tc>
        <w:tc>
          <w:tcPr>
            <w:tcW w:w="1333" w:type="dxa"/>
            <w:tcBorders>
              <w:top w:val="single" w:sz="8" w:space="0" w:color="auto"/>
              <w:left w:val="single" w:sz="8" w:space="0" w:color="auto"/>
              <w:bottom w:val="single" w:sz="8" w:space="0" w:color="000000"/>
              <w:right w:val="single" w:sz="8" w:space="0" w:color="auto"/>
            </w:tcBorders>
            <w:vAlign w:val="center"/>
            <w:hideMark/>
          </w:tcPr>
          <w:p w:rsidR="001D4A4D" w:rsidRPr="009D75B6" w:rsidRDefault="001D4A4D" w:rsidP="001D4A4D">
            <w:pPr>
              <w:rPr>
                <w:rFonts w:eastAsia="Times New Roman" w:cs="Times New Roman"/>
                <w:b/>
                <w:bCs/>
                <w:sz w:val="16"/>
                <w:szCs w:val="16"/>
                <w:lang w:eastAsia="ru-RU"/>
              </w:rPr>
            </w:pPr>
            <w:r w:rsidRPr="009D75B6">
              <w:rPr>
                <w:rFonts w:eastAsia="Times New Roman" w:cs="Times New Roman"/>
                <w:sz w:val="16"/>
                <w:szCs w:val="16"/>
                <w:lang w:eastAsia="ru-RU"/>
              </w:rPr>
              <w:t>773</w:t>
            </w:r>
            <w:r w:rsidRPr="009D75B6">
              <w:rPr>
                <w:rFonts w:eastAsia="Times New Roman" w:cs="Times New Roman"/>
                <w:b/>
                <w:bCs/>
                <w:sz w:val="16"/>
                <w:szCs w:val="16"/>
                <w:lang w:eastAsia="ru-RU"/>
              </w:rPr>
              <w:t xml:space="preserve"> 934 444,19</w:t>
            </w:r>
          </w:p>
        </w:tc>
        <w:tc>
          <w:tcPr>
            <w:tcW w:w="800" w:type="dxa"/>
            <w:tcBorders>
              <w:top w:val="single" w:sz="8" w:space="0" w:color="auto"/>
              <w:left w:val="single" w:sz="8" w:space="0" w:color="auto"/>
              <w:bottom w:val="single" w:sz="8" w:space="0" w:color="000000"/>
              <w:right w:val="single" w:sz="8" w:space="0" w:color="auto"/>
            </w:tcBorders>
            <w:vAlign w:val="center"/>
            <w:hideMark/>
          </w:tcPr>
          <w:p w:rsidR="001D4A4D" w:rsidRPr="009D75B6" w:rsidRDefault="001D4A4D" w:rsidP="00E94625">
            <w:pPr>
              <w:rPr>
                <w:rFonts w:eastAsia="Times New Roman" w:cs="Times New Roman"/>
                <w:b/>
                <w:bCs/>
                <w:sz w:val="16"/>
                <w:szCs w:val="16"/>
                <w:lang w:eastAsia="ru-RU"/>
              </w:rPr>
            </w:pPr>
            <w:r w:rsidRPr="009D75B6">
              <w:rPr>
                <w:rFonts w:eastAsia="Times New Roman" w:cs="Times New Roman"/>
                <w:sz w:val="16"/>
                <w:szCs w:val="16"/>
                <w:lang w:eastAsia="ru-RU"/>
              </w:rPr>
              <w:t>136,99</w:t>
            </w:r>
          </w:p>
        </w:tc>
        <w:tc>
          <w:tcPr>
            <w:tcW w:w="1228" w:type="dxa"/>
            <w:tcBorders>
              <w:top w:val="single" w:sz="4" w:space="0" w:color="auto"/>
              <w:left w:val="nil"/>
              <w:bottom w:val="single" w:sz="8" w:space="0" w:color="auto"/>
              <w:right w:val="single" w:sz="8" w:space="0" w:color="auto"/>
            </w:tcBorders>
            <w:shd w:val="clear" w:color="auto" w:fill="auto"/>
            <w:vAlign w:val="center"/>
            <w:hideMark/>
          </w:tcPr>
          <w:p w:rsidR="001D4A4D" w:rsidRPr="009D75B6" w:rsidRDefault="00E94625" w:rsidP="001D4A4D">
            <w:pPr>
              <w:jc w:val="both"/>
              <w:rPr>
                <w:rFonts w:eastAsia="Times New Roman" w:cs="Times New Roman"/>
                <w:b/>
                <w:bCs/>
                <w:sz w:val="16"/>
                <w:szCs w:val="16"/>
                <w:lang w:eastAsia="ru-RU"/>
              </w:rPr>
            </w:pPr>
            <w:r w:rsidRPr="009D75B6">
              <w:rPr>
                <w:rFonts w:eastAsia="Times New Roman" w:cs="Times New Roman"/>
                <w:b/>
                <w:bCs/>
                <w:sz w:val="16"/>
                <w:szCs w:val="16"/>
                <w:lang w:eastAsia="ru-RU"/>
              </w:rPr>
              <w:t xml:space="preserve">447 </w:t>
            </w:r>
            <w:r w:rsidR="001D4A4D" w:rsidRPr="009D75B6">
              <w:rPr>
                <w:rFonts w:eastAsia="Times New Roman" w:cs="Times New Roman"/>
                <w:b/>
                <w:bCs/>
                <w:sz w:val="16"/>
                <w:szCs w:val="16"/>
                <w:lang w:eastAsia="ru-RU"/>
              </w:rPr>
              <w:t>67 860,25</w:t>
            </w:r>
          </w:p>
        </w:tc>
      </w:tr>
      <w:tr w:rsidR="009D75B6" w:rsidRPr="009D75B6" w:rsidTr="00E12F5F">
        <w:trPr>
          <w:divId w:val="691616110"/>
          <w:trHeight w:val="330"/>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b/>
                <w:bCs/>
                <w:sz w:val="16"/>
                <w:szCs w:val="16"/>
                <w:lang w:eastAsia="ru-RU"/>
              </w:rPr>
            </w:pPr>
            <w:r w:rsidRPr="009D75B6">
              <w:rPr>
                <w:rFonts w:eastAsia="Times New Roman" w:cs="Times New Roman"/>
                <w:b/>
                <w:bCs/>
                <w:sz w:val="16"/>
                <w:szCs w:val="16"/>
                <w:lang w:eastAsia="ru-RU"/>
              </w:rPr>
              <w:t>Общегосударственные вопросы</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b/>
                <w:bCs/>
                <w:sz w:val="16"/>
                <w:szCs w:val="16"/>
                <w:lang w:eastAsia="ru-RU"/>
              </w:rPr>
            </w:pPr>
            <w:r w:rsidRPr="009D75B6">
              <w:rPr>
                <w:rFonts w:eastAsia="Times New Roman" w:cs="Times New Roman"/>
                <w:b/>
                <w:bCs/>
                <w:sz w:val="16"/>
                <w:szCs w:val="16"/>
                <w:lang w:eastAsia="ru-RU"/>
              </w:rPr>
              <w:t>69 225 088,76</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b/>
                <w:bCs/>
                <w:sz w:val="16"/>
                <w:szCs w:val="16"/>
                <w:lang w:eastAsia="ru-RU"/>
              </w:rPr>
            </w:pPr>
            <w:r w:rsidRPr="009D75B6">
              <w:rPr>
                <w:rFonts w:eastAsia="Times New Roman" w:cs="Times New Roman"/>
                <w:b/>
                <w:bCs/>
                <w:sz w:val="16"/>
                <w:szCs w:val="16"/>
                <w:lang w:eastAsia="ru-RU"/>
              </w:rPr>
              <w:t>80 529 170,60</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b/>
                <w:bCs/>
                <w:sz w:val="16"/>
                <w:szCs w:val="16"/>
                <w:lang w:eastAsia="ru-RU"/>
              </w:rPr>
            </w:pPr>
            <w:r w:rsidRPr="009D75B6">
              <w:rPr>
                <w:rFonts w:eastAsia="Times New Roman" w:cs="Times New Roman"/>
                <w:b/>
                <w:bCs/>
                <w:sz w:val="16"/>
                <w:szCs w:val="16"/>
                <w:lang w:eastAsia="ru-RU"/>
              </w:rPr>
              <w:t>97 886 217,00</w:t>
            </w:r>
          </w:p>
        </w:tc>
        <w:tc>
          <w:tcPr>
            <w:tcW w:w="1333"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b/>
                <w:bCs/>
                <w:sz w:val="16"/>
                <w:szCs w:val="16"/>
                <w:lang w:eastAsia="ru-RU"/>
              </w:rPr>
              <w:t xml:space="preserve">111 </w:t>
            </w:r>
            <w:r w:rsidRPr="009D75B6">
              <w:rPr>
                <w:rFonts w:eastAsia="Times New Roman" w:cs="Times New Roman"/>
                <w:sz w:val="16"/>
                <w:szCs w:val="16"/>
                <w:lang w:eastAsia="ru-RU"/>
              </w:rPr>
              <w:t>019 635,03</w:t>
            </w:r>
          </w:p>
        </w:tc>
        <w:tc>
          <w:tcPr>
            <w:tcW w:w="800"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E94625">
            <w:pPr>
              <w:rPr>
                <w:rFonts w:eastAsia="Times New Roman" w:cs="Times New Roman"/>
                <w:b/>
                <w:bCs/>
                <w:sz w:val="16"/>
                <w:szCs w:val="16"/>
                <w:lang w:eastAsia="ru-RU"/>
              </w:rPr>
            </w:pPr>
            <w:r w:rsidRPr="009D75B6">
              <w:rPr>
                <w:rFonts w:eastAsia="Times New Roman" w:cs="Times New Roman"/>
                <w:b/>
                <w:bCs/>
                <w:sz w:val="16"/>
                <w:szCs w:val="16"/>
                <w:lang w:eastAsia="ru-RU"/>
              </w:rPr>
              <w:t>13,4</w:t>
            </w:r>
            <w:r w:rsidR="00E94625" w:rsidRPr="009D75B6">
              <w:rPr>
                <w:rFonts w:eastAsia="Times New Roman" w:cs="Times New Roman"/>
                <w:b/>
                <w:bCs/>
                <w:sz w:val="16"/>
                <w:szCs w:val="16"/>
                <w:lang w:eastAsia="ru-RU"/>
              </w:rPr>
              <w:t>2</w:t>
            </w:r>
          </w:p>
        </w:tc>
        <w:tc>
          <w:tcPr>
            <w:tcW w:w="1228"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jc w:val="both"/>
              <w:rPr>
                <w:rFonts w:eastAsia="Times New Roman" w:cs="Times New Roman"/>
                <w:b/>
                <w:bCs/>
                <w:sz w:val="16"/>
                <w:szCs w:val="16"/>
                <w:lang w:eastAsia="ru-RU"/>
              </w:rPr>
            </w:pPr>
            <w:r w:rsidRPr="009D75B6">
              <w:rPr>
                <w:rFonts w:eastAsia="Times New Roman" w:cs="Times New Roman"/>
                <w:b/>
                <w:bCs/>
                <w:sz w:val="16"/>
                <w:szCs w:val="16"/>
                <w:lang w:eastAsia="ru-RU"/>
              </w:rPr>
              <w:t>13 133 418,03</w:t>
            </w:r>
          </w:p>
        </w:tc>
      </w:tr>
      <w:tr w:rsidR="009D75B6" w:rsidRPr="009D75B6" w:rsidTr="00E12F5F">
        <w:trPr>
          <w:divId w:val="691616110"/>
          <w:trHeight w:val="330"/>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lastRenderedPageBreak/>
              <w:t>Национальная оборона</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1 005 800,00</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1 030 200,00</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1 137 300,00</w:t>
            </w:r>
          </w:p>
        </w:tc>
        <w:tc>
          <w:tcPr>
            <w:tcW w:w="1333"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b/>
                <w:bCs/>
                <w:sz w:val="16"/>
                <w:szCs w:val="16"/>
                <w:lang w:eastAsia="ru-RU"/>
              </w:rPr>
              <w:t xml:space="preserve">1 </w:t>
            </w:r>
            <w:r w:rsidRPr="009D75B6">
              <w:rPr>
                <w:rFonts w:eastAsia="Times New Roman" w:cs="Times New Roman"/>
                <w:sz w:val="16"/>
                <w:szCs w:val="16"/>
                <w:lang w:eastAsia="ru-RU"/>
              </w:rPr>
              <w:t>302 800,00</w:t>
            </w:r>
          </w:p>
        </w:tc>
        <w:tc>
          <w:tcPr>
            <w:tcW w:w="800"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E94625">
            <w:pPr>
              <w:rPr>
                <w:rFonts w:eastAsia="Times New Roman" w:cs="Times New Roman"/>
                <w:b/>
                <w:bCs/>
                <w:sz w:val="16"/>
                <w:szCs w:val="16"/>
                <w:lang w:eastAsia="ru-RU"/>
              </w:rPr>
            </w:pPr>
            <w:r w:rsidRPr="009D75B6">
              <w:rPr>
                <w:rFonts w:eastAsia="Times New Roman" w:cs="Times New Roman"/>
                <w:b/>
                <w:bCs/>
                <w:sz w:val="16"/>
                <w:szCs w:val="16"/>
                <w:lang w:eastAsia="ru-RU"/>
              </w:rPr>
              <w:t>14,55</w:t>
            </w:r>
          </w:p>
        </w:tc>
        <w:tc>
          <w:tcPr>
            <w:tcW w:w="1228"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jc w:val="both"/>
              <w:rPr>
                <w:rFonts w:eastAsia="Times New Roman" w:cs="Times New Roman"/>
                <w:b/>
                <w:bCs/>
                <w:sz w:val="16"/>
                <w:szCs w:val="16"/>
                <w:lang w:eastAsia="ru-RU"/>
              </w:rPr>
            </w:pPr>
            <w:r w:rsidRPr="009D75B6">
              <w:rPr>
                <w:rFonts w:eastAsia="Times New Roman" w:cs="Times New Roman"/>
                <w:b/>
                <w:bCs/>
                <w:sz w:val="16"/>
                <w:szCs w:val="16"/>
                <w:lang w:eastAsia="ru-RU"/>
              </w:rPr>
              <w:t>165 500,00</w:t>
            </w:r>
          </w:p>
        </w:tc>
      </w:tr>
      <w:tr w:rsidR="009D75B6" w:rsidRPr="009D75B6" w:rsidTr="00E12F5F">
        <w:trPr>
          <w:divId w:val="691616110"/>
          <w:trHeight w:val="330"/>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Национальная безопасность и правоохранительная деятельность</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1 242 056,00</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3 289 569,67</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11 234 383,66</w:t>
            </w:r>
          </w:p>
        </w:tc>
        <w:tc>
          <w:tcPr>
            <w:tcW w:w="1333"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b/>
                <w:bCs/>
                <w:sz w:val="16"/>
                <w:szCs w:val="16"/>
                <w:lang w:eastAsia="ru-RU"/>
              </w:rPr>
              <w:t xml:space="preserve">796 </w:t>
            </w:r>
            <w:r w:rsidRPr="009D75B6">
              <w:rPr>
                <w:rFonts w:eastAsia="Times New Roman" w:cs="Times New Roman"/>
                <w:sz w:val="16"/>
                <w:szCs w:val="16"/>
                <w:lang w:eastAsia="ru-RU"/>
              </w:rPr>
              <w:t>251,60</w:t>
            </w:r>
          </w:p>
        </w:tc>
        <w:tc>
          <w:tcPr>
            <w:tcW w:w="800"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E94625">
            <w:pPr>
              <w:rPr>
                <w:rFonts w:eastAsia="Times New Roman" w:cs="Times New Roman"/>
                <w:b/>
                <w:bCs/>
                <w:sz w:val="16"/>
                <w:szCs w:val="16"/>
                <w:lang w:eastAsia="ru-RU"/>
              </w:rPr>
            </w:pPr>
            <w:r w:rsidRPr="009D75B6">
              <w:rPr>
                <w:rFonts w:eastAsia="Times New Roman" w:cs="Times New Roman"/>
                <w:b/>
                <w:bCs/>
                <w:sz w:val="16"/>
                <w:szCs w:val="16"/>
                <w:lang w:eastAsia="ru-RU"/>
              </w:rPr>
              <w:t>-92,91</w:t>
            </w:r>
          </w:p>
        </w:tc>
        <w:tc>
          <w:tcPr>
            <w:tcW w:w="1228"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jc w:val="both"/>
              <w:rPr>
                <w:rFonts w:eastAsia="Times New Roman" w:cs="Times New Roman"/>
                <w:b/>
                <w:bCs/>
                <w:sz w:val="16"/>
                <w:szCs w:val="16"/>
                <w:lang w:eastAsia="ru-RU"/>
              </w:rPr>
            </w:pPr>
            <w:r w:rsidRPr="009D75B6">
              <w:rPr>
                <w:rFonts w:eastAsia="Times New Roman" w:cs="Times New Roman"/>
                <w:b/>
                <w:bCs/>
                <w:sz w:val="16"/>
                <w:szCs w:val="16"/>
                <w:lang w:eastAsia="ru-RU"/>
              </w:rPr>
              <w:t>-10 438 132,06</w:t>
            </w:r>
          </w:p>
        </w:tc>
      </w:tr>
      <w:tr w:rsidR="009D75B6" w:rsidRPr="009D75B6" w:rsidTr="00E12F5F">
        <w:trPr>
          <w:divId w:val="691616110"/>
          <w:trHeight w:val="645"/>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Национальная экономика</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23 667 335,94</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21 299 808,52</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31 795 887,12</w:t>
            </w:r>
          </w:p>
        </w:tc>
        <w:tc>
          <w:tcPr>
            <w:tcW w:w="1333"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b/>
                <w:bCs/>
                <w:sz w:val="16"/>
                <w:szCs w:val="16"/>
                <w:lang w:eastAsia="ru-RU"/>
              </w:rPr>
              <w:t xml:space="preserve">244 </w:t>
            </w:r>
            <w:r w:rsidRPr="009D75B6">
              <w:rPr>
                <w:rFonts w:eastAsia="Times New Roman" w:cs="Times New Roman"/>
                <w:sz w:val="16"/>
                <w:szCs w:val="16"/>
                <w:lang w:eastAsia="ru-RU"/>
              </w:rPr>
              <w:t>384 531,84</w:t>
            </w:r>
          </w:p>
        </w:tc>
        <w:tc>
          <w:tcPr>
            <w:tcW w:w="800"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E94625">
            <w:pPr>
              <w:rPr>
                <w:rFonts w:eastAsia="Times New Roman" w:cs="Times New Roman"/>
                <w:b/>
                <w:bCs/>
                <w:sz w:val="16"/>
                <w:szCs w:val="16"/>
                <w:lang w:eastAsia="ru-RU"/>
              </w:rPr>
            </w:pPr>
            <w:r w:rsidRPr="009D75B6">
              <w:rPr>
                <w:rFonts w:eastAsia="Times New Roman" w:cs="Times New Roman"/>
                <w:b/>
                <w:bCs/>
                <w:sz w:val="16"/>
                <w:szCs w:val="16"/>
                <w:lang w:eastAsia="ru-RU"/>
              </w:rPr>
              <w:t>668,60</w:t>
            </w:r>
          </w:p>
        </w:tc>
        <w:tc>
          <w:tcPr>
            <w:tcW w:w="1228" w:type="dxa"/>
            <w:tcBorders>
              <w:top w:val="nil"/>
              <w:left w:val="nil"/>
              <w:bottom w:val="single" w:sz="8" w:space="0" w:color="auto"/>
              <w:right w:val="single" w:sz="8" w:space="0" w:color="auto"/>
            </w:tcBorders>
            <w:shd w:val="clear" w:color="auto" w:fill="auto"/>
            <w:vAlign w:val="center"/>
            <w:hideMark/>
          </w:tcPr>
          <w:p w:rsidR="001D4A4D" w:rsidRPr="009D75B6" w:rsidRDefault="00E94625" w:rsidP="001D4A4D">
            <w:pPr>
              <w:jc w:val="both"/>
              <w:rPr>
                <w:rFonts w:eastAsia="Times New Roman" w:cs="Times New Roman"/>
                <w:b/>
                <w:bCs/>
                <w:sz w:val="16"/>
                <w:szCs w:val="16"/>
                <w:lang w:eastAsia="ru-RU"/>
              </w:rPr>
            </w:pPr>
            <w:r w:rsidRPr="009D75B6">
              <w:rPr>
                <w:rFonts w:eastAsia="Times New Roman" w:cs="Times New Roman"/>
                <w:b/>
                <w:bCs/>
                <w:sz w:val="16"/>
                <w:szCs w:val="16"/>
                <w:lang w:eastAsia="ru-RU"/>
              </w:rPr>
              <w:t>212</w:t>
            </w:r>
            <w:r w:rsidR="001D4A4D" w:rsidRPr="009D75B6">
              <w:rPr>
                <w:rFonts w:eastAsia="Times New Roman" w:cs="Times New Roman"/>
                <w:b/>
                <w:bCs/>
                <w:sz w:val="16"/>
                <w:szCs w:val="16"/>
                <w:lang w:eastAsia="ru-RU"/>
              </w:rPr>
              <w:t>588 644,72</w:t>
            </w:r>
          </w:p>
        </w:tc>
      </w:tr>
      <w:tr w:rsidR="009D75B6" w:rsidRPr="009D75B6" w:rsidTr="00E12F5F">
        <w:trPr>
          <w:divId w:val="691616110"/>
          <w:trHeight w:val="330"/>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Жилищно-коммунальное хозяйство</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18 787 657,12</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24 017 087,32</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31 895 864,72</w:t>
            </w:r>
          </w:p>
        </w:tc>
        <w:tc>
          <w:tcPr>
            <w:tcW w:w="1333"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b/>
                <w:bCs/>
                <w:sz w:val="16"/>
                <w:szCs w:val="16"/>
                <w:lang w:eastAsia="ru-RU"/>
              </w:rPr>
              <w:t xml:space="preserve">37 </w:t>
            </w:r>
            <w:r w:rsidRPr="009D75B6">
              <w:rPr>
                <w:rFonts w:eastAsia="Times New Roman" w:cs="Times New Roman"/>
                <w:sz w:val="16"/>
                <w:szCs w:val="16"/>
                <w:lang w:eastAsia="ru-RU"/>
              </w:rPr>
              <w:t>018 836,15</w:t>
            </w:r>
          </w:p>
        </w:tc>
        <w:tc>
          <w:tcPr>
            <w:tcW w:w="800"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E94625">
            <w:pPr>
              <w:rPr>
                <w:rFonts w:eastAsia="Times New Roman" w:cs="Times New Roman"/>
                <w:b/>
                <w:bCs/>
                <w:sz w:val="16"/>
                <w:szCs w:val="16"/>
                <w:lang w:eastAsia="ru-RU"/>
              </w:rPr>
            </w:pPr>
            <w:r w:rsidRPr="009D75B6">
              <w:rPr>
                <w:rFonts w:eastAsia="Times New Roman" w:cs="Times New Roman"/>
                <w:b/>
                <w:bCs/>
                <w:sz w:val="16"/>
                <w:szCs w:val="16"/>
                <w:lang w:eastAsia="ru-RU"/>
              </w:rPr>
              <w:t>16,06</w:t>
            </w:r>
          </w:p>
        </w:tc>
        <w:tc>
          <w:tcPr>
            <w:tcW w:w="1228"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jc w:val="both"/>
              <w:rPr>
                <w:rFonts w:eastAsia="Times New Roman" w:cs="Times New Roman"/>
                <w:b/>
                <w:bCs/>
                <w:sz w:val="16"/>
                <w:szCs w:val="16"/>
                <w:lang w:eastAsia="ru-RU"/>
              </w:rPr>
            </w:pPr>
            <w:r w:rsidRPr="009D75B6">
              <w:rPr>
                <w:rFonts w:eastAsia="Times New Roman" w:cs="Times New Roman"/>
                <w:b/>
                <w:bCs/>
                <w:sz w:val="16"/>
                <w:szCs w:val="16"/>
                <w:lang w:eastAsia="ru-RU"/>
              </w:rPr>
              <w:t>5 122 971,43</w:t>
            </w:r>
          </w:p>
        </w:tc>
      </w:tr>
      <w:tr w:rsidR="009D75B6" w:rsidRPr="009D75B6" w:rsidTr="00E12F5F">
        <w:trPr>
          <w:divId w:val="691616110"/>
          <w:trHeight w:val="330"/>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Охрана окружающей среды</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419 000,00</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130 500,00</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815 920,90</w:t>
            </w:r>
          </w:p>
        </w:tc>
        <w:tc>
          <w:tcPr>
            <w:tcW w:w="1333"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b/>
                <w:bCs/>
                <w:sz w:val="16"/>
                <w:szCs w:val="16"/>
                <w:lang w:eastAsia="ru-RU"/>
              </w:rPr>
            </w:pPr>
            <w:r w:rsidRPr="009D75B6">
              <w:rPr>
                <w:rFonts w:eastAsia="Times New Roman" w:cs="Times New Roman"/>
                <w:b/>
                <w:bCs/>
                <w:sz w:val="16"/>
                <w:szCs w:val="16"/>
                <w:lang w:eastAsia="ru-RU"/>
              </w:rPr>
              <w:t> </w:t>
            </w:r>
          </w:p>
        </w:tc>
        <w:tc>
          <w:tcPr>
            <w:tcW w:w="800"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b/>
                <w:bCs/>
                <w:sz w:val="16"/>
                <w:szCs w:val="16"/>
                <w:lang w:eastAsia="ru-RU"/>
              </w:rPr>
            </w:pPr>
            <w:r w:rsidRPr="009D75B6">
              <w:rPr>
                <w:rFonts w:eastAsia="Times New Roman" w:cs="Times New Roman"/>
                <w:b/>
                <w:bCs/>
                <w:sz w:val="16"/>
                <w:szCs w:val="16"/>
                <w:lang w:eastAsia="ru-RU"/>
              </w:rPr>
              <w:t>-100</w:t>
            </w:r>
          </w:p>
        </w:tc>
        <w:tc>
          <w:tcPr>
            <w:tcW w:w="1228"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jc w:val="both"/>
              <w:rPr>
                <w:rFonts w:eastAsia="Times New Roman" w:cs="Times New Roman"/>
                <w:b/>
                <w:bCs/>
                <w:sz w:val="16"/>
                <w:szCs w:val="16"/>
                <w:lang w:eastAsia="ru-RU"/>
              </w:rPr>
            </w:pPr>
            <w:r w:rsidRPr="009D75B6">
              <w:rPr>
                <w:rFonts w:eastAsia="Times New Roman" w:cs="Times New Roman"/>
                <w:b/>
                <w:bCs/>
                <w:sz w:val="16"/>
                <w:szCs w:val="16"/>
                <w:lang w:eastAsia="ru-RU"/>
              </w:rPr>
              <w:t>-815 920,90</w:t>
            </w:r>
          </w:p>
        </w:tc>
      </w:tr>
      <w:tr w:rsidR="009D75B6" w:rsidRPr="009D75B6" w:rsidTr="00E12F5F">
        <w:trPr>
          <w:divId w:val="691616110"/>
          <w:trHeight w:val="330"/>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Культура, кинематография</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24 071 582,92</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23 202 378,22</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135 252 265,08</w:t>
            </w:r>
          </w:p>
        </w:tc>
        <w:tc>
          <w:tcPr>
            <w:tcW w:w="1333"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b/>
                <w:bCs/>
                <w:sz w:val="16"/>
                <w:szCs w:val="16"/>
                <w:lang w:eastAsia="ru-RU"/>
              </w:rPr>
              <w:t xml:space="preserve">346 </w:t>
            </w:r>
            <w:r w:rsidRPr="009D75B6">
              <w:rPr>
                <w:rFonts w:eastAsia="Times New Roman" w:cs="Times New Roman"/>
                <w:sz w:val="16"/>
                <w:szCs w:val="16"/>
                <w:lang w:eastAsia="ru-RU"/>
              </w:rPr>
              <w:t>299 230,59</w:t>
            </w:r>
          </w:p>
        </w:tc>
        <w:tc>
          <w:tcPr>
            <w:tcW w:w="800"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E94625">
            <w:pPr>
              <w:rPr>
                <w:rFonts w:eastAsia="Times New Roman" w:cs="Times New Roman"/>
                <w:b/>
                <w:bCs/>
                <w:sz w:val="16"/>
                <w:szCs w:val="16"/>
                <w:lang w:eastAsia="ru-RU"/>
              </w:rPr>
            </w:pPr>
            <w:r w:rsidRPr="009D75B6">
              <w:rPr>
                <w:rFonts w:eastAsia="Times New Roman" w:cs="Times New Roman"/>
                <w:b/>
                <w:bCs/>
                <w:sz w:val="16"/>
                <w:szCs w:val="16"/>
                <w:lang w:eastAsia="ru-RU"/>
              </w:rPr>
              <w:t>156,0</w:t>
            </w:r>
            <w:r w:rsidR="00E94625" w:rsidRPr="009D75B6">
              <w:rPr>
                <w:rFonts w:eastAsia="Times New Roman" w:cs="Times New Roman"/>
                <w:b/>
                <w:bCs/>
                <w:sz w:val="16"/>
                <w:szCs w:val="16"/>
                <w:lang w:eastAsia="ru-RU"/>
              </w:rPr>
              <w:t>4</w:t>
            </w:r>
          </w:p>
        </w:tc>
        <w:tc>
          <w:tcPr>
            <w:tcW w:w="1228" w:type="dxa"/>
            <w:tcBorders>
              <w:top w:val="nil"/>
              <w:left w:val="nil"/>
              <w:bottom w:val="single" w:sz="8" w:space="0" w:color="auto"/>
              <w:right w:val="single" w:sz="8" w:space="0" w:color="auto"/>
            </w:tcBorders>
            <w:shd w:val="clear" w:color="auto" w:fill="auto"/>
            <w:vAlign w:val="center"/>
            <w:hideMark/>
          </w:tcPr>
          <w:p w:rsidR="001D4A4D" w:rsidRPr="009D75B6" w:rsidRDefault="00E94625" w:rsidP="001D4A4D">
            <w:pPr>
              <w:jc w:val="both"/>
              <w:rPr>
                <w:rFonts w:eastAsia="Times New Roman" w:cs="Times New Roman"/>
                <w:b/>
                <w:bCs/>
                <w:sz w:val="16"/>
                <w:szCs w:val="16"/>
                <w:lang w:eastAsia="ru-RU"/>
              </w:rPr>
            </w:pPr>
            <w:r w:rsidRPr="009D75B6">
              <w:rPr>
                <w:rFonts w:eastAsia="Times New Roman" w:cs="Times New Roman"/>
                <w:b/>
                <w:bCs/>
                <w:sz w:val="16"/>
                <w:szCs w:val="16"/>
                <w:lang w:eastAsia="ru-RU"/>
              </w:rPr>
              <w:t>211</w:t>
            </w:r>
            <w:r w:rsidR="001D4A4D" w:rsidRPr="009D75B6">
              <w:rPr>
                <w:rFonts w:eastAsia="Times New Roman" w:cs="Times New Roman"/>
                <w:b/>
                <w:bCs/>
                <w:sz w:val="16"/>
                <w:szCs w:val="16"/>
                <w:lang w:eastAsia="ru-RU"/>
              </w:rPr>
              <w:t>046 965,51</w:t>
            </w:r>
          </w:p>
        </w:tc>
      </w:tr>
      <w:tr w:rsidR="009D75B6" w:rsidRPr="009D75B6" w:rsidTr="00E12F5F">
        <w:trPr>
          <w:divId w:val="691616110"/>
          <w:trHeight w:val="330"/>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Социальная политика</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13 496 230,84</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2 618 898,94</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1 533 087,00</w:t>
            </w:r>
          </w:p>
        </w:tc>
        <w:tc>
          <w:tcPr>
            <w:tcW w:w="1333"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b/>
                <w:bCs/>
                <w:sz w:val="16"/>
                <w:szCs w:val="16"/>
                <w:lang w:eastAsia="ru-RU"/>
              </w:rPr>
              <w:t xml:space="preserve">1 </w:t>
            </w:r>
            <w:r w:rsidRPr="009D75B6">
              <w:rPr>
                <w:rFonts w:eastAsia="Times New Roman" w:cs="Times New Roman"/>
                <w:sz w:val="16"/>
                <w:szCs w:val="16"/>
                <w:lang w:eastAsia="ru-RU"/>
              </w:rPr>
              <w:t>346 313,00</w:t>
            </w:r>
          </w:p>
        </w:tc>
        <w:tc>
          <w:tcPr>
            <w:tcW w:w="800"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E94625">
            <w:pPr>
              <w:rPr>
                <w:rFonts w:eastAsia="Times New Roman" w:cs="Times New Roman"/>
                <w:b/>
                <w:bCs/>
                <w:sz w:val="16"/>
                <w:szCs w:val="16"/>
                <w:lang w:eastAsia="ru-RU"/>
              </w:rPr>
            </w:pPr>
            <w:r w:rsidRPr="009D75B6">
              <w:rPr>
                <w:rFonts w:eastAsia="Times New Roman" w:cs="Times New Roman"/>
                <w:b/>
                <w:bCs/>
                <w:sz w:val="16"/>
                <w:szCs w:val="16"/>
                <w:lang w:eastAsia="ru-RU"/>
              </w:rPr>
              <w:t>-12,18</w:t>
            </w:r>
          </w:p>
        </w:tc>
        <w:tc>
          <w:tcPr>
            <w:tcW w:w="1228"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jc w:val="both"/>
              <w:rPr>
                <w:rFonts w:eastAsia="Times New Roman" w:cs="Times New Roman"/>
                <w:b/>
                <w:bCs/>
                <w:sz w:val="16"/>
                <w:szCs w:val="16"/>
                <w:lang w:eastAsia="ru-RU"/>
              </w:rPr>
            </w:pPr>
            <w:r w:rsidRPr="009D75B6">
              <w:rPr>
                <w:rFonts w:eastAsia="Times New Roman" w:cs="Times New Roman"/>
                <w:b/>
                <w:bCs/>
                <w:sz w:val="16"/>
                <w:szCs w:val="16"/>
                <w:lang w:eastAsia="ru-RU"/>
              </w:rPr>
              <w:t>-186 774,00</w:t>
            </w:r>
          </w:p>
        </w:tc>
      </w:tr>
      <w:tr w:rsidR="009D75B6" w:rsidRPr="009D75B6" w:rsidTr="00E12F5F">
        <w:trPr>
          <w:divId w:val="691616110"/>
          <w:trHeight w:val="330"/>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Физическая культура и спорт</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43 195 154,38</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41 980 618,70</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14 260 800,77</w:t>
            </w:r>
          </w:p>
        </w:tc>
        <w:tc>
          <w:tcPr>
            <w:tcW w:w="1333"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b/>
                <w:bCs/>
                <w:sz w:val="16"/>
                <w:szCs w:val="16"/>
                <w:lang w:eastAsia="ru-RU"/>
              </w:rPr>
              <w:t xml:space="preserve">30 </w:t>
            </w:r>
            <w:r w:rsidRPr="009D75B6">
              <w:rPr>
                <w:rFonts w:eastAsia="Times New Roman" w:cs="Times New Roman"/>
                <w:sz w:val="16"/>
                <w:szCs w:val="16"/>
                <w:lang w:eastAsia="ru-RU"/>
              </w:rPr>
              <w:t>805 904,24</w:t>
            </w:r>
          </w:p>
        </w:tc>
        <w:tc>
          <w:tcPr>
            <w:tcW w:w="800"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E94625">
            <w:pPr>
              <w:rPr>
                <w:rFonts w:eastAsia="Times New Roman" w:cs="Times New Roman"/>
                <w:b/>
                <w:bCs/>
                <w:sz w:val="16"/>
                <w:szCs w:val="16"/>
                <w:lang w:eastAsia="ru-RU"/>
              </w:rPr>
            </w:pPr>
            <w:r w:rsidRPr="009D75B6">
              <w:rPr>
                <w:rFonts w:eastAsia="Times New Roman" w:cs="Times New Roman"/>
                <w:b/>
                <w:bCs/>
                <w:sz w:val="16"/>
                <w:szCs w:val="16"/>
                <w:lang w:eastAsia="ru-RU"/>
              </w:rPr>
              <w:t>116,0</w:t>
            </w:r>
            <w:r w:rsidR="00E94625" w:rsidRPr="009D75B6">
              <w:rPr>
                <w:rFonts w:eastAsia="Times New Roman" w:cs="Times New Roman"/>
                <w:b/>
                <w:bCs/>
                <w:sz w:val="16"/>
                <w:szCs w:val="16"/>
                <w:lang w:eastAsia="ru-RU"/>
              </w:rPr>
              <w:t>2</w:t>
            </w:r>
          </w:p>
        </w:tc>
        <w:tc>
          <w:tcPr>
            <w:tcW w:w="1228"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jc w:val="both"/>
              <w:rPr>
                <w:rFonts w:eastAsia="Times New Roman" w:cs="Times New Roman"/>
                <w:b/>
                <w:bCs/>
                <w:sz w:val="16"/>
                <w:szCs w:val="16"/>
                <w:lang w:eastAsia="ru-RU"/>
              </w:rPr>
            </w:pPr>
            <w:r w:rsidRPr="009D75B6">
              <w:rPr>
                <w:rFonts w:eastAsia="Times New Roman" w:cs="Times New Roman"/>
                <w:b/>
                <w:bCs/>
                <w:sz w:val="16"/>
                <w:szCs w:val="16"/>
                <w:lang w:eastAsia="ru-RU"/>
              </w:rPr>
              <w:t>16 545 103,47</w:t>
            </w:r>
          </w:p>
        </w:tc>
      </w:tr>
      <w:tr w:rsidR="009D75B6" w:rsidRPr="009D75B6" w:rsidTr="00E12F5F">
        <w:trPr>
          <w:divId w:val="691616110"/>
          <w:trHeight w:val="330"/>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Обслуживание государственного и муниципального долга</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103 254,16</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83 458,97</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159 407,46</w:t>
            </w:r>
          </w:p>
        </w:tc>
        <w:tc>
          <w:tcPr>
            <w:tcW w:w="1333"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b/>
                <w:bCs/>
                <w:sz w:val="16"/>
                <w:szCs w:val="16"/>
                <w:lang w:eastAsia="ru-RU"/>
              </w:rPr>
              <w:t xml:space="preserve">380 </w:t>
            </w:r>
            <w:r w:rsidRPr="009D75B6">
              <w:rPr>
                <w:rFonts w:eastAsia="Times New Roman" w:cs="Times New Roman"/>
                <w:sz w:val="16"/>
                <w:szCs w:val="16"/>
                <w:lang w:eastAsia="ru-RU"/>
              </w:rPr>
              <w:t>526,19</w:t>
            </w:r>
          </w:p>
        </w:tc>
        <w:tc>
          <w:tcPr>
            <w:tcW w:w="800"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E94625">
            <w:pPr>
              <w:rPr>
                <w:rFonts w:eastAsia="Times New Roman" w:cs="Times New Roman"/>
                <w:b/>
                <w:bCs/>
                <w:sz w:val="16"/>
                <w:szCs w:val="16"/>
                <w:lang w:eastAsia="ru-RU"/>
              </w:rPr>
            </w:pPr>
            <w:r w:rsidRPr="009D75B6">
              <w:rPr>
                <w:rFonts w:eastAsia="Times New Roman" w:cs="Times New Roman"/>
                <w:b/>
                <w:bCs/>
                <w:sz w:val="16"/>
                <w:szCs w:val="16"/>
                <w:lang w:eastAsia="ru-RU"/>
              </w:rPr>
              <w:t>138,7</w:t>
            </w:r>
            <w:r w:rsidR="00E94625" w:rsidRPr="009D75B6">
              <w:rPr>
                <w:rFonts w:eastAsia="Times New Roman" w:cs="Times New Roman"/>
                <w:b/>
                <w:bCs/>
                <w:sz w:val="16"/>
                <w:szCs w:val="16"/>
                <w:lang w:eastAsia="ru-RU"/>
              </w:rPr>
              <w:t>2</w:t>
            </w:r>
          </w:p>
        </w:tc>
        <w:tc>
          <w:tcPr>
            <w:tcW w:w="1228"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jc w:val="both"/>
              <w:rPr>
                <w:rFonts w:eastAsia="Times New Roman" w:cs="Times New Roman"/>
                <w:b/>
                <w:bCs/>
                <w:sz w:val="16"/>
                <w:szCs w:val="16"/>
                <w:lang w:eastAsia="ru-RU"/>
              </w:rPr>
            </w:pPr>
            <w:r w:rsidRPr="009D75B6">
              <w:rPr>
                <w:rFonts w:eastAsia="Times New Roman" w:cs="Times New Roman"/>
                <w:b/>
                <w:bCs/>
                <w:sz w:val="16"/>
                <w:szCs w:val="16"/>
                <w:lang w:eastAsia="ru-RU"/>
              </w:rPr>
              <w:t>221 118,73</w:t>
            </w:r>
          </w:p>
        </w:tc>
      </w:tr>
      <w:tr w:rsidR="009D75B6" w:rsidRPr="009D75B6" w:rsidTr="00E12F5F">
        <w:trPr>
          <w:divId w:val="691616110"/>
          <w:trHeight w:val="645"/>
        </w:trPr>
        <w:tc>
          <w:tcPr>
            <w:tcW w:w="2376" w:type="dxa"/>
            <w:tcBorders>
              <w:top w:val="nil"/>
              <w:left w:val="single" w:sz="8" w:space="0" w:color="auto"/>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Межбюджетные трансферты общего характера бюджетам бюджетной системы Российской Федерации</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402 803,15</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595 164,38</w:t>
            </w:r>
          </w:p>
        </w:tc>
        <w:tc>
          <w:tcPr>
            <w:tcW w:w="1276"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sz w:val="16"/>
                <w:szCs w:val="16"/>
                <w:lang w:eastAsia="ru-RU"/>
              </w:rPr>
              <w:t>595 450,23</w:t>
            </w:r>
          </w:p>
        </w:tc>
        <w:tc>
          <w:tcPr>
            <w:tcW w:w="1333"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rPr>
                <w:rFonts w:eastAsia="Times New Roman" w:cs="Times New Roman"/>
                <w:sz w:val="16"/>
                <w:szCs w:val="16"/>
                <w:lang w:eastAsia="ru-RU"/>
              </w:rPr>
            </w:pPr>
            <w:r w:rsidRPr="009D75B6">
              <w:rPr>
                <w:rFonts w:eastAsia="Times New Roman" w:cs="Times New Roman"/>
                <w:b/>
                <w:bCs/>
                <w:sz w:val="16"/>
                <w:szCs w:val="16"/>
                <w:lang w:eastAsia="ru-RU"/>
              </w:rPr>
              <w:t xml:space="preserve">580 </w:t>
            </w:r>
            <w:r w:rsidRPr="009D75B6">
              <w:rPr>
                <w:rFonts w:eastAsia="Times New Roman" w:cs="Times New Roman"/>
                <w:sz w:val="16"/>
                <w:szCs w:val="16"/>
                <w:lang w:eastAsia="ru-RU"/>
              </w:rPr>
              <w:t>415,55</w:t>
            </w:r>
          </w:p>
        </w:tc>
        <w:tc>
          <w:tcPr>
            <w:tcW w:w="800"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E94625">
            <w:pPr>
              <w:rPr>
                <w:rFonts w:eastAsia="Times New Roman" w:cs="Times New Roman"/>
                <w:b/>
                <w:bCs/>
                <w:sz w:val="16"/>
                <w:szCs w:val="16"/>
                <w:lang w:eastAsia="ru-RU"/>
              </w:rPr>
            </w:pPr>
            <w:r w:rsidRPr="009D75B6">
              <w:rPr>
                <w:rFonts w:eastAsia="Times New Roman" w:cs="Times New Roman"/>
                <w:b/>
                <w:bCs/>
                <w:sz w:val="16"/>
                <w:szCs w:val="16"/>
                <w:lang w:eastAsia="ru-RU"/>
              </w:rPr>
              <w:t>-2,52</w:t>
            </w:r>
          </w:p>
        </w:tc>
        <w:tc>
          <w:tcPr>
            <w:tcW w:w="1228" w:type="dxa"/>
            <w:tcBorders>
              <w:top w:val="nil"/>
              <w:left w:val="nil"/>
              <w:bottom w:val="single" w:sz="8" w:space="0" w:color="auto"/>
              <w:right w:val="single" w:sz="8" w:space="0" w:color="auto"/>
            </w:tcBorders>
            <w:shd w:val="clear" w:color="auto" w:fill="auto"/>
            <w:vAlign w:val="center"/>
            <w:hideMark/>
          </w:tcPr>
          <w:p w:rsidR="001D4A4D" w:rsidRPr="009D75B6" w:rsidRDefault="001D4A4D" w:rsidP="001D4A4D">
            <w:pPr>
              <w:jc w:val="both"/>
              <w:rPr>
                <w:rFonts w:eastAsia="Times New Roman" w:cs="Times New Roman"/>
                <w:b/>
                <w:bCs/>
                <w:sz w:val="16"/>
                <w:szCs w:val="16"/>
                <w:lang w:eastAsia="ru-RU"/>
              </w:rPr>
            </w:pPr>
            <w:r w:rsidRPr="009D75B6">
              <w:rPr>
                <w:rFonts w:eastAsia="Times New Roman" w:cs="Times New Roman"/>
                <w:b/>
                <w:bCs/>
                <w:sz w:val="16"/>
                <w:szCs w:val="16"/>
                <w:lang w:eastAsia="ru-RU"/>
              </w:rPr>
              <w:t>-15 034,68</w:t>
            </w:r>
          </w:p>
        </w:tc>
      </w:tr>
    </w:tbl>
    <w:p w:rsidR="00432591" w:rsidRPr="009D75B6" w:rsidRDefault="008607DE" w:rsidP="0038146F">
      <w:pPr>
        <w:spacing w:line="276" w:lineRule="auto"/>
        <w:ind w:firstLine="709"/>
        <w:jc w:val="both"/>
        <w:rPr>
          <w:rFonts w:eastAsia="Helvetica" w:cs="Times New Roman"/>
          <w:szCs w:val="28"/>
        </w:rPr>
      </w:pPr>
      <w:r w:rsidRPr="009D75B6">
        <w:rPr>
          <w:rFonts w:eastAsia="Helvetica" w:cs="Times New Roman"/>
          <w:szCs w:val="28"/>
        </w:rPr>
        <w:fldChar w:fldCharType="end"/>
      </w:r>
    </w:p>
    <w:p w:rsidR="00DE7A8C" w:rsidRPr="009D75B6" w:rsidRDefault="00C23C02" w:rsidP="0038146F">
      <w:pPr>
        <w:spacing w:line="276" w:lineRule="auto"/>
        <w:ind w:firstLine="709"/>
        <w:jc w:val="both"/>
        <w:rPr>
          <w:rFonts w:eastAsia="Helvetica" w:cs="Times New Roman"/>
          <w:szCs w:val="28"/>
        </w:rPr>
      </w:pPr>
      <w:r w:rsidRPr="009D75B6">
        <w:rPr>
          <w:rFonts w:eastAsia="Helvetica" w:cs="Times New Roman"/>
          <w:szCs w:val="28"/>
        </w:rPr>
        <w:t xml:space="preserve">Увеличение расходной части бюджета </w:t>
      </w:r>
      <w:r w:rsidR="00DA07E7" w:rsidRPr="009D75B6">
        <w:rPr>
          <w:rFonts w:eastAsia="Helvetica" w:cs="Times New Roman"/>
          <w:szCs w:val="28"/>
        </w:rPr>
        <w:t>Хомутовского</w:t>
      </w:r>
      <w:r w:rsidRPr="009D75B6">
        <w:rPr>
          <w:rFonts w:eastAsia="Helvetica" w:cs="Times New Roman"/>
          <w:szCs w:val="28"/>
        </w:rPr>
        <w:t xml:space="preserve"> муниципального образования в 20</w:t>
      </w:r>
      <w:r w:rsidR="00DA07E7" w:rsidRPr="009D75B6">
        <w:rPr>
          <w:rFonts w:eastAsia="Helvetica" w:cs="Times New Roman"/>
          <w:szCs w:val="28"/>
        </w:rPr>
        <w:t>2</w:t>
      </w:r>
      <w:r w:rsidR="006C5427" w:rsidRPr="009D75B6">
        <w:rPr>
          <w:rFonts w:eastAsia="Helvetica" w:cs="Times New Roman"/>
          <w:szCs w:val="28"/>
        </w:rPr>
        <w:t>3</w:t>
      </w:r>
      <w:r w:rsidRPr="009D75B6">
        <w:rPr>
          <w:rFonts w:eastAsia="Helvetica" w:cs="Times New Roman"/>
          <w:szCs w:val="28"/>
        </w:rPr>
        <w:t xml:space="preserve"> году произошло в первую очередь за счет</w:t>
      </w:r>
      <w:r w:rsidR="006453B9" w:rsidRPr="009D75B6">
        <w:rPr>
          <w:rFonts w:eastAsia="Helvetica" w:cs="Times New Roman"/>
          <w:szCs w:val="28"/>
        </w:rPr>
        <w:t xml:space="preserve"> увеличения</w:t>
      </w:r>
      <w:r w:rsidRPr="009D75B6">
        <w:rPr>
          <w:rFonts w:eastAsia="Helvetica" w:cs="Times New Roman"/>
          <w:szCs w:val="28"/>
        </w:rPr>
        <w:t xml:space="preserve"> расходов на </w:t>
      </w:r>
      <w:r w:rsidR="002F5C12" w:rsidRPr="009D75B6">
        <w:rPr>
          <w:rFonts w:eastAsia="Helvetica" w:cs="Times New Roman"/>
          <w:szCs w:val="28"/>
        </w:rPr>
        <w:t>«Национальная экономику»</w:t>
      </w:r>
      <w:r w:rsidRPr="009D75B6">
        <w:rPr>
          <w:rFonts w:eastAsia="Helvetica" w:cs="Times New Roman"/>
          <w:szCs w:val="28"/>
        </w:rPr>
        <w:t xml:space="preserve"> </w:t>
      </w:r>
      <w:r w:rsidR="006453B9" w:rsidRPr="009D75B6">
        <w:rPr>
          <w:rFonts w:eastAsia="Helvetica" w:cs="Times New Roman"/>
          <w:szCs w:val="28"/>
        </w:rPr>
        <w:t>на</w:t>
      </w:r>
      <w:r w:rsidR="009E01C5" w:rsidRPr="009D75B6">
        <w:rPr>
          <w:rFonts w:eastAsia="Helvetica" w:cs="Times New Roman"/>
          <w:szCs w:val="28"/>
        </w:rPr>
        <w:t xml:space="preserve"> </w:t>
      </w:r>
      <w:r w:rsidR="002F5C12" w:rsidRPr="009D75B6">
        <w:rPr>
          <w:rFonts w:eastAsia="Helvetica" w:cs="Times New Roman"/>
          <w:szCs w:val="28"/>
        </w:rPr>
        <w:t>668,6</w:t>
      </w:r>
      <w:r w:rsidR="009E01C5" w:rsidRPr="009D75B6">
        <w:rPr>
          <w:rFonts w:eastAsia="Helvetica" w:cs="Times New Roman"/>
          <w:szCs w:val="28"/>
        </w:rPr>
        <w:t xml:space="preserve">%, </w:t>
      </w:r>
      <w:r w:rsidR="002F5C12" w:rsidRPr="009D75B6">
        <w:rPr>
          <w:rFonts w:eastAsia="Helvetica" w:cs="Times New Roman"/>
          <w:szCs w:val="28"/>
        </w:rPr>
        <w:t>«Обслуживание государственного и муниципального долга» на 138,71</w:t>
      </w:r>
      <w:r w:rsidR="006453B9" w:rsidRPr="009D75B6">
        <w:rPr>
          <w:rFonts w:eastAsia="Helvetica" w:cs="Times New Roman"/>
          <w:szCs w:val="28"/>
        </w:rPr>
        <w:t>%</w:t>
      </w:r>
      <w:r w:rsidR="002F5C12" w:rsidRPr="009D75B6">
        <w:rPr>
          <w:rFonts w:eastAsia="Helvetica" w:cs="Times New Roman"/>
          <w:szCs w:val="28"/>
        </w:rPr>
        <w:t>,</w:t>
      </w:r>
      <w:r w:rsidR="009E01C5" w:rsidRPr="009D75B6">
        <w:rPr>
          <w:rFonts w:eastAsia="Helvetica" w:cs="Times New Roman"/>
          <w:szCs w:val="28"/>
        </w:rPr>
        <w:t xml:space="preserve"> </w:t>
      </w:r>
      <w:r w:rsidR="002F5C12" w:rsidRPr="009D75B6">
        <w:rPr>
          <w:rFonts w:eastAsia="Helvetica" w:cs="Times New Roman"/>
          <w:szCs w:val="28"/>
        </w:rPr>
        <w:t>«</w:t>
      </w:r>
      <w:r w:rsidR="009E01C5" w:rsidRPr="009D75B6">
        <w:rPr>
          <w:rFonts w:eastAsia="Helvetica" w:cs="Times New Roman"/>
          <w:szCs w:val="28"/>
        </w:rPr>
        <w:t>Культуру и кинематографию</w:t>
      </w:r>
      <w:r w:rsidR="002F5C12" w:rsidRPr="009D75B6">
        <w:rPr>
          <w:rFonts w:eastAsia="Helvetica" w:cs="Times New Roman"/>
          <w:szCs w:val="28"/>
        </w:rPr>
        <w:t>»</w:t>
      </w:r>
      <w:r w:rsidR="009E01C5" w:rsidRPr="009D75B6">
        <w:rPr>
          <w:rFonts w:eastAsia="Helvetica" w:cs="Times New Roman"/>
          <w:szCs w:val="28"/>
        </w:rPr>
        <w:t xml:space="preserve"> на </w:t>
      </w:r>
      <w:r w:rsidR="002F5C12" w:rsidRPr="009D75B6">
        <w:rPr>
          <w:rFonts w:eastAsia="Helvetica" w:cs="Times New Roman"/>
          <w:szCs w:val="28"/>
        </w:rPr>
        <w:t>156</w:t>
      </w:r>
      <w:r w:rsidR="009E01C5" w:rsidRPr="009D75B6">
        <w:rPr>
          <w:rFonts w:eastAsia="Helvetica" w:cs="Times New Roman"/>
          <w:szCs w:val="28"/>
        </w:rPr>
        <w:t>%</w:t>
      </w:r>
      <w:r w:rsidR="002F5C12" w:rsidRPr="009D75B6">
        <w:rPr>
          <w:rFonts w:eastAsia="Helvetica" w:cs="Times New Roman"/>
          <w:szCs w:val="28"/>
        </w:rPr>
        <w:t xml:space="preserve"> и «Физическая культура и спорт» на 116%</w:t>
      </w:r>
      <w:r w:rsidR="006453B9" w:rsidRPr="009D75B6">
        <w:rPr>
          <w:rFonts w:eastAsia="Helvetica" w:cs="Times New Roman"/>
          <w:szCs w:val="28"/>
        </w:rPr>
        <w:t>.</w:t>
      </w:r>
      <w:r w:rsidR="005128A7" w:rsidRPr="009D75B6">
        <w:rPr>
          <w:rFonts w:eastAsia="Helvetica" w:cs="Times New Roman"/>
          <w:szCs w:val="28"/>
        </w:rPr>
        <w:t xml:space="preserve"> </w:t>
      </w:r>
    </w:p>
    <w:p w:rsidR="005128A7" w:rsidRPr="009D75B6" w:rsidRDefault="005128A7" w:rsidP="0038146F">
      <w:pPr>
        <w:spacing w:line="276" w:lineRule="auto"/>
        <w:ind w:firstLine="709"/>
        <w:jc w:val="both"/>
        <w:rPr>
          <w:rFonts w:eastAsia="Times New Roman" w:cs="Times New Roman"/>
          <w:szCs w:val="28"/>
          <w:lang w:eastAsia="ru-RU"/>
        </w:rPr>
      </w:pPr>
      <w:r w:rsidRPr="009D75B6">
        <w:rPr>
          <w:rFonts w:eastAsia="Helvetica" w:cs="Times New Roman"/>
          <w:szCs w:val="28"/>
        </w:rPr>
        <w:t xml:space="preserve">В целом, сумма расходов бюджета </w:t>
      </w:r>
      <w:r w:rsidR="00DA07E7" w:rsidRPr="009D75B6">
        <w:rPr>
          <w:rFonts w:eastAsia="Helvetica" w:cs="Times New Roman"/>
          <w:szCs w:val="28"/>
        </w:rPr>
        <w:t>Хомутовского</w:t>
      </w:r>
      <w:r w:rsidRPr="009D75B6">
        <w:rPr>
          <w:rFonts w:eastAsia="Helvetica" w:cs="Times New Roman"/>
          <w:szCs w:val="28"/>
        </w:rPr>
        <w:t xml:space="preserve"> муниципального </w:t>
      </w:r>
      <w:r w:rsidR="00AD60C8" w:rsidRPr="009D75B6">
        <w:rPr>
          <w:rFonts w:eastAsia="Helvetica" w:cs="Times New Roman"/>
          <w:szCs w:val="28"/>
        </w:rPr>
        <w:t>образования в</w:t>
      </w:r>
      <w:r w:rsidRPr="009D75B6">
        <w:rPr>
          <w:rFonts w:eastAsia="Helvetica" w:cs="Times New Roman"/>
          <w:szCs w:val="28"/>
        </w:rPr>
        <w:t xml:space="preserve"> 20</w:t>
      </w:r>
      <w:r w:rsidR="00DA07E7" w:rsidRPr="009D75B6">
        <w:rPr>
          <w:rFonts w:eastAsia="Helvetica" w:cs="Times New Roman"/>
          <w:szCs w:val="28"/>
        </w:rPr>
        <w:t>2</w:t>
      </w:r>
      <w:r w:rsidR="006C5427" w:rsidRPr="009D75B6">
        <w:rPr>
          <w:rFonts w:eastAsia="Helvetica" w:cs="Times New Roman"/>
          <w:szCs w:val="28"/>
        </w:rPr>
        <w:t>3</w:t>
      </w:r>
      <w:r w:rsidRPr="009D75B6">
        <w:rPr>
          <w:rFonts w:eastAsia="Helvetica" w:cs="Times New Roman"/>
          <w:szCs w:val="28"/>
        </w:rPr>
        <w:t xml:space="preserve"> году по сравнению с 20</w:t>
      </w:r>
      <w:r w:rsidR="009E01C5" w:rsidRPr="009D75B6">
        <w:rPr>
          <w:rFonts w:eastAsia="Helvetica" w:cs="Times New Roman"/>
          <w:szCs w:val="28"/>
        </w:rPr>
        <w:t>2</w:t>
      </w:r>
      <w:r w:rsidR="006C5427" w:rsidRPr="009D75B6">
        <w:rPr>
          <w:rFonts w:eastAsia="Helvetica" w:cs="Times New Roman"/>
          <w:szCs w:val="28"/>
        </w:rPr>
        <w:t>2</w:t>
      </w:r>
      <w:r w:rsidRPr="009D75B6">
        <w:rPr>
          <w:rFonts w:eastAsia="Helvetica" w:cs="Times New Roman"/>
          <w:szCs w:val="28"/>
        </w:rPr>
        <w:t xml:space="preserve"> годом увеличилась на </w:t>
      </w:r>
      <w:r w:rsidR="005D0519" w:rsidRPr="009D75B6">
        <w:rPr>
          <w:rFonts w:eastAsia="Helvetica" w:cs="Times New Roman"/>
          <w:szCs w:val="28"/>
        </w:rPr>
        <w:t>137</w:t>
      </w:r>
      <w:r w:rsidR="00DA07E7" w:rsidRPr="009D75B6">
        <w:rPr>
          <w:rFonts w:eastAsia="Helvetica" w:cs="Times New Roman"/>
          <w:szCs w:val="28"/>
        </w:rPr>
        <w:t xml:space="preserve"> </w:t>
      </w:r>
      <w:r w:rsidRPr="009D75B6">
        <w:rPr>
          <w:rFonts w:eastAsia="Helvetica" w:cs="Times New Roman"/>
          <w:szCs w:val="28"/>
        </w:rPr>
        <w:t xml:space="preserve">% или </w:t>
      </w:r>
      <w:r w:rsidR="005D0519" w:rsidRPr="009D75B6">
        <w:rPr>
          <w:rFonts w:eastAsia="Times New Roman" w:cs="Times New Roman"/>
          <w:szCs w:val="28"/>
          <w:lang w:eastAsia="ru-RU"/>
        </w:rPr>
        <w:t xml:space="preserve">447 367,86 </w:t>
      </w:r>
      <w:proofErr w:type="spellStart"/>
      <w:r w:rsidRPr="009D75B6">
        <w:rPr>
          <w:rFonts w:eastAsia="Times New Roman" w:cs="Times New Roman"/>
          <w:szCs w:val="28"/>
          <w:lang w:eastAsia="ru-RU"/>
        </w:rPr>
        <w:t>тыс</w:t>
      </w:r>
      <w:r w:rsidR="00D56916" w:rsidRPr="009D75B6">
        <w:rPr>
          <w:rFonts w:eastAsia="Times New Roman" w:cs="Times New Roman"/>
          <w:szCs w:val="28"/>
          <w:lang w:eastAsia="ru-RU"/>
        </w:rPr>
        <w:t>.</w:t>
      </w:r>
      <w:r w:rsidRPr="009D75B6">
        <w:rPr>
          <w:rFonts w:eastAsia="Times New Roman" w:cs="Times New Roman"/>
          <w:szCs w:val="28"/>
          <w:lang w:eastAsia="ru-RU"/>
        </w:rPr>
        <w:t>руб</w:t>
      </w:r>
      <w:proofErr w:type="spellEnd"/>
      <w:r w:rsidRPr="009D75B6">
        <w:rPr>
          <w:rFonts w:eastAsia="Times New Roman" w:cs="Times New Roman"/>
          <w:szCs w:val="28"/>
          <w:lang w:eastAsia="ru-RU"/>
        </w:rPr>
        <w:t xml:space="preserve">. </w:t>
      </w:r>
    </w:p>
    <w:p w:rsidR="005128A7" w:rsidRPr="009D75B6" w:rsidRDefault="005D0519" w:rsidP="0038146F">
      <w:pPr>
        <w:spacing w:line="276" w:lineRule="auto"/>
        <w:ind w:firstLine="709"/>
        <w:jc w:val="both"/>
        <w:rPr>
          <w:rFonts w:eastAsia="Times New Roman" w:cs="Times New Roman"/>
          <w:szCs w:val="28"/>
          <w:lang w:eastAsia="ru-RU"/>
        </w:rPr>
      </w:pPr>
      <w:r w:rsidRPr="009D75B6">
        <w:rPr>
          <w:rFonts w:eastAsia="Times New Roman" w:cs="Times New Roman"/>
          <w:szCs w:val="28"/>
          <w:lang w:eastAsia="ru-RU"/>
        </w:rPr>
        <w:t>Профицит</w:t>
      </w:r>
      <w:r w:rsidR="005128A7" w:rsidRPr="009D75B6">
        <w:rPr>
          <w:rFonts w:eastAsia="Times New Roman" w:cs="Times New Roman"/>
          <w:szCs w:val="28"/>
          <w:lang w:eastAsia="ru-RU"/>
        </w:rPr>
        <w:t xml:space="preserve"> бюджета в 20</w:t>
      </w:r>
      <w:r w:rsidR="00DA07E7" w:rsidRPr="009D75B6">
        <w:rPr>
          <w:rFonts w:eastAsia="Times New Roman" w:cs="Times New Roman"/>
          <w:szCs w:val="28"/>
          <w:lang w:eastAsia="ru-RU"/>
        </w:rPr>
        <w:t>2</w:t>
      </w:r>
      <w:r w:rsidR="006C5427" w:rsidRPr="009D75B6">
        <w:rPr>
          <w:rFonts w:eastAsia="Times New Roman" w:cs="Times New Roman"/>
          <w:szCs w:val="28"/>
          <w:lang w:eastAsia="ru-RU"/>
        </w:rPr>
        <w:t>3</w:t>
      </w:r>
      <w:r w:rsidR="00D56916" w:rsidRPr="009D75B6">
        <w:rPr>
          <w:rFonts w:eastAsia="Times New Roman" w:cs="Times New Roman"/>
          <w:szCs w:val="28"/>
          <w:lang w:eastAsia="ru-RU"/>
        </w:rPr>
        <w:t xml:space="preserve"> году составил </w:t>
      </w:r>
      <w:r w:rsidRPr="009D75B6">
        <w:rPr>
          <w:rFonts w:eastAsia="Times New Roman" w:cs="Times New Roman"/>
          <w:szCs w:val="28"/>
          <w:lang w:eastAsia="ru-RU"/>
        </w:rPr>
        <w:t>715,4</w:t>
      </w:r>
      <w:r w:rsidR="00B2524D" w:rsidRPr="009D75B6">
        <w:rPr>
          <w:rFonts w:eastAsia="Times New Roman" w:cs="Times New Roman"/>
          <w:szCs w:val="28"/>
          <w:lang w:eastAsia="ru-RU"/>
        </w:rPr>
        <w:t xml:space="preserve"> </w:t>
      </w:r>
      <w:proofErr w:type="spellStart"/>
      <w:r w:rsidR="005128A7" w:rsidRPr="009D75B6">
        <w:rPr>
          <w:rFonts w:eastAsia="Times New Roman" w:cs="Times New Roman"/>
          <w:szCs w:val="28"/>
          <w:lang w:eastAsia="ru-RU"/>
        </w:rPr>
        <w:t>тыс</w:t>
      </w:r>
      <w:r w:rsidR="00D56916" w:rsidRPr="009D75B6">
        <w:rPr>
          <w:rFonts w:eastAsia="Times New Roman" w:cs="Times New Roman"/>
          <w:szCs w:val="28"/>
          <w:lang w:eastAsia="ru-RU"/>
        </w:rPr>
        <w:t>.</w:t>
      </w:r>
      <w:r w:rsidR="005128A7" w:rsidRPr="009D75B6">
        <w:rPr>
          <w:rFonts w:eastAsia="Times New Roman" w:cs="Times New Roman"/>
          <w:szCs w:val="28"/>
          <w:lang w:eastAsia="ru-RU"/>
        </w:rPr>
        <w:t>руб</w:t>
      </w:r>
      <w:proofErr w:type="spellEnd"/>
      <w:r w:rsidR="00D56916" w:rsidRPr="009D75B6">
        <w:rPr>
          <w:rFonts w:eastAsia="Times New Roman" w:cs="Times New Roman"/>
          <w:szCs w:val="28"/>
          <w:lang w:eastAsia="ru-RU"/>
        </w:rPr>
        <w:t>.</w:t>
      </w:r>
      <w:r w:rsidR="005128A7" w:rsidRPr="009D75B6">
        <w:rPr>
          <w:rFonts w:eastAsia="Times New Roman" w:cs="Times New Roman"/>
          <w:szCs w:val="28"/>
          <w:lang w:eastAsia="ru-RU"/>
        </w:rPr>
        <w:t xml:space="preserve">, </w:t>
      </w:r>
      <w:r w:rsidR="00D56916" w:rsidRPr="009D75B6">
        <w:rPr>
          <w:rFonts w:eastAsia="Times New Roman" w:cs="Times New Roman"/>
          <w:szCs w:val="28"/>
          <w:lang w:eastAsia="ru-RU"/>
        </w:rPr>
        <w:t xml:space="preserve">в 2022 году – дефицит бюджета составил 9 575,37 </w:t>
      </w:r>
      <w:proofErr w:type="spellStart"/>
      <w:r w:rsidR="00D56916" w:rsidRPr="009D75B6">
        <w:rPr>
          <w:rFonts w:eastAsia="Times New Roman" w:cs="Times New Roman"/>
          <w:szCs w:val="28"/>
          <w:lang w:eastAsia="ru-RU"/>
        </w:rPr>
        <w:t>тыс.руб</w:t>
      </w:r>
      <w:proofErr w:type="spellEnd"/>
      <w:r w:rsidR="00D56916" w:rsidRPr="009D75B6">
        <w:rPr>
          <w:rFonts w:eastAsia="Times New Roman" w:cs="Times New Roman"/>
          <w:szCs w:val="28"/>
          <w:lang w:eastAsia="ru-RU"/>
        </w:rPr>
        <w:t>.</w:t>
      </w:r>
      <w:r w:rsidR="005128A7" w:rsidRPr="009D75B6">
        <w:rPr>
          <w:rFonts w:eastAsia="Times New Roman" w:cs="Times New Roman"/>
          <w:szCs w:val="28"/>
          <w:lang w:eastAsia="ru-RU"/>
        </w:rPr>
        <w:t xml:space="preserve"> </w:t>
      </w:r>
    </w:p>
    <w:p w:rsidR="0052160C" w:rsidRPr="009D75B6" w:rsidRDefault="0052160C" w:rsidP="00827C37">
      <w:pPr>
        <w:spacing w:line="276" w:lineRule="auto"/>
        <w:ind w:firstLine="709"/>
        <w:jc w:val="center"/>
        <w:rPr>
          <w:rFonts w:cs="Times New Roman"/>
          <w:noProof/>
          <w:szCs w:val="28"/>
          <w:lang w:eastAsia="ru-RU"/>
        </w:rPr>
      </w:pPr>
    </w:p>
    <w:p w:rsidR="00827C37" w:rsidRPr="009D75B6" w:rsidRDefault="002619EF" w:rsidP="002619EF">
      <w:pPr>
        <w:spacing w:line="276" w:lineRule="auto"/>
        <w:ind w:firstLine="709"/>
        <w:jc w:val="center"/>
        <w:rPr>
          <w:rFonts w:eastAsia="Helvetica" w:cs="Times New Roman"/>
          <w:szCs w:val="28"/>
        </w:rPr>
      </w:pPr>
      <w:r w:rsidRPr="009D75B6">
        <w:rPr>
          <w:noProof/>
          <w:lang w:eastAsia="ru-RU"/>
        </w:rPr>
        <w:lastRenderedPageBreak/>
        <w:drawing>
          <wp:inline distT="0" distB="0" distL="0" distR="0" wp14:anchorId="0D3E04BF" wp14:editId="3598C794">
            <wp:extent cx="4792345" cy="4095750"/>
            <wp:effectExtent l="0" t="0" r="825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82036" w:rsidRPr="009D75B6" w:rsidRDefault="00E37E11" w:rsidP="00AF42C7">
      <w:pPr>
        <w:spacing w:line="276" w:lineRule="auto"/>
        <w:ind w:firstLine="709"/>
        <w:jc w:val="center"/>
        <w:rPr>
          <w:rFonts w:eastAsia="Helvetica" w:cs="Times New Roman"/>
          <w:sz w:val="24"/>
        </w:rPr>
      </w:pPr>
      <w:r w:rsidRPr="009D75B6">
        <w:rPr>
          <w:rFonts w:eastAsia="Helvetica" w:cs="Times New Roman"/>
          <w:sz w:val="24"/>
        </w:rPr>
        <w:t xml:space="preserve">Рис. </w:t>
      </w:r>
      <w:r w:rsidR="00E854DE" w:rsidRPr="009D75B6">
        <w:rPr>
          <w:rFonts w:eastAsia="Helvetica" w:cs="Times New Roman"/>
          <w:sz w:val="24"/>
        </w:rPr>
        <w:t>7</w:t>
      </w:r>
      <w:r w:rsidRPr="009D75B6">
        <w:rPr>
          <w:rFonts w:eastAsia="Helvetica" w:cs="Times New Roman"/>
          <w:sz w:val="24"/>
        </w:rPr>
        <w:t>. График динамики доходов</w:t>
      </w:r>
      <w:r w:rsidR="00FE5FEB" w:rsidRPr="009D75B6">
        <w:rPr>
          <w:rFonts w:eastAsia="Helvetica" w:cs="Times New Roman"/>
          <w:sz w:val="24"/>
        </w:rPr>
        <w:t xml:space="preserve"> и расходов бюджета </w:t>
      </w:r>
      <w:r w:rsidR="00DA07E7" w:rsidRPr="009D75B6">
        <w:rPr>
          <w:rFonts w:eastAsia="Helvetica" w:cs="Times New Roman"/>
          <w:sz w:val="24"/>
        </w:rPr>
        <w:t>Хомутовского</w:t>
      </w:r>
      <w:r w:rsidR="00FE5FEB" w:rsidRPr="009D75B6">
        <w:rPr>
          <w:rFonts w:eastAsia="Helvetica" w:cs="Times New Roman"/>
          <w:sz w:val="24"/>
        </w:rPr>
        <w:t xml:space="preserve"> </w:t>
      </w:r>
      <w:r w:rsidRPr="009D75B6">
        <w:rPr>
          <w:rFonts w:eastAsia="Helvetica" w:cs="Times New Roman"/>
          <w:sz w:val="24"/>
        </w:rPr>
        <w:t>муниципального образования за 20</w:t>
      </w:r>
      <w:r w:rsidR="00DA07E7" w:rsidRPr="009D75B6">
        <w:rPr>
          <w:rFonts w:eastAsia="Helvetica" w:cs="Times New Roman"/>
          <w:sz w:val="24"/>
        </w:rPr>
        <w:t>2</w:t>
      </w:r>
      <w:r w:rsidR="00E162ED" w:rsidRPr="009D75B6">
        <w:rPr>
          <w:rFonts w:eastAsia="Helvetica" w:cs="Times New Roman"/>
          <w:sz w:val="24"/>
        </w:rPr>
        <w:t>1</w:t>
      </w:r>
      <w:r w:rsidRPr="009D75B6">
        <w:rPr>
          <w:rFonts w:eastAsia="Helvetica" w:cs="Times New Roman"/>
          <w:sz w:val="24"/>
        </w:rPr>
        <w:t>-20</w:t>
      </w:r>
      <w:r w:rsidR="00DA07E7" w:rsidRPr="009D75B6">
        <w:rPr>
          <w:rFonts w:eastAsia="Helvetica" w:cs="Times New Roman"/>
          <w:sz w:val="24"/>
        </w:rPr>
        <w:t>2</w:t>
      </w:r>
      <w:r w:rsidR="00AF42C7" w:rsidRPr="009D75B6">
        <w:rPr>
          <w:rFonts w:eastAsia="Helvetica" w:cs="Times New Roman"/>
          <w:sz w:val="24"/>
        </w:rPr>
        <w:t>3</w:t>
      </w:r>
      <w:r w:rsidRPr="009D75B6">
        <w:rPr>
          <w:rFonts w:eastAsia="Helvetica" w:cs="Times New Roman"/>
          <w:sz w:val="24"/>
        </w:rPr>
        <w:t xml:space="preserve"> годы</w:t>
      </w:r>
    </w:p>
    <w:p w:rsidR="00AF42C7" w:rsidRPr="009D75B6" w:rsidRDefault="00AF42C7" w:rsidP="0038146F">
      <w:pPr>
        <w:spacing w:line="276" w:lineRule="auto"/>
        <w:ind w:firstLine="709"/>
        <w:jc w:val="both"/>
        <w:rPr>
          <w:rFonts w:eastAsia="Helvetica" w:cs="Times New Roman"/>
          <w:szCs w:val="28"/>
        </w:rPr>
      </w:pPr>
    </w:p>
    <w:p w:rsidR="00364B2F" w:rsidRPr="009D75B6" w:rsidRDefault="00431479" w:rsidP="0038146F">
      <w:pPr>
        <w:spacing w:line="276" w:lineRule="auto"/>
        <w:ind w:firstLine="709"/>
        <w:jc w:val="both"/>
        <w:rPr>
          <w:rFonts w:cs="Times New Roman"/>
          <w:noProof/>
          <w:szCs w:val="28"/>
          <w:lang w:eastAsia="ru-RU"/>
        </w:rPr>
      </w:pPr>
      <w:r w:rsidRPr="009D75B6">
        <w:rPr>
          <w:rFonts w:eastAsia="Helvetica" w:cs="Times New Roman"/>
          <w:szCs w:val="28"/>
        </w:rPr>
        <w:t>Доля налоговых и неналоговых доходов</w:t>
      </w:r>
      <w:r w:rsidR="00043E08" w:rsidRPr="009D75B6">
        <w:rPr>
          <w:rFonts w:eastAsia="Helvetica" w:cs="Times New Roman"/>
          <w:szCs w:val="28"/>
        </w:rPr>
        <w:t xml:space="preserve"> местного бюджета в 20</w:t>
      </w:r>
      <w:r w:rsidR="00DA07E7" w:rsidRPr="009D75B6">
        <w:rPr>
          <w:rFonts w:eastAsia="Helvetica" w:cs="Times New Roman"/>
          <w:szCs w:val="28"/>
        </w:rPr>
        <w:t>2</w:t>
      </w:r>
      <w:r w:rsidR="006C5427" w:rsidRPr="009D75B6">
        <w:rPr>
          <w:rFonts w:eastAsia="Helvetica" w:cs="Times New Roman"/>
          <w:szCs w:val="28"/>
        </w:rPr>
        <w:t>3</w:t>
      </w:r>
      <w:r w:rsidR="00043E08" w:rsidRPr="009D75B6">
        <w:rPr>
          <w:rFonts w:eastAsia="Helvetica" w:cs="Times New Roman"/>
          <w:szCs w:val="28"/>
        </w:rPr>
        <w:t xml:space="preserve"> году состав</w:t>
      </w:r>
      <w:r w:rsidR="00B30284" w:rsidRPr="009D75B6">
        <w:rPr>
          <w:rFonts w:eastAsia="Helvetica" w:cs="Times New Roman"/>
          <w:szCs w:val="28"/>
        </w:rPr>
        <w:t>ила</w:t>
      </w:r>
      <w:r w:rsidR="00043E08" w:rsidRPr="009D75B6">
        <w:rPr>
          <w:rFonts w:eastAsia="Helvetica" w:cs="Times New Roman"/>
          <w:szCs w:val="28"/>
        </w:rPr>
        <w:t xml:space="preserve"> </w:t>
      </w:r>
      <w:r w:rsidR="00A90B61" w:rsidRPr="009D75B6">
        <w:rPr>
          <w:rFonts w:eastAsia="Helvetica" w:cs="Times New Roman"/>
          <w:szCs w:val="28"/>
        </w:rPr>
        <w:t>11</w:t>
      </w:r>
      <w:r w:rsidR="00DA07E7" w:rsidRPr="009D75B6">
        <w:rPr>
          <w:rFonts w:eastAsia="Helvetica" w:cs="Times New Roman"/>
          <w:szCs w:val="28"/>
        </w:rPr>
        <w:t xml:space="preserve"> </w:t>
      </w:r>
      <w:r w:rsidR="00043E08" w:rsidRPr="009D75B6">
        <w:rPr>
          <w:rFonts w:eastAsia="Helvetica" w:cs="Times New Roman"/>
          <w:szCs w:val="28"/>
        </w:rPr>
        <w:t xml:space="preserve">% и </w:t>
      </w:r>
      <w:r w:rsidR="00A90B61" w:rsidRPr="009D75B6">
        <w:rPr>
          <w:rFonts w:eastAsia="Helvetica" w:cs="Times New Roman"/>
          <w:szCs w:val="28"/>
        </w:rPr>
        <w:t>1</w:t>
      </w:r>
      <w:r w:rsidR="00DA07E7" w:rsidRPr="009D75B6">
        <w:rPr>
          <w:rFonts w:eastAsia="Helvetica" w:cs="Times New Roman"/>
          <w:szCs w:val="28"/>
        </w:rPr>
        <w:t xml:space="preserve"> </w:t>
      </w:r>
      <w:r w:rsidR="00043E08" w:rsidRPr="009D75B6">
        <w:rPr>
          <w:rFonts w:eastAsia="Helvetica" w:cs="Times New Roman"/>
          <w:szCs w:val="28"/>
        </w:rPr>
        <w:t>% соответственно</w:t>
      </w:r>
      <w:r w:rsidR="00722EF2" w:rsidRPr="009D75B6">
        <w:rPr>
          <w:rFonts w:eastAsia="Helvetica" w:cs="Times New Roman"/>
          <w:szCs w:val="28"/>
        </w:rPr>
        <w:t xml:space="preserve"> (в 2022 году – 23,64% и 11,9%)</w:t>
      </w:r>
      <w:r w:rsidR="00043E08" w:rsidRPr="009D75B6">
        <w:rPr>
          <w:rFonts w:eastAsia="Helvetica" w:cs="Times New Roman"/>
          <w:szCs w:val="28"/>
        </w:rPr>
        <w:t>.</w:t>
      </w:r>
      <w:r w:rsidR="00043E08" w:rsidRPr="009D75B6">
        <w:rPr>
          <w:rFonts w:cs="Times New Roman"/>
          <w:noProof/>
          <w:szCs w:val="28"/>
          <w:lang w:eastAsia="ru-RU"/>
        </w:rPr>
        <w:t xml:space="preserve"> </w:t>
      </w:r>
      <w:r w:rsidR="00A90B61" w:rsidRPr="009D75B6">
        <w:rPr>
          <w:rFonts w:cs="Times New Roman"/>
          <w:noProof/>
          <w:szCs w:val="28"/>
          <w:lang w:eastAsia="ru-RU"/>
        </w:rPr>
        <w:t>Безвозмездных поступлений</w:t>
      </w:r>
      <w:r w:rsidR="0044324D" w:rsidRPr="009D75B6">
        <w:rPr>
          <w:rFonts w:cs="Times New Roman"/>
          <w:noProof/>
          <w:szCs w:val="28"/>
          <w:lang w:eastAsia="ru-RU"/>
        </w:rPr>
        <w:t xml:space="preserve"> поступелний в бюджет состав</w:t>
      </w:r>
      <w:r w:rsidR="00A90B61" w:rsidRPr="009D75B6">
        <w:rPr>
          <w:rFonts w:cs="Times New Roman"/>
          <w:noProof/>
          <w:szCs w:val="28"/>
          <w:lang w:eastAsia="ru-RU"/>
        </w:rPr>
        <w:t>ило</w:t>
      </w:r>
      <w:r w:rsidR="0044324D" w:rsidRPr="009D75B6">
        <w:rPr>
          <w:rFonts w:cs="Times New Roman"/>
          <w:noProof/>
          <w:szCs w:val="28"/>
          <w:lang w:eastAsia="ru-RU"/>
        </w:rPr>
        <w:t xml:space="preserve"> </w:t>
      </w:r>
      <w:r w:rsidR="00A90B61" w:rsidRPr="009D75B6">
        <w:rPr>
          <w:rFonts w:cs="Times New Roman"/>
          <w:noProof/>
          <w:szCs w:val="28"/>
          <w:lang w:eastAsia="ru-RU"/>
        </w:rPr>
        <w:t>88</w:t>
      </w:r>
      <w:r w:rsidR="00722EF2" w:rsidRPr="009D75B6">
        <w:rPr>
          <w:rFonts w:cs="Times New Roman"/>
          <w:noProof/>
          <w:szCs w:val="28"/>
          <w:lang w:eastAsia="ru-RU"/>
        </w:rPr>
        <w:t>,4</w:t>
      </w:r>
      <w:r w:rsidR="00DA07E7" w:rsidRPr="009D75B6">
        <w:rPr>
          <w:rFonts w:cs="Times New Roman"/>
          <w:noProof/>
          <w:szCs w:val="28"/>
          <w:lang w:eastAsia="ru-RU"/>
        </w:rPr>
        <w:t xml:space="preserve"> </w:t>
      </w:r>
      <w:r w:rsidR="0044324D" w:rsidRPr="009D75B6">
        <w:rPr>
          <w:rFonts w:cs="Times New Roman"/>
          <w:noProof/>
          <w:szCs w:val="28"/>
          <w:lang w:eastAsia="ru-RU"/>
        </w:rPr>
        <w:t>%</w:t>
      </w:r>
      <w:r w:rsidR="00726CEE" w:rsidRPr="009D75B6">
        <w:rPr>
          <w:rFonts w:cs="Times New Roman"/>
          <w:noProof/>
          <w:szCs w:val="28"/>
          <w:lang w:eastAsia="ru-RU"/>
        </w:rPr>
        <w:t xml:space="preserve"> (в 2022 году – 64,47%)</w:t>
      </w:r>
      <w:r w:rsidR="0044324D" w:rsidRPr="009D75B6">
        <w:rPr>
          <w:rFonts w:cs="Times New Roman"/>
          <w:noProof/>
          <w:szCs w:val="28"/>
          <w:lang w:eastAsia="ru-RU"/>
        </w:rPr>
        <w:t xml:space="preserve">. </w:t>
      </w:r>
    </w:p>
    <w:p w:rsidR="007940B4" w:rsidRPr="009D75B6" w:rsidRDefault="00A90B61" w:rsidP="00387212">
      <w:pPr>
        <w:ind w:firstLine="709"/>
        <w:jc w:val="center"/>
        <w:rPr>
          <w:rFonts w:cs="Times New Roman"/>
          <w:noProof/>
          <w:szCs w:val="28"/>
          <w:lang w:eastAsia="ru-RU"/>
        </w:rPr>
      </w:pPr>
      <w:r w:rsidRPr="009D75B6">
        <w:rPr>
          <w:noProof/>
          <w:lang w:eastAsia="ru-RU"/>
        </w:rPr>
        <w:drawing>
          <wp:inline distT="0" distB="0" distL="0" distR="0" wp14:anchorId="086F093A" wp14:editId="389C1B52">
            <wp:extent cx="5192395" cy="3022600"/>
            <wp:effectExtent l="0" t="0" r="8255" b="635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F6B43" w:rsidRPr="009D75B6" w:rsidRDefault="00FF6B43" w:rsidP="0038146F">
      <w:pPr>
        <w:ind w:firstLine="709"/>
        <w:jc w:val="both"/>
        <w:rPr>
          <w:rFonts w:eastAsia="Helvetica" w:cs="Times New Roman"/>
          <w:szCs w:val="28"/>
        </w:rPr>
      </w:pPr>
    </w:p>
    <w:p w:rsidR="00D079BD" w:rsidRPr="009D75B6" w:rsidRDefault="00E37E11" w:rsidP="00BE5D0E">
      <w:pPr>
        <w:spacing w:before="120" w:line="276" w:lineRule="auto"/>
        <w:ind w:firstLine="709"/>
        <w:jc w:val="center"/>
        <w:rPr>
          <w:rFonts w:eastAsia="Helvetica" w:cs="Times New Roman"/>
          <w:sz w:val="24"/>
        </w:rPr>
      </w:pPr>
      <w:r w:rsidRPr="009D75B6">
        <w:rPr>
          <w:rFonts w:eastAsia="Helvetica" w:cs="Times New Roman"/>
          <w:sz w:val="24"/>
        </w:rPr>
        <w:t xml:space="preserve">Рис. </w:t>
      </w:r>
      <w:r w:rsidR="00E854DE" w:rsidRPr="009D75B6">
        <w:rPr>
          <w:rFonts w:eastAsia="Helvetica" w:cs="Times New Roman"/>
          <w:sz w:val="24"/>
        </w:rPr>
        <w:t>8</w:t>
      </w:r>
      <w:r w:rsidRPr="009D75B6">
        <w:rPr>
          <w:rFonts w:eastAsia="Helvetica" w:cs="Times New Roman"/>
          <w:sz w:val="24"/>
        </w:rPr>
        <w:t xml:space="preserve">. Структура доходов бюджета </w:t>
      </w:r>
      <w:r w:rsidR="00DA07E7" w:rsidRPr="009D75B6">
        <w:rPr>
          <w:rFonts w:eastAsia="Helvetica" w:cs="Times New Roman"/>
          <w:sz w:val="24"/>
        </w:rPr>
        <w:t>Хомутовского</w:t>
      </w:r>
      <w:r w:rsidRPr="009D75B6">
        <w:rPr>
          <w:rFonts w:eastAsia="Helvetica" w:cs="Times New Roman"/>
          <w:sz w:val="24"/>
        </w:rPr>
        <w:t xml:space="preserve"> МО за 20</w:t>
      </w:r>
      <w:r w:rsidR="00BE5D0E" w:rsidRPr="009D75B6">
        <w:rPr>
          <w:rFonts w:eastAsia="Helvetica" w:cs="Times New Roman"/>
          <w:sz w:val="24"/>
        </w:rPr>
        <w:t>23</w:t>
      </w:r>
      <w:r w:rsidRPr="009D75B6">
        <w:rPr>
          <w:rFonts w:eastAsia="Helvetica" w:cs="Times New Roman"/>
          <w:sz w:val="24"/>
        </w:rPr>
        <w:t xml:space="preserve"> год</w:t>
      </w:r>
    </w:p>
    <w:p w:rsidR="00F502E9" w:rsidRPr="009D75B6" w:rsidRDefault="00F502E9" w:rsidP="0038146F">
      <w:pPr>
        <w:spacing w:before="120" w:line="276" w:lineRule="auto"/>
        <w:ind w:firstLine="709"/>
        <w:rPr>
          <w:rFonts w:eastAsia="Helvetica" w:cs="Times New Roman"/>
          <w:i/>
          <w:szCs w:val="28"/>
        </w:rPr>
      </w:pPr>
    </w:p>
    <w:p w:rsidR="00DE7A8C" w:rsidRPr="009D75B6" w:rsidRDefault="00585F53" w:rsidP="0038146F">
      <w:pPr>
        <w:spacing w:line="276" w:lineRule="auto"/>
        <w:ind w:firstLine="709"/>
        <w:jc w:val="both"/>
        <w:rPr>
          <w:rFonts w:eastAsia="Helvetica" w:cs="Times New Roman"/>
          <w:szCs w:val="28"/>
        </w:rPr>
      </w:pPr>
      <w:r w:rsidRPr="009D75B6">
        <w:rPr>
          <w:rFonts w:eastAsia="Helvetica" w:cs="Times New Roman"/>
          <w:szCs w:val="28"/>
        </w:rPr>
        <w:t>Одними из о</w:t>
      </w:r>
      <w:r w:rsidR="00FF6B43" w:rsidRPr="009D75B6">
        <w:rPr>
          <w:rFonts w:eastAsia="Helvetica" w:cs="Times New Roman"/>
          <w:szCs w:val="28"/>
        </w:rPr>
        <w:t>сновн</w:t>
      </w:r>
      <w:r w:rsidRPr="009D75B6">
        <w:rPr>
          <w:rFonts w:eastAsia="Helvetica" w:cs="Times New Roman"/>
          <w:szCs w:val="28"/>
        </w:rPr>
        <w:t>ых</w:t>
      </w:r>
      <w:r w:rsidR="00FF6B43" w:rsidRPr="009D75B6">
        <w:rPr>
          <w:rFonts w:eastAsia="Helvetica" w:cs="Times New Roman"/>
          <w:szCs w:val="28"/>
        </w:rPr>
        <w:t xml:space="preserve"> </w:t>
      </w:r>
      <w:proofErr w:type="spellStart"/>
      <w:r w:rsidR="00FF6B43" w:rsidRPr="009D75B6">
        <w:rPr>
          <w:rFonts w:eastAsia="Helvetica" w:cs="Times New Roman"/>
          <w:szCs w:val="28"/>
        </w:rPr>
        <w:t>бюджетообразующи</w:t>
      </w:r>
      <w:r w:rsidRPr="009D75B6">
        <w:rPr>
          <w:rFonts w:eastAsia="Helvetica" w:cs="Times New Roman"/>
          <w:szCs w:val="28"/>
        </w:rPr>
        <w:t>х</w:t>
      </w:r>
      <w:proofErr w:type="spellEnd"/>
      <w:r w:rsidR="00FF6B43" w:rsidRPr="009D75B6">
        <w:rPr>
          <w:rFonts w:eastAsia="Helvetica" w:cs="Times New Roman"/>
          <w:szCs w:val="28"/>
        </w:rPr>
        <w:t xml:space="preserve"> налого</w:t>
      </w:r>
      <w:r w:rsidRPr="009D75B6">
        <w:rPr>
          <w:rFonts w:eastAsia="Helvetica" w:cs="Times New Roman"/>
          <w:szCs w:val="28"/>
        </w:rPr>
        <w:t>в являю</w:t>
      </w:r>
      <w:r w:rsidR="00FF6B43" w:rsidRPr="009D75B6">
        <w:rPr>
          <w:rFonts w:eastAsia="Helvetica" w:cs="Times New Roman"/>
          <w:szCs w:val="28"/>
        </w:rPr>
        <w:t>тся</w:t>
      </w:r>
      <w:r w:rsidRPr="009D75B6">
        <w:rPr>
          <w:rFonts w:eastAsia="Helvetica" w:cs="Times New Roman"/>
          <w:szCs w:val="28"/>
        </w:rPr>
        <w:t>:</w:t>
      </w:r>
      <w:r w:rsidR="00FF6B43" w:rsidRPr="009D75B6">
        <w:rPr>
          <w:rFonts w:eastAsia="Helvetica" w:cs="Times New Roman"/>
          <w:szCs w:val="28"/>
        </w:rPr>
        <w:t xml:space="preserve"> земельн</w:t>
      </w:r>
      <w:r w:rsidRPr="009D75B6">
        <w:rPr>
          <w:rFonts w:eastAsia="Helvetica" w:cs="Times New Roman"/>
          <w:szCs w:val="28"/>
        </w:rPr>
        <w:t>ый налог -</w:t>
      </w:r>
      <w:r w:rsidR="0034509C" w:rsidRPr="009D75B6">
        <w:rPr>
          <w:rFonts w:eastAsia="Helvetica" w:cs="Times New Roman"/>
          <w:szCs w:val="28"/>
        </w:rPr>
        <w:t xml:space="preserve"> </w:t>
      </w:r>
      <w:r w:rsidRPr="009D75B6">
        <w:rPr>
          <w:rFonts w:eastAsia="Helvetica" w:cs="Times New Roman"/>
          <w:szCs w:val="28"/>
        </w:rPr>
        <w:t>28,35</w:t>
      </w:r>
      <w:r w:rsidR="0034509C" w:rsidRPr="009D75B6">
        <w:rPr>
          <w:rFonts w:eastAsia="Helvetica" w:cs="Times New Roman"/>
          <w:szCs w:val="28"/>
        </w:rPr>
        <w:t xml:space="preserve">% от общей суммы </w:t>
      </w:r>
      <w:r w:rsidRPr="009D75B6">
        <w:rPr>
          <w:rFonts w:eastAsia="Helvetica" w:cs="Times New Roman"/>
          <w:szCs w:val="28"/>
        </w:rPr>
        <w:t xml:space="preserve">налоговых и неналоговых </w:t>
      </w:r>
      <w:r w:rsidR="00FF6B43" w:rsidRPr="009D75B6">
        <w:rPr>
          <w:rFonts w:eastAsia="Helvetica" w:cs="Times New Roman"/>
          <w:szCs w:val="28"/>
        </w:rPr>
        <w:t xml:space="preserve">доходов </w:t>
      </w:r>
      <w:r w:rsidR="001D16BF" w:rsidRPr="009D75B6">
        <w:rPr>
          <w:rFonts w:eastAsia="Helvetica" w:cs="Times New Roman"/>
          <w:szCs w:val="28"/>
        </w:rPr>
        <w:t>Хомутовского</w:t>
      </w:r>
      <w:r w:rsidRPr="009D75B6">
        <w:rPr>
          <w:rFonts w:eastAsia="Helvetica" w:cs="Times New Roman"/>
          <w:szCs w:val="28"/>
        </w:rPr>
        <w:t xml:space="preserve"> МО;</w:t>
      </w:r>
      <w:r w:rsidR="00B07C12" w:rsidRPr="009D75B6">
        <w:rPr>
          <w:rFonts w:eastAsia="Helvetica" w:cs="Times New Roman"/>
          <w:szCs w:val="28"/>
        </w:rPr>
        <w:t xml:space="preserve"> </w:t>
      </w:r>
      <w:r w:rsidRPr="009D75B6">
        <w:rPr>
          <w:rFonts w:eastAsia="Helvetica" w:cs="Times New Roman"/>
          <w:szCs w:val="28"/>
        </w:rPr>
        <w:t>Доходы от продажи материальных и нематериальных активов</w:t>
      </w:r>
      <w:r w:rsidR="00B07C12" w:rsidRPr="009D75B6">
        <w:rPr>
          <w:rFonts w:eastAsia="Helvetica" w:cs="Times New Roman"/>
          <w:szCs w:val="28"/>
        </w:rPr>
        <w:t xml:space="preserve"> </w:t>
      </w:r>
      <w:r w:rsidR="00FF6B43" w:rsidRPr="009D75B6">
        <w:rPr>
          <w:rFonts w:eastAsia="Helvetica" w:cs="Times New Roman"/>
          <w:szCs w:val="28"/>
        </w:rPr>
        <w:t xml:space="preserve">– </w:t>
      </w:r>
      <w:r w:rsidRPr="009D75B6">
        <w:rPr>
          <w:rFonts w:eastAsia="Helvetica" w:cs="Times New Roman"/>
          <w:szCs w:val="28"/>
        </w:rPr>
        <w:t>26,66</w:t>
      </w:r>
      <w:r w:rsidR="00FF6B43" w:rsidRPr="009D75B6">
        <w:rPr>
          <w:rFonts w:eastAsia="Helvetica" w:cs="Times New Roman"/>
          <w:szCs w:val="28"/>
        </w:rPr>
        <w:t xml:space="preserve">% от общей суммы </w:t>
      </w:r>
      <w:r w:rsidRPr="009D75B6">
        <w:rPr>
          <w:rFonts w:eastAsia="Helvetica" w:cs="Times New Roman"/>
          <w:szCs w:val="28"/>
        </w:rPr>
        <w:t xml:space="preserve">налоговых и неналоговых </w:t>
      </w:r>
      <w:r w:rsidR="00FF6B43" w:rsidRPr="009D75B6">
        <w:rPr>
          <w:rFonts w:eastAsia="Helvetica" w:cs="Times New Roman"/>
          <w:szCs w:val="28"/>
        </w:rPr>
        <w:t>доходов муниципального образования.</w:t>
      </w:r>
      <w:r w:rsidR="00E50144" w:rsidRPr="009D75B6">
        <w:rPr>
          <w:rFonts w:eastAsia="Helvetica" w:cs="Times New Roman"/>
          <w:szCs w:val="28"/>
        </w:rPr>
        <w:t xml:space="preserve"> </w:t>
      </w:r>
    </w:p>
    <w:p w:rsidR="00E50144" w:rsidRPr="009D75B6" w:rsidRDefault="00E50144" w:rsidP="0038146F">
      <w:pPr>
        <w:spacing w:after="120" w:line="276" w:lineRule="auto"/>
        <w:ind w:firstLine="709"/>
        <w:jc w:val="both"/>
        <w:rPr>
          <w:rFonts w:eastAsia="Helvetica" w:cs="Times New Roman"/>
          <w:szCs w:val="28"/>
        </w:rPr>
      </w:pPr>
      <w:r w:rsidRPr="009D75B6">
        <w:rPr>
          <w:rFonts w:eastAsia="Helvetica" w:cs="Times New Roman"/>
          <w:szCs w:val="28"/>
        </w:rPr>
        <w:t>Наименьший удельный вес в структуре доходов муниципального образования имеют налоги на совокупный доход (единый сельскохозяйственный налог) и государственная пошл</w:t>
      </w:r>
      <w:r w:rsidR="00DE7A8C" w:rsidRPr="009D75B6">
        <w:rPr>
          <w:rFonts w:eastAsia="Helvetica" w:cs="Times New Roman"/>
          <w:szCs w:val="28"/>
        </w:rPr>
        <w:t xml:space="preserve">ина за совершение нотариальных </w:t>
      </w:r>
      <w:r w:rsidRPr="009D75B6">
        <w:rPr>
          <w:rFonts w:eastAsia="Helvetica" w:cs="Times New Roman"/>
          <w:szCs w:val="28"/>
        </w:rPr>
        <w:t xml:space="preserve">действий. </w:t>
      </w:r>
      <w:r w:rsidR="008C6250" w:rsidRPr="009D75B6">
        <w:rPr>
          <w:rFonts w:eastAsia="Helvetica" w:cs="Times New Roman"/>
          <w:szCs w:val="28"/>
        </w:rPr>
        <w:t xml:space="preserve"> </w:t>
      </w:r>
    </w:p>
    <w:p w:rsidR="005D6FEA" w:rsidRPr="009D75B6" w:rsidRDefault="005D6FEA" w:rsidP="005D6FEA">
      <w:pPr>
        <w:tabs>
          <w:tab w:val="left" w:pos="0"/>
        </w:tabs>
        <w:spacing w:line="276" w:lineRule="auto"/>
        <w:ind w:firstLine="709"/>
        <w:jc w:val="both"/>
        <w:rPr>
          <w:rFonts w:eastAsia="Helvetica" w:cs="Times New Roman"/>
          <w:szCs w:val="28"/>
        </w:rPr>
      </w:pPr>
      <w:r w:rsidRPr="009D75B6">
        <w:rPr>
          <w:rFonts w:eastAsia="Helvetica" w:cs="Times New Roman"/>
          <w:szCs w:val="28"/>
        </w:rPr>
        <w:t>Основную долю налоговых доходов Хомутовского муниципального образования составляет земельный налог – 75,8% от общей суммы налоговых доходов за 202</w:t>
      </w:r>
      <w:r w:rsidR="006C5427" w:rsidRPr="009D75B6">
        <w:rPr>
          <w:rFonts w:eastAsia="Helvetica" w:cs="Times New Roman"/>
          <w:szCs w:val="28"/>
        </w:rPr>
        <w:t>3</w:t>
      </w:r>
      <w:r w:rsidRPr="009D75B6">
        <w:rPr>
          <w:rFonts w:eastAsia="Helvetica" w:cs="Times New Roman"/>
          <w:szCs w:val="28"/>
        </w:rPr>
        <w:t xml:space="preserve">год.  </w:t>
      </w:r>
    </w:p>
    <w:p w:rsidR="005D6FEA" w:rsidRPr="009D75B6" w:rsidRDefault="005D6FEA" w:rsidP="005D6FEA">
      <w:pPr>
        <w:tabs>
          <w:tab w:val="left" w:pos="0"/>
        </w:tabs>
        <w:spacing w:line="276" w:lineRule="auto"/>
        <w:ind w:firstLine="709"/>
        <w:jc w:val="both"/>
        <w:rPr>
          <w:rFonts w:eastAsia="Times New Roman" w:cs="Times New Roman"/>
          <w:szCs w:val="28"/>
          <w:lang w:eastAsia="ru-RU"/>
        </w:rPr>
      </w:pPr>
      <w:r w:rsidRPr="009D75B6">
        <w:rPr>
          <w:rFonts w:eastAsia="Helvetica" w:cs="Times New Roman"/>
          <w:szCs w:val="28"/>
        </w:rPr>
        <w:t xml:space="preserve">Земельный налог уплачивают организации и физические лица, владеющие земельными участками </w:t>
      </w:r>
      <w:r w:rsidRPr="009D75B6">
        <w:rPr>
          <w:rFonts w:eastAsia="Times New Roman" w:cs="Times New Roman"/>
          <w:szCs w:val="28"/>
          <w:shd w:val="clear" w:color="auto" w:fill="FFFFFF"/>
        </w:rPr>
        <w:t>на</w:t>
      </w:r>
      <w:r w:rsidRPr="009D75B6">
        <w:rPr>
          <w:rStyle w:val="apple-converted-space"/>
          <w:rFonts w:eastAsia="Times New Roman" w:cs="Times New Roman"/>
          <w:szCs w:val="28"/>
          <w:shd w:val="clear" w:color="auto" w:fill="FFFFFF"/>
        </w:rPr>
        <w:t> </w:t>
      </w:r>
      <w:hyperlink r:id="rId18" w:tooltip="Право собственности" w:history="1">
        <w:r w:rsidRPr="009D75B6">
          <w:rPr>
            <w:rStyle w:val="a3"/>
            <w:rFonts w:eastAsia="Times New Roman" w:cs="Times New Roman"/>
            <w:color w:val="auto"/>
            <w:szCs w:val="28"/>
            <w:u w:val="none"/>
          </w:rPr>
          <w:t>праве собственности</w:t>
        </w:r>
      </w:hyperlink>
      <w:r w:rsidRPr="009D75B6">
        <w:rPr>
          <w:rFonts w:eastAsia="Times New Roman" w:cs="Times New Roman"/>
          <w:szCs w:val="28"/>
          <w:shd w:val="clear" w:color="auto" w:fill="FFFFFF"/>
        </w:rPr>
        <w:t>, праве постоянного (бессрочного) пользования или праве пожизненного наследуемого владения.</w:t>
      </w:r>
    </w:p>
    <w:p w:rsidR="005D6FEA" w:rsidRPr="009D75B6" w:rsidRDefault="005D6FEA" w:rsidP="005D6FEA">
      <w:pPr>
        <w:tabs>
          <w:tab w:val="left" w:pos="0"/>
        </w:tabs>
        <w:spacing w:line="276" w:lineRule="auto"/>
        <w:ind w:firstLine="709"/>
        <w:jc w:val="both"/>
        <w:rPr>
          <w:rFonts w:eastAsia="Helvetica" w:cs="Times New Roman"/>
          <w:szCs w:val="28"/>
        </w:rPr>
      </w:pPr>
      <w:r w:rsidRPr="009D75B6">
        <w:rPr>
          <w:rFonts w:eastAsia="Helvetica" w:cs="Times New Roman"/>
          <w:szCs w:val="28"/>
        </w:rPr>
        <w:t>Доля налогов на доходы физических лиц и на имущество физических лиц в общем объеме налоговых доходов муниципального образования составляют 11% и 9,7% соответственно.</w:t>
      </w:r>
    </w:p>
    <w:p w:rsidR="005D6FEA" w:rsidRPr="009D75B6" w:rsidRDefault="005D6FEA" w:rsidP="005D6FEA">
      <w:pPr>
        <w:spacing w:line="276" w:lineRule="auto"/>
        <w:ind w:firstLine="709"/>
        <w:jc w:val="both"/>
        <w:rPr>
          <w:rFonts w:eastAsia="Helvetica" w:cs="Times New Roman"/>
          <w:szCs w:val="28"/>
        </w:rPr>
      </w:pPr>
      <w:r w:rsidRPr="009D75B6">
        <w:rPr>
          <w:rFonts w:eastAsia="Helvetica" w:cs="Times New Roman"/>
          <w:szCs w:val="28"/>
        </w:rPr>
        <w:t xml:space="preserve">Основную часть неналоговых доходов Хомутовского МО составляют безвозмездные поступления – 91,41% от общей суммы доходов. Безвозмездные поступления – это средства, получаемые от бюджетов других уровней в виде дотаций, субвенций, субсидий. </w:t>
      </w:r>
    </w:p>
    <w:p w:rsidR="005D6FEA" w:rsidRPr="009D75B6" w:rsidRDefault="005D6FEA" w:rsidP="005D6FEA">
      <w:pPr>
        <w:spacing w:line="276" w:lineRule="auto"/>
        <w:ind w:firstLine="709"/>
        <w:jc w:val="both"/>
        <w:rPr>
          <w:rFonts w:eastAsia="Helvetica" w:cs="Times New Roman"/>
          <w:szCs w:val="28"/>
        </w:rPr>
      </w:pPr>
      <w:r w:rsidRPr="009D75B6">
        <w:rPr>
          <w:rFonts w:eastAsia="Helvetica" w:cs="Times New Roman"/>
          <w:szCs w:val="28"/>
        </w:rPr>
        <w:t xml:space="preserve">Доходы от использования имущества, находящегося в государственной и муниципальной собственности составляют </w:t>
      </w:r>
      <w:r w:rsidR="007471F8" w:rsidRPr="009D75B6">
        <w:rPr>
          <w:rFonts w:eastAsia="Helvetica" w:cs="Times New Roman"/>
          <w:szCs w:val="28"/>
        </w:rPr>
        <w:t>805,8</w:t>
      </w:r>
      <w:r w:rsidRPr="009D75B6">
        <w:rPr>
          <w:rFonts w:eastAsia="Helvetica" w:cs="Times New Roman"/>
          <w:szCs w:val="28"/>
        </w:rPr>
        <w:t xml:space="preserve"> тыс. руб. в денежном выражении. </w:t>
      </w:r>
    </w:p>
    <w:p w:rsidR="005D6FEA" w:rsidRPr="009D75B6" w:rsidRDefault="005D6FEA" w:rsidP="005D6FEA">
      <w:pPr>
        <w:spacing w:line="276" w:lineRule="auto"/>
        <w:ind w:firstLine="709"/>
        <w:jc w:val="both"/>
        <w:rPr>
          <w:rFonts w:cs="Times New Roman"/>
          <w:szCs w:val="28"/>
        </w:rPr>
      </w:pPr>
      <w:r w:rsidRPr="009D75B6">
        <w:rPr>
          <w:rFonts w:cs="Times New Roman"/>
          <w:szCs w:val="28"/>
        </w:rPr>
        <w:t xml:space="preserve">Расходная часть бюджета Хомутовского муниципального образования имеет социальную направленность. </w:t>
      </w:r>
      <w:r w:rsidR="007471F8" w:rsidRPr="009D75B6">
        <w:rPr>
          <w:rFonts w:cs="Times New Roman"/>
          <w:szCs w:val="28"/>
        </w:rPr>
        <w:t>Около 7</w:t>
      </w:r>
      <w:r w:rsidRPr="009D75B6">
        <w:rPr>
          <w:rFonts w:cs="Times New Roman"/>
          <w:szCs w:val="28"/>
        </w:rPr>
        <w:t>0% всех расходов направляется на финансирование социальных отраслей экономики, а это в первую очередь муниципальные оказываемые населению услуги в области образования, культуры, социальной политики, социальной поддержки и бюджетные инвестиции в развитие объектов социальной инфраструктуры.</w:t>
      </w:r>
    </w:p>
    <w:p w:rsidR="005D6FEA" w:rsidRPr="009D75B6" w:rsidRDefault="00066F4A" w:rsidP="005D6FEA">
      <w:pPr>
        <w:spacing w:after="120" w:line="276" w:lineRule="auto"/>
        <w:ind w:firstLine="709"/>
        <w:jc w:val="both"/>
        <w:rPr>
          <w:rFonts w:cs="Times New Roman"/>
          <w:szCs w:val="28"/>
        </w:rPr>
      </w:pPr>
      <w:r w:rsidRPr="009D75B6">
        <w:rPr>
          <w:rFonts w:cs="Times New Roman"/>
          <w:szCs w:val="28"/>
        </w:rPr>
        <w:t>30.63</w:t>
      </w:r>
      <w:r w:rsidR="005D6FEA" w:rsidRPr="009D75B6">
        <w:rPr>
          <w:rFonts w:cs="Times New Roman"/>
          <w:szCs w:val="28"/>
        </w:rPr>
        <w:t xml:space="preserve">% бюджета расходуется на общегосударственные нужды. Данный раздел затрат включает в себя расходы на содержание аппарата местного самоуправления. </w:t>
      </w:r>
    </w:p>
    <w:p w:rsidR="005D6FEA" w:rsidRPr="009D75B6" w:rsidRDefault="005D6FEA" w:rsidP="005D6FEA">
      <w:pPr>
        <w:spacing w:line="276" w:lineRule="auto"/>
        <w:ind w:firstLine="709"/>
        <w:jc w:val="both"/>
        <w:rPr>
          <w:rFonts w:cs="Times New Roman"/>
          <w:szCs w:val="28"/>
        </w:rPr>
      </w:pPr>
      <w:r w:rsidRPr="009D75B6">
        <w:rPr>
          <w:rFonts w:cs="Times New Roman"/>
          <w:szCs w:val="28"/>
        </w:rPr>
        <w:t xml:space="preserve">Объем поступающих в бюджет доходов влияет на такой показатель, как бюджетная обеспеченность на душу населения. Численность населения </w:t>
      </w:r>
      <w:r w:rsidR="008677D0" w:rsidRPr="009D75B6">
        <w:rPr>
          <w:rFonts w:cs="Times New Roman"/>
          <w:szCs w:val="28"/>
        </w:rPr>
        <w:lastRenderedPageBreak/>
        <w:t>Хомутовского</w:t>
      </w:r>
      <w:r w:rsidRPr="009D75B6">
        <w:rPr>
          <w:rFonts w:cs="Times New Roman"/>
          <w:szCs w:val="28"/>
        </w:rPr>
        <w:t xml:space="preserve"> муниципального образовани</w:t>
      </w:r>
      <w:r w:rsidR="0066257F" w:rsidRPr="009D75B6">
        <w:rPr>
          <w:rFonts w:cs="Times New Roman"/>
          <w:szCs w:val="28"/>
        </w:rPr>
        <w:t>я по состоянию на 01.01.2023</w:t>
      </w:r>
      <w:r w:rsidRPr="009D75B6">
        <w:rPr>
          <w:rFonts w:cs="Times New Roman"/>
          <w:szCs w:val="28"/>
        </w:rPr>
        <w:t xml:space="preserve"> составила </w:t>
      </w:r>
      <w:r w:rsidR="002533EE" w:rsidRPr="009D75B6">
        <w:rPr>
          <w:rFonts w:cs="Times New Roman"/>
          <w:szCs w:val="28"/>
        </w:rPr>
        <w:t>24</w:t>
      </w:r>
      <w:r w:rsidR="0066257F" w:rsidRPr="009D75B6">
        <w:rPr>
          <w:rFonts w:cs="Times New Roman"/>
          <w:szCs w:val="28"/>
        </w:rPr>
        <w:t>249</w:t>
      </w:r>
      <w:r w:rsidRPr="009D75B6">
        <w:rPr>
          <w:rFonts w:cs="Times New Roman"/>
          <w:szCs w:val="28"/>
        </w:rPr>
        <w:t xml:space="preserve"> </w:t>
      </w:r>
      <w:r w:rsidR="00066F4A" w:rsidRPr="009D75B6">
        <w:rPr>
          <w:rFonts w:cs="Times New Roman"/>
          <w:szCs w:val="28"/>
        </w:rPr>
        <w:t>человек, на 01.01.202</w:t>
      </w:r>
      <w:r w:rsidR="006C5427" w:rsidRPr="009D75B6">
        <w:rPr>
          <w:rFonts w:cs="Times New Roman"/>
          <w:szCs w:val="28"/>
        </w:rPr>
        <w:t>2</w:t>
      </w:r>
      <w:r w:rsidRPr="009D75B6">
        <w:rPr>
          <w:rFonts w:cs="Times New Roman"/>
          <w:szCs w:val="28"/>
        </w:rPr>
        <w:t xml:space="preserve"> численность населения составляла </w:t>
      </w:r>
      <w:r w:rsidRPr="009D75B6">
        <w:rPr>
          <w:rFonts w:cs="Times New Roman"/>
          <w:szCs w:val="28"/>
        </w:rPr>
        <w:br/>
      </w:r>
      <w:r w:rsidR="00066F4A" w:rsidRPr="009D75B6">
        <w:rPr>
          <w:rFonts w:cs="Times New Roman"/>
          <w:szCs w:val="28"/>
        </w:rPr>
        <w:t>20</w:t>
      </w:r>
      <w:r w:rsidR="00110E8F" w:rsidRPr="009D75B6">
        <w:rPr>
          <w:rFonts w:cs="Times New Roman"/>
          <w:szCs w:val="28"/>
        </w:rPr>
        <w:t>775</w:t>
      </w:r>
      <w:r w:rsidRPr="009D75B6">
        <w:rPr>
          <w:rFonts w:cs="Times New Roman"/>
          <w:szCs w:val="28"/>
        </w:rPr>
        <w:t xml:space="preserve"> человек. </w:t>
      </w:r>
    </w:p>
    <w:p w:rsidR="008A1BFE" w:rsidRPr="009D75B6" w:rsidRDefault="005D6FEA" w:rsidP="00D70707">
      <w:pPr>
        <w:spacing w:line="276" w:lineRule="auto"/>
        <w:ind w:firstLine="709"/>
        <w:jc w:val="both"/>
        <w:rPr>
          <w:rFonts w:cs="Times New Roman"/>
          <w:szCs w:val="28"/>
        </w:rPr>
      </w:pPr>
      <w:r w:rsidRPr="009D75B6">
        <w:rPr>
          <w:rFonts w:cs="Times New Roman"/>
          <w:szCs w:val="28"/>
        </w:rPr>
        <w:t>Бюджетная обеспеченность на 1 жителя налоговыми и неналоговыми доходами за 202</w:t>
      </w:r>
      <w:r w:rsidR="00110E8F" w:rsidRPr="009D75B6">
        <w:rPr>
          <w:rFonts w:cs="Times New Roman"/>
          <w:szCs w:val="28"/>
        </w:rPr>
        <w:t>3</w:t>
      </w:r>
      <w:r w:rsidRPr="009D75B6">
        <w:rPr>
          <w:rFonts w:cs="Times New Roman"/>
          <w:szCs w:val="28"/>
        </w:rPr>
        <w:t xml:space="preserve">год составила </w:t>
      </w:r>
      <w:r w:rsidR="008D054B" w:rsidRPr="009D75B6">
        <w:rPr>
          <w:rFonts w:cs="Times New Roman"/>
          <w:szCs w:val="28"/>
        </w:rPr>
        <w:t>4,69</w:t>
      </w:r>
      <w:r w:rsidRPr="009D75B6">
        <w:rPr>
          <w:rFonts w:cs="Times New Roman"/>
          <w:szCs w:val="28"/>
        </w:rPr>
        <w:t xml:space="preserve"> тыс. рублей, за 202</w:t>
      </w:r>
      <w:r w:rsidR="00110E8F" w:rsidRPr="009D75B6">
        <w:rPr>
          <w:rFonts w:cs="Times New Roman"/>
          <w:szCs w:val="28"/>
        </w:rPr>
        <w:t>2</w:t>
      </w:r>
      <w:r w:rsidRPr="009D75B6">
        <w:rPr>
          <w:rFonts w:cs="Times New Roman"/>
          <w:szCs w:val="28"/>
        </w:rPr>
        <w:t xml:space="preserve"> год –</w:t>
      </w:r>
      <w:r w:rsidR="008D054B" w:rsidRPr="009D75B6">
        <w:rPr>
          <w:rFonts w:cs="Times New Roman"/>
          <w:szCs w:val="28"/>
        </w:rPr>
        <w:t>3,96</w:t>
      </w:r>
      <w:r w:rsidRPr="009D75B6">
        <w:rPr>
          <w:rFonts w:cs="Times New Roman"/>
          <w:szCs w:val="28"/>
        </w:rPr>
        <w:t xml:space="preserve"> тыс. </w:t>
      </w:r>
      <w:r w:rsidR="00D70707" w:rsidRPr="009D75B6">
        <w:rPr>
          <w:rFonts w:cs="Times New Roman"/>
          <w:szCs w:val="28"/>
        </w:rPr>
        <w:t>р</w:t>
      </w:r>
      <w:r w:rsidRPr="009D75B6">
        <w:rPr>
          <w:rFonts w:cs="Times New Roman"/>
          <w:szCs w:val="28"/>
        </w:rPr>
        <w:t xml:space="preserve">ублей. </w:t>
      </w:r>
    </w:p>
    <w:p w:rsidR="00257C2F" w:rsidRPr="009D75B6" w:rsidRDefault="00BD4567" w:rsidP="00BD4567">
      <w:pPr>
        <w:spacing w:line="276" w:lineRule="auto"/>
        <w:ind w:firstLine="709"/>
        <w:rPr>
          <w:rFonts w:eastAsia="Helvetica" w:cs="Times New Roman"/>
          <w:b/>
          <w:szCs w:val="28"/>
        </w:rPr>
      </w:pPr>
      <w:r w:rsidRPr="009D75B6">
        <w:rPr>
          <w:noProof/>
          <w:lang w:eastAsia="ru-RU"/>
        </w:rPr>
        <w:lastRenderedPageBreak/>
        <w:drawing>
          <wp:inline distT="0" distB="0" distL="0" distR="0" wp14:anchorId="7D24D524" wp14:editId="027D4B5A">
            <wp:extent cx="4876800" cy="8572500"/>
            <wp:effectExtent l="0" t="0" r="3810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92CE5" w:rsidRPr="009D75B6" w:rsidRDefault="00E37E11" w:rsidP="00BE5D0E">
      <w:pPr>
        <w:spacing w:before="120" w:after="120" w:line="276" w:lineRule="auto"/>
        <w:ind w:firstLine="709"/>
        <w:jc w:val="center"/>
        <w:rPr>
          <w:rFonts w:eastAsia="Helvetica" w:cs="Times New Roman"/>
          <w:sz w:val="24"/>
        </w:rPr>
      </w:pPr>
      <w:r w:rsidRPr="009D75B6">
        <w:rPr>
          <w:rFonts w:eastAsia="Helvetica" w:cs="Times New Roman"/>
          <w:sz w:val="24"/>
        </w:rPr>
        <w:t xml:space="preserve">Рис. </w:t>
      </w:r>
      <w:r w:rsidR="00E854DE" w:rsidRPr="009D75B6">
        <w:rPr>
          <w:rFonts w:eastAsia="Helvetica" w:cs="Times New Roman"/>
          <w:sz w:val="24"/>
        </w:rPr>
        <w:t>9</w:t>
      </w:r>
      <w:r w:rsidRPr="009D75B6">
        <w:rPr>
          <w:rFonts w:eastAsia="Helvetica" w:cs="Times New Roman"/>
          <w:sz w:val="24"/>
        </w:rPr>
        <w:t xml:space="preserve">. Структура доходов </w:t>
      </w:r>
      <w:r w:rsidR="00585F53" w:rsidRPr="009D75B6">
        <w:rPr>
          <w:rFonts w:eastAsia="Helvetica" w:cs="Times New Roman"/>
          <w:sz w:val="24"/>
        </w:rPr>
        <w:t xml:space="preserve">Хомутовского </w:t>
      </w:r>
      <w:r w:rsidRPr="009D75B6">
        <w:rPr>
          <w:rFonts w:eastAsia="Helvetica" w:cs="Times New Roman"/>
          <w:sz w:val="24"/>
        </w:rPr>
        <w:t>муниципального образования</w:t>
      </w:r>
    </w:p>
    <w:p w:rsidR="00B53314" w:rsidRPr="009D75B6" w:rsidRDefault="00B53314" w:rsidP="00D1252B">
      <w:pPr>
        <w:spacing w:line="276" w:lineRule="auto"/>
        <w:ind w:firstLine="709"/>
        <w:rPr>
          <w:rFonts w:cs="Times New Roman"/>
          <w:szCs w:val="28"/>
        </w:rPr>
      </w:pPr>
    </w:p>
    <w:p w:rsidR="007D45D0" w:rsidRPr="009D75B6" w:rsidRDefault="007D45D0" w:rsidP="00D1252B">
      <w:pPr>
        <w:spacing w:line="276" w:lineRule="auto"/>
        <w:ind w:firstLine="709"/>
        <w:rPr>
          <w:rFonts w:cs="Times New Roman"/>
          <w:szCs w:val="28"/>
        </w:rPr>
      </w:pPr>
      <w:r w:rsidRPr="009D75B6">
        <w:rPr>
          <w:noProof/>
          <w:lang w:eastAsia="ru-RU"/>
        </w:rPr>
        <w:lastRenderedPageBreak/>
        <w:drawing>
          <wp:inline distT="0" distB="0" distL="0" distR="0" wp14:anchorId="399090BF" wp14:editId="43FC8C20">
            <wp:extent cx="5283573" cy="6039971"/>
            <wp:effectExtent l="0" t="0" r="12700" b="1841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82ED7" w:rsidRPr="009D75B6" w:rsidRDefault="00BD5A2B" w:rsidP="00BE5D0E">
      <w:pPr>
        <w:spacing w:before="120" w:after="120"/>
        <w:ind w:firstLine="709"/>
        <w:jc w:val="center"/>
        <w:rPr>
          <w:rFonts w:eastAsia="Helvetica" w:cs="Times New Roman"/>
          <w:sz w:val="24"/>
        </w:rPr>
      </w:pPr>
      <w:r w:rsidRPr="009D75B6">
        <w:rPr>
          <w:rFonts w:eastAsia="Helvetica" w:cs="Times New Roman"/>
          <w:sz w:val="24"/>
        </w:rPr>
        <w:t>Рис.</w:t>
      </w:r>
      <w:r w:rsidR="00E854DE" w:rsidRPr="009D75B6">
        <w:rPr>
          <w:rFonts w:eastAsia="Helvetica" w:cs="Times New Roman"/>
          <w:sz w:val="24"/>
        </w:rPr>
        <w:t xml:space="preserve"> 10</w:t>
      </w:r>
      <w:r w:rsidRPr="009D75B6">
        <w:rPr>
          <w:rFonts w:eastAsia="Helvetica" w:cs="Times New Roman"/>
          <w:sz w:val="24"/>
        </w:rPr>
        <w:t xml:space="preserve">. Структура расходов бюджета </w:t>
      </w:r>
      <w:r w:rsidR="000716BB" w:rsidRPr="009D75B6">
        <w:rPr>
          <w:rFonts w:eastAsia="Helvetica" w:cs="Times New Roman"/>
          <w:sz w:val="24"/>
        </w:rPr>
        <w:t>Хомутовского</w:t>
      </w:r>
      <w:r w:rsidRPr="009D75B6">
        <w:rPr>
          <w:rFonts w:eastAsia="Helvetica" w:cs="Times New Roman"/>
          <w:sz w:val="24"/>
        </w:rPr>
        <w:t xml:space="preserve"> МО</w:t>
      </w:r>
    </w:p>
    <w:p w:rsidR="001E1A5D" w:rsidRPr="009D75B6" w:rsidRDefault="001E1A5D" w:rsidP="0038146F">
      <w:pPr>
        <w:spacing w:line="276" w:lineRule="auto"/>
        <w:ind w:firstLine="709"/>
        <w:jc w:val="both"/>
        <w:rPr>
          <w:rFonts w:cs="Times New Roman"/>
          <w:szCs w:val="28"/>
        </w:rPr>
      </w:pPr>
    </w:p>
    <w:p w:rsidR="00795750" w:rsidRPr="009D75B6" w:rsidRDefault="00B964E0" w:rsidP="001E1A5D">
      <w:pPr>
        <w:pStyle w:val="a6"/>
        <w:numPr>
          <w:ilvl w:val="1"/>
          <w:numId w:val="1"/>
        </w:numPr>
        <w:rPr>
          <w:rFonts w:cs="Times New Roman"/>
          <w:szCs w:val="28"/>
        </w:rPr>
      </w:pPr>
      <w:bookmarkStart w:id="9" w:name="_Toc164927662"/>
      <w:bookmarkStart w:id="10" w:name="_Toc524958480"/>
      <w:r w:rsidRPr="009D75B6">
        <w:rPr>
          <w:rFonts w:cs="Times New Roman"/>
          <w:szCs w:val="28"/>
        </w:rPr>
        <w:t xml:space="preserve">Экономика </w:t>
      </w:r>
      <w:r w:rsidR="00213451" w:rsidRPr="009D75B6">
        <w:rPr>
          <w:rFonts w:cs="Times New Roman"/>
          <w:szCs w:val="28"/>
        </w:rPr>
        <w:t>муниципального образования</w:t>
      </w:r>
      <w:bookmarkEnd w:id="9"/>
    </w:p>
    <w:p w:rsidR="001E1A5D" w:rsidRPr="009D75B6" w:rsidRDefault="001E1A5D" w:rsidP="001E1A5D">
      <w:pPr>
        <w:pStyle w:val="a6"/>
        <w:ind w:left="720"/>
        <w:jc w:val="left"/>
        <w:rPr>
          <w:rFonts w:cs="Times New Roman"/>
          <w:szCs w:val="28"/>
        </w:rPr>
      </w:pPr>
    </w:p>
    <w:p w:rsidR="00573595" w:rsidRPr="009D75B6" w:rsidRDefault="00573595" w:rsidP="00573595">
      <w:pPr>
        <w:pStyle w:val="afb"/>
        <w:ind w:firstLine="709"/>
        <w:rPr>
          <w:b w:val="0"/>
          <w:bCs/>
          <w:sz w:val="28"/>
          <w:szCs w:val="28"/>
        </w:rPr>
      </w:pPr>
      <w:r w:rsidRPr="009D75B6">
        <w:rPr>
          <w:b w:val="0"/>
          <w:bCs/>
          <w:sz w:val="28"/>
          <w:szCs w:val="28"/>
        </w:rPr>
        <w:t>Малое и среднее предпринимательство является важнейшим элементом экономической системы Хомутовского муниципального образования. Оно охватывает практически все отрасли и решает в развитии муниципального образования, следующие основные задачи:</w:t>
      </w:r>
    </w:p>
    <w:p w:rsidR="00573595" w:rsidRPr="009D75B6" w:rsidRDefault="00573595" w:rsidP="00573595">
      <w:pPr>
        <w:pStyle w:val="afb"/>
        <w:ind w:firstLine="709"/>
        <w:rPr>
          <w:b w:val="0"/>
          <w:bCs/>
          <w:sz w:val="28"/>
          <w:szCs w:val="28"/>
        </w:rPr>
      </w:pPr>
      <w:r w:rsidRPr="009D75B6">
        <w:rPr>
          <w:b w:val="0"/>
          <w:bCs/>
          <w:sz w:val="28"/>
          <w:szCs w:val="28"/>
        </w:rPr>
        <w:t>-</w:t>
      </w:r>
      <w:r w:rsidRPr="009D75B6">
        <w:rPr>
          <w:b w:val="0"/>
          <w:bCs/>
          <w:sz w:val="28"/>
          <w:szCs w:val="28"/>
        </w:rPr>
        <w:tab/>
        <w:t xml:space="preserve"> Создание рабочих мест. Малые предприятия являются основным источником новых рабочих мест на территории Хомутовского муниципального образования. Вложение капитала в малый бизнес способствует росту занятости, снижению уровня безработицы и, как следствие, улучшению социальной ситуации в поселении.</w:t>
      </w:r>
    </w:p>
    <w:p w:rsidR="00573595" w:rsidRPr="009D75B6" w:rsidRDefault="00573595" w:rsidP="00573595">
      <w:pPr>
        <w:pStyle w:val="afb"/>
        <w:ind w:firstLine="709"/>
        <w:rPr>
          <w:b w:val="0"/>
          <w:bCs/>
          <w:sz w:val="28"/>
          <w:szCs w:val="28"/>
        </w:rPr>
      </w:pPr>
      <w:r w:rsidRPr="009D75B6">
        <w:rPr>
          <w:b w:val="0"/>
          <w:bCs/>
          <w:sz w:val="28"/>
          <w:szCs w:val="28"/>
        </w:rPr>
        <w:lastRenderedPageBreak/>
        <w:t>-</w:t>
      </w:r>
      <w:r w:rsidRPr="009D75B6">
        <w:rPr>
          <w:b w:val="0"/>
          <w:bCs/>
          <w:sz w:val="28"/>
          <w:szCs w:val="28"/>
        </w:rPr>
        <w:tab/>
        <w:t>Стимулирование локальной экономики. Малые предприятия активно взаимодействуют с местными поставщиками товаров и услуг, что способствует развитию локальной промышленности и сферы услуг. Это приводит к укреплению экономической инфраструктуры Хомутовского муниципального образования.</w:t>
      </w:r>
    </w:p>
    <w:p w:rsidR="00573595" w:rsidRPr="009D75B6" w:rsidRDefault="00573595" w:rsidP="00573595">
      <w:pPr>
        <w:pStyle w:val="afb"/>
        <w:ind w:firstLine="709"/>
        <w:rPr>
          <w:b w:val="0"/>
          <w:bCs/>
          <w:sz w:val="28"/>
          <w:szCs w:val="28"/>
        </w:rPr>
      </w:pPr>
      <w:r w:rsidRPr="009D75B6">
        <w:rPr>
          <w:b w:val="0"/>
          <w:bCs/>
          <w:sz w:val="28"/>
          <w:szCs w:val="28"/>
        </w:rPr>
        <w:t>-</w:t>
      </w:r>
      <w:r w:rsidRPr="009D75B6">
        <w:rPr>
          <w:b w:val="0"/>
          <w:bCs/>
          <w:sz w:val="28"/>
          <w:szCs w:val="28"/>
        </w:rPr>
        <w:tab/>
        <w:t>Развитие конкуренции. Малый бизнес создает конкуренцию на рынке, что стимулирует другие предприятия к повышению качества продукции и услуг, снижению цен и улучшению сервиса. Это в конечном итоге приносит пользу потребителям.</w:t>
      </w:r>
    </w:p>
    <w:p w:rsidR="00573595" w:rsidRPr="009D75B6" w:rsidRDefault="00573595" w:rsidP="00573595">
      <w:pPr>
        <w:pStyle w:val="afb"/>
        <w:ind w:firstLine="709"/>
        <w:rPr>
          <w:b w:val="0"/>
          <w:bCs/>
          <w:sz w:val="28"/>
          <w:szCs w:val="28"/>
        </w:rPr>
      </w:pPr>
      <w:r w:rsidRPr="009D75B6">
        <w:rPr>
          <w:b w:val="0"/>
          <w:bCs/>
          <w:sz w:val="28"/>
          <w:szCs w:val="28"/>
        </w:rPr>
        <w:t>-</w:t>
      </w:r>
      <w:r w:rsidRPr="009D75B6">
        <w:rPr>
          <w:b w:val="0"/>
          <w:bCs/>
          <w:sz w:val="28"/>
          <w:szCs w:val="28"/>
        </w:rPr>
        <w:tab/>
        <w:t>Инновации и технологический прогресс. Малые предприятия, как правило, более гибки и подвижны в применении новых технологий и методов управления. Это способствует инновационному развитию поселения и его адаптации к современным требованиям.</w:t>
      </w:r>
    </w:p>
    <w:p w:rsidR="00573595" w:rsidRPr="009D75B6" w:rsidRDefault="00573595" w:rsidP="00573595">
      <w:pPr>
        <w:pStyle w:val="afb"/>
        <w:ind w:firstLine="709"/>
        <w:rPr>
          <w:b w:val="0"/>
          <w:bCs/>
          <w:sz w:val="28"/>
          <w:szCs w:val="28"/>
        </w:rPr>
      </w:pPr>
      <w:r w:rsidRPr="009D75B6">
        <w:rPr>
          <w:b w:val="0"/>
          <w:bCs/>
          <w:sz w:val="28"/>
          <w:szCs w:val="28"/>
        </w:rPr>
        <w:t>-</w:t>
      </w:r>
      <w:r w:rsidRPr="009D75B6">
        <w:rPr>
          <w:b w:val="0"/>
          <w:bCs/>
          <w:sz w:val="28"/>
          <w:szCs w:val="28"/>
        </w:rPr>
        <w:tab/>
        <w:t>Формирование предпринимательской культуры. Малый бизнес вносит свой вклад в формирование предпринимательской культуры и развитие предпринимательского мышления в обществе. Это важно для создания благоприятной среды для развития предпринимательства.</w:t>
      </w:r>
    </w:p>
    <w:p w:rsidR="00573595" w:rsidRPr="009D75B6" w:rsidRDefault="00573595" w:rsidP="00573595">
      <w:pPr>
        <w:pStyle w:val="afb"/>
        <w:ind w:firstLine="709"/>
        <w:rPr>
          <w:b w:val="0"/>
          <w:bCs/>
          <w:sz w:val="28"/>
          <w:szCs w:val="28"/>
        </w:rPr>
      </w:pPr>
      <w:r w:rsidRPr="009D75B6">
        <w:rPr>
          <w:b w:val="0"/>
          <w:bCs/>
          <w:sz w:val="28"/>
          <w:szCs w:val="28"/>
        </w:rPr>
        <w:t>-</w:t>
      </w:r>
      <w:r w:rsidRPr="009D75B6">
        <w:rPr>
          <w:b w:val="0"/>
          <w:bCs/>
          <w:sz w:val="28"/>
          <w:szCs w:val="28"/>
        </w:rPr>
        <w:tab/>
        <w:t>Увеличение налоговых поступлений. Развитие малого бизнеса приводит к увеличению налоговых поступлений в бюджет муниципального образования. Эти средства направляются на социальные и инфраструктурные программы, что в конечном итоге улучшает качество жизни населения.</w:t>
      </w:r>
    </w:p>
    <w:p w:rsidR="00573595" w:rsidRPr="009D75B6" w:rsidRDefault="00573595" w:rsidP="00573595">
      <w:pPr>
        <w:pStyle w:val="afb"/>
        <w:ind w:firstLine="709"/>
        <w:rPr>
          <w:b w:val="0"/>
          <w:bCs/>
          <w:sz w:val="28"/>
          <w:szCs w:val="28"/>
        </w:rPr>
      </w:pPr>
      <w:r w:rsidRPr="009D75B6">
        <w:rPr>
          <w:b w:val="0"/>
          <w:bCs/>
          <w:sz w:val="28"/>
          <w:szCs w:val="28"/>
        </w:rPr>
        <w:t>-</w:t>
      </w:r>
      <w:r w:rsidRPr="009D75B6">
        <w:rPr>
          <w:b w:val="0"/>
          <w:bCs/>
          <w:sz w:val="28"/>
          <w:szCs w:val="28"/>
        </w:rPr>
        <w:tab/>
        <w:t xml:space="preserve"> Повышение устойчивости экономики. Малый бизнес вносит разнообразие в экономическую структуру поселения, снижая зависимость от крупных корпораций и внешних экономических факторов. Это повышает устойчивость муниципальной экономики к внешним воздействиям.</w:t>
      </w:r>
    </w:p>
    <w:p w:rsidR="00573595" w:rsidRPr="009D75B6" w:rsidRDefault="00573595" w:rsidP="00573595">
      <w:pPr>
        <w:pStyle w:val="afb"/>
        <w:ind w:firstLine="709"/>
        <w:rPr>
          <w:b w:val="0"/>
          <w:bCs/>
          <w:sz w:val="28"/>
          <w:szCs w:val="28"/>
        </w:rPr>
      </w:pPr>
      <w:r w:rsidRPr="009D75B6">
        <w:rPr>
          <w:b w:val="0"/>
          <w:bCs/>
          <w:sz w:val="28"/>
          <w:szCs w:val="28"/>
        </w:rPr>
        <w:t>Тем самым роль малого бизнеса в экономике Хомутовского муниципального образования не может быть недооценена. Он является движущей силой для устойчивого развития, социального подъема и повышения качества жизни населения поселения.</w:t>
      </w:r>
    </w:p>
    <w:p w:rsidR="00522100" w:rsidRPr="009D75B6" w:rsidRDefault="005323EB" w:rsidP="00522100">
      <w:pPr>
        <w:pStyle w:val="afb"/>
        <w:ind w:firstLine="709"/>
        <w:rPr>
          <w:b w:val="0"/>
          <w:bCs/>
          <w:sz w:val="28"/>
          <w:szCs w:val="28"/>
        </w:rPr>
      </w:pPr>
      <w:r w:rsidRPr="009D75B6">
        <w:rPr>
          <w:b w:val="0"/>
          <w:bCs/>
          <w:sz w:val="28"/>
          <w:szCs w:val="28"/>
        </w:rPr>
        <w:t>По состоянию на 01.01.2024 года на территории Хомутовского муниципального образования действует 1</w:t>
      </w:r>
      <w:r w:rsidR="00862DBD" w:rsidRPr="009D75B6">
        <w:rPr>
          <w:b w:val="0"/>
          <w:bCs/>
          <w:sz w:val="28"/>
          <w:szCs w:val="28"/>
        </w:rPr>
        <w:t>104</w:t>
      </w:r>
      <w:r w:rsidRPr="009D75B6">
        <w:rPr>
          <w:b w:val="0"/>
          <w:bCs/>
          <w:sz w:val="28"/>
          <w:szCs w:val="28"/>
        </w:rPr>
        <w:t xml:space="preserve"> субъекта малого и среднего предпринимательства (далее - МСП), из них: индивидуальных предпринимателей – </w:t>
      </w:r>
      <w:r w:rsidR="00862DBD" w:rsidRPr="009D75B6">
        <w:rPr>
          <w:b w:val="0"/>
          <w:bCs/>
          <w:sz w:val="28"/>
          <w:szCs w:val="28"/>
        </w:rPr>
        <w:t>910</w:t>
      </w:r>
      <w:r w:rsidRPr="009D75B6">
        <w:rPr>
          <w:b w:val="0"/>
          <w:bCs/>
          <w:sz w:val="28"/>
          <w:szCs w:val="28"/>
        </w:rPr>
        <w:t>, юридических лиц – 1</w:t>
      </w:r>
      <w:r w:rsidR="00862DBD" w:rsidRPr="009D75B6">
        <w:rPr>
          <w:b w:val="0"/>
          <w:bCs/>
          <w:sz w:val="28"/>
          <w:szCs w:val="28"/>
        </w:rPr>
        <w:t>94</w:t>
      </w:r>
      <w:r w:rsidRPr="009D75B6">
        <w:rPr>
          <w:b w:val="0"/>
          <w:bCs/>
          <w:sz w:val="28"/>
          <w:szCs w:val="28"/>
        </w:rPr>
        <w:t xml:space="preserve">. </w:t>
      </w:r>
      <w:r w:rsidR="00522100" w:rsidRPr="009D75B6">
        <w:rPr>
          <w:b w:val="0"/>
          <w:bCs/>
          <w:iCs/>
          <w:sz w:val="28"/>
          <w:szCs w:val="28"/>
        </w:rPr>
        <w:t xml:space="preserve">Среднесписочная численность работников малого бизнеса в 2023 году увеличилась </w:t>
      </w:r>
      <w:r w:rsidR="00C85FEF" w:rsidRPr="009D75B6">
        <w:rPr>
          <w:b w:val="0"/>
          <w:bCs/>
          <w:iCs/>
          <w:sz w:val="28"/>
          <w:szCs w:val="28"/>
        </w:rPr>
        <w:t>на 30%</w:t>
      </w:r>
      <w:r w:rsidR="00522100" w:rsidRPr="009D75B6">
        <w:rPr>
          <w:b w:val="0"/>
          <w:bCs/>
          <w:iCs/>
          <w:sz w:val="28"/>
          <w:szCs w:val="28"/>
        </w:rPr>
        <w:t xml:space="preserve"> </w:t>
      </w:r>
      <w:r w:rsidR="00522100" w:rsidRPr="009D75B6">
        <w:rPr>
          <w:b w:val="0"/>
          <w:bCs/>
          <w:sz w:val="28"/>
          <w:szCs w:val="28"/>
        </w:rPr>
        <w:t xml:space="preserve">по сравнению с 2022 годом. </w:t>
      </w:r>
    </w:p>
    <w:p w:rsidR="005323EB" w:rsidRPr="009D75B6" w:rsidRDefault="005323EB" w:rsidP="005323EB">
      <w:pPr>
        <w:pStyle w:val="afb"/>
        <w:ind w:firstLine="709"/>
        <w:rPr>
          <w:b w:val="0"/>
          <w:bCs/>
          <w:sz w:val="28"/>
          <w:szCs w:val="28"/>
        </w:rPr>
      </w:pPr>
      <w:r w:rsidRPr="009D75B6">
        <w:rPr>
          <w:b w:val="0"/>
          <w:bCs/>
          <w:sz w:val="28"/>
          <w:szCs w:val="28"/>
        </w:rPr>
        <w:t xml:space="preserve">С 01.07.2020 года в Иркутской области стартовал эксперимент по введению режима «Налог на профессиональный доход» (НПД). Во многом </w:t>
      </w:r>
      <w:proofErr w:type="spellStart"/>
      <w:r w:rsidRPr="009D75B6">
        <w:rPr>
          <w:b w:val="0"/>
          <w:bCs/>
          <w:sz w:val="28"/>
          <w:szCs w:val="28"/>
        </w:rPr>
        <w:t>коронавирусный</w:t>
      </w:r>
      <w:proofErr w:type="spellEnd"/>
      <w:r w:rsidRPr="009D75B6">
        <w:rPr>
          <w:b w:val="0"/>
          <w:bCs/>
          <w:sz w:val="28"/>
          <w:szCs w:val="28"/>
        </w:rPr>
        <w:t xml:space="preserve"> кризис и кризис в период ограничения рынков поставок и сбыта продукции, а также в период мобилизации Администрация Хомутовского муниципального образования смогла преодолеть благодаря мерам, которые были построены на поддержке </w:t>
      </w:r>
      <w:proofErr w:type="spellStart"/>
      <w:r w:rsidRPr="009D75B6">
        <w:rPr>
          <w:b w:val="0"/>
          <w:bCs/>
          <w:sz w:val="28"/>
          <w:szCs w:val="28"/>
        </w:rPr>
        <w:t>самозанятых</w:t>
      </w:r>
      <w:proofErr w:type="spellEnd"/>
      <w:r w:rsidRPr="009D75B6">
        <w:rPr>
          <w:b w:val="0"/>
          <w:bCs/>
          <w:sz w:val="28"/>
          <w:szCs w:val="28"/>
        </w:rPr>
        <w:t xml:space="preserve">.  Активное осуществление информационной и консультационной поддержки привело к дальнейшему росту числа </w:t>
      </w:r>
      <w:proofErr w:type="spellStart"/>
      <w:r w:rsidRPr="009D75B6">
        <w:rPr>
          <w:b w:val="0"/>
          <w:bCs/>
          <w:sz w:val="28"/>
          <w:szCs w:val="28"/>
        </w:rPr>
        <w:t>самозанятых</w:t>
      </w:r>
      <w:proofErr w:type="spellEnd"/>
      <w:r w:rsidRPr="009D75B6">
        <w:rPr>
          <w:b w:val="0"/>
          <w:bCs/>
          <w:sz w:val="28"/>
          <w:szCs w:val="28"/>
        </w:rPr>
        <w:t xml:space="preserve">, что позитивно сказалось на восстановлении рынка труда, а также способствовало снижению доли </w:t>
      </w:r>
      <w:r w:rsidRPr="009D75B6">
        <w:rPr>
          <w:b w:val="0"/>
          <w:bCs/>
          <w:sz w:val="28"/>
          <w:szCs w:val="28"/>
        </w:rPr>
        <w:lastRenderedPageBreak/>
        <w:t xml:space="preserve">теневого сектора экономики. Вчерашние индивидуальные предприниматели, которые столкнулись с падением доходов в кризис, перешли в новый статус. </w:t>
      </w:r>
    </w:p>
    <w:p w:rsidR="005323EB" w:rsidRPr="009D75B6" w:rsidRDefault="005323EB" w:rsidP="005323EB">
      <w:pPr>
        <w:pStyle w:val="afb"/>
        <w:ind w:firstLine="709"/>
        <w:rPr>
          <w:b w:val="0"/>
          <w:bCs/>
          <w:sz w:val="28"/>
          <w:szCs w:val="28"/>
        </w:rPr>
      </w:pPr>
      <w:r w:rsidRPr="009D75B6">
        <w:rPr>
          <w:b w:val="0"/>
          <w:bCs/>
          <w:sz w:val="28"/>
          <w:szCs w:val="28"/>
        </w:rPr>
        <w:t xml:space="preserve">Благодаря совместным усилиям администрации Хомутовского муниципального образования, Центра поддержки предпринимательства «Мой бизнес» и ИФНС по привлечению на специальный налоговый режим </w:t>
      </w:r>
      <w:proofErr w:type="spellStart"/>
      <w:r w:rsidRPr="009D75B6">
        <w:rPr>
          <w:b w:val="0"/>
          <w:bCs/>
          <w:sz w:val="28"/>
          <w:szCs w:val="28"/>
        </w:rPr>
        <w:t>самозанятых</w:t>
      </w:r>
      <w:proofErr w:type="spellEnd"/>
      <w:r w:rsidRPr="009D75B6">
        <w:rPr>
          <w:b w:val="0"/>
          <w:bCs/>
          <w:sz w:val="28"/>
          <w:szCs w:val="28"/>
        </w:rPr>
        <w:t xml:space="preserve"> граждан за период 2023 года на территории Хомутовского муниципального образования зарегистрировалось 913 физических лица, не являющихся индивидуальными предпринимателями и применяющих специальный налоговый режим «Налог на профессиональный доход», что на 113,8% больше чем в 2022 году.</w:t>
      </w:r>
    </w:p>
    <w:p w:rsidR="00CF3327" w:rsidRPr="009D75B6" w:rsidRDefault="00CF3327" w:rsidP="00CF3327">
      <w:pPr>
        <w:pStyle w:val="afb"/>
        <w:ind w:firstLine="709"/>
        <w:rPr>
          <w:b w:val="0"/>
          <w:bCs/>
          <w:sz w:val="28"/>
          <w:szCs w:val="28"/>
        </w:rPr>
      </w:pPr>
      <w:r w:rsidRPr="009D75B6">
        <w:rPr>
          <w:b w:val="0"/>
          <w:bCs/>
          <w:sz w:val="28"/>
          <w:szCs w:val="28"/>
        </w:rPr>
        <w:t>Ярмарки являются эффективным бизнес-инкубатором – то есть инфраструктурой, позволяющей с минимальными затратами и рисками начинающему предпринимателю открыть торговое дело, а небольшому производителю – открыть или расширить производство с гарантированным сбытом. В этой связи ярмарки являются важной инфраструктурой поддержки малого и среднего предпринимательства на территории Хомутовского МО.</w:t>
      </w:r>
    </w:p>
    <w:p w:rsidR="00DE03AA" w:rsidRPr="009D75B6" w:rsidRDefault="00AD19A8" w:rsidP="005323EB">
      <w:pPr>
        <w:pStyle w:val="afb"/>
        <w:ind w:firstLine="709"/>
        <w:rPr>
          <w:b w:val="0"/>
          <w:bCs/>
          <w:sz w:val="28"/>
          <w:szCs w:val="28"/>
        </w:rPr>
      </w:pPr>
      <w:r w:rsidRPr="009D75B6">
        <w:rPr>
          <w:b w:val="0"/>
          <w:bCs/>
          <w:sz w:val="28"/>
          <w:szCs w:val="28"/>
        </w:rPr>
        <w:t>А</w:t>
      </w:r>
      <w:r w:rsidR="00DE03AA" w:rsidRPr="009D75B6">
        <w:rPr>
          <w:b w:val="0"/>
          <w:bCs/>
          <w:sz w:val="28"/>
          <w:szCs w:val="28"/>
        </w:rPr>
        <w:t>дминистрация Хомутовского МО</w:t>
      </w:r>
      <w:r w:rsidR="009E4149" w:rsidRPr="009D75B6">
        <w:rPr>
          <w:b w:val="0"/>
          <w:bCs/>
          <w:sz w:val="28"/>
          <w:szCs w:val="28"/>
        </w:rPr>
        <w:t xml:space="preserve"> оказывает максимальное содействие для расширения ярмарочной торговли, как способа вовлечения в оборот продукции мелких производителей и хозяйств, обеспечение роста предпринимательской активности и </w:t>
      </w:r>
      <w:proofErr w:type="spellStart"/>
      <w:r w:rsidR="009E4149" w:rsidRPr="009D75B6">
        <w:rPr>
          <w:b w:val="0"/>
          <w:bCs/>
          <w:sz w:val="28"/>
          <w:szCs w:val="28"/>
        </w:rPr>
        <w:t>самозанятости</w:t>
      </w:r>
      <w:proofErr w:type="spellEnd"/>
      <w:r w:rsidR="009E4149" w:rsidRPr="009D75B6">
        <w:rPr>
          <w:b w:val="0"/>
          <w:bCs/>
          <w:sz w:val="28"/>
          <w:szCs w:val="28"/>
        </w:rPr>
        <w:t xml:space="preserve"> населения, а также действенного фактора для оптимизации и сдерживания розничных цен. К</w:t>
      </w:r>
      <w:r w:rsidR="00DE03AA" w:rsidRPr="009D75B6">
        <w:rPr>
          <w:b w:val="0"/>
          <w:bCs/>
          <w:sz w:val="28"/>
          <w:szCs w:val="28"/>
        </w:rPr>
        <w:t>аждый год на территории поселения</w:t>
      </w:r>
      <w:r w:rsidR="009E4149" w:rsidRPr="009D75B6">
        <w:rPr>
          <w:b w:val="0"/>
          <w:bCs/>
          <w:sz w:val="28"/>
          <w:szCs w:val="28"/>
        </w:rPr>
        <w:t xml:space="preserve"> администрацией Хомутовского МО организовываются</w:t>
      </w:r>
      <w:r w:rsidR="00DE03AA" w:rsidRPr="009D75B6">
        <w:rPr>
          <w:b w:val="0"/>
          <w:bCs/>
          <w:sz w:val="28"/>
          <w:szCs w:val="28"/>
        </w:rPr>
        <w:t xml:space="preserve"> праздничные и тематические ярмарки,</w:t>
      </w:r>
      <w:r w:rsidR="00522100" w:rsidRPr="009D75B6">
        <w:rPr>
          <w:b w:val="0"/>
          <w:bCs/>
          <w:sz w:val="28"/>
          <w:szCs w:val="28"/>
        </w:rPr>
        <w:t xml:space="preserve"> сезонные ярмарки,</w:t>
      </w:r>
      <w:r w:rsidR="00DE03AA" w:rsidRPr="009D75B6">
        <w:rPr>
          <w:b w:val="0"/>
          <w:bCs/>
          <w:sz w:val="28"/>
          <w:szCs w:val="28"/>
        </w:rPr>
        <w:t xml:space="preserve"> ярмарки выходного дня и продажи товаров на них. </w:t>
      </w:r>
      <w:r w:rsidR="00573595" w:rsidRPr="009D75B6">
        <w:rPr>
          <w:b w:val="0"/>
          <w:bCs/>
          <w:sz w:val="28"/>
          <w:szCs w:val="28"/>
        </w:rPr>
        <w:t xml:space="preserve">Ежегодно в ярмарочных мероприятиях участвует более </w:t>
      </w:r>
      <w:r w:rsidR="00273FAB" w:rsidRPr="009D75B6">
        <w:rPr>
          <w:b w:val="0"/>
          <w:bCs/>
          <w:sz w:val="28"/>
          <w:szCs w:val="28"/>
        </w:rPr>
        <w:t>200</w:t>
      </w:r>
      <w:r w:rsidR="00573595" w:rsidRPr="009D75B6">
        <w:rPr>
          <w:b w:val="0"/>
          <w:bCs/>
          <w:sz w:val="28"/>
          <w:szCs w:val="28"/>
        </w:rPr>
        <w:t xml:space="preserve"> предпринимателей, включая производителей, а также граждане (в том числе граждане – главы крестьянских (фермерских) хозяйств, члены таких хозяйств, граждане, ведущие личные подсобные хозяйства или занимающиеся садоводством, огородничеством, животноводством). В 2023 г. было проведено </w:t>
      </w:r>
      <w:r w:rsidR="000C375A" w:rsidRPr="009D75B6">
        <w:rPr>
          <w:b w:val="0"/>
          <w:bCs/>
          <w:sz w:val="28"/>
          <w:szCs w:val="28"/>
        </w:rPr>
        <w:t xml:space="preserve">126 универсальных и специализированных ярмарок различной периодичности. </w:t>
      </w:r>
    </w:p>
    <w:p w:rsidR="004D7683" w:rsidRPr="009D75B6" w:rsidRDefault="004D7683" w:rsidP="005323EB">
      <w:pPr>
        <w:pStyle w:val="afb"/>
        <w:ind w:firstLine="709"/>
        <w:rPr>
          <w:b w:val="0"/>
          <w:bCs/>
          <w:sz w:val="28"/>
          <w:szCs w:val="28"/>
        </w:rPr>
      </w:pPr>
      <w:r w:rsidRPr="009D75B6">
        <w:rPr>
          <w:b w:val="0"/>
          <w:bCs/>
          <w:sz w:val="28"/>
          <w:szCs w:val="28"/>
        </w:rPr>
        <w:t>Привлечение инвестиций в экономику Хомутовского муниципального образования, а также обеспечение эффективного использования муниципального имущества, возможно через расширение практики использования механизм</w:t>
      </w:r>
      <w:r w:rsidR="008E3091" w:rsidRPr="009D75B6">
        <w:rPr>
          <w:b w:val="0"/>
          <w:bCs/>
          <w:sz w:val="28"/>
          <w:szCs w:val="28"/>
        </w:rPr>
        <w:t>а</w:t>
      </w:r>
      <w:r w:rsidRPr="009D75B6">
        <w:rPr>
          <w:b w:val="0"/>
          <w:bCs/>
          <w:sz w:val="28"/>
          <w:szCs w:val="28"/>
        </w:rPr>
        <w:t xml:space="preserve"> </w:t>
      </w:r>
      <w:r w:rsidR="00881743" w:rsidRPr="009D75B6">
        <w:rPr>
          <w:b w:val="0"/>
          <w:bCs/>
          <w:sz w:val="28"/>
          <w:szCs w:val="28"/>
        </w:rPr>
        <w:t xml:space="preserve">заключения соглашения о </w:t>
      </w:r>
      <w:r w:rsidRPr="009D75B6">
        <w:rPr>
          <w:b w:val="0"/>
          <w:bCs/>
          <w:sz w:val="28"/>
          <w:szCs w:val="28"/>
        </w:rPr>
        <w:t>социально-экономическо</w:t>
      </w:r>
      <w:r w:rsidR="00881743" w:rsidRPr="009D75B6">
        <w:rPr>
          <w:b w:val="0"/>
          <w:bCs/>
          <w:sz w:val="28"/>
          <w:szCs w:val="28"/>
        </w:rPr>
        <w:t>м</w:t>
      </w:r>
      <w:r w:rsidR="00117B13" w:rsidRPr="009D75B6">
        <w:rPr>
          <w:b w:val="0"/>
          <w:bCs/>
          <w:sz w:val="28"/>
          <w:szCs w:val="28"/>
        </w:rPr>
        <w:t xml:space="preserve"> сотрудничеств</w:t>
      </w:r>
      <w:r w:rsidR="00881743" w:rsidRPr="009D75B6">
        <w:rPr>
          <w:b w:val="0"/>
          <w:bCs/>
          <w:sz w:val="28"/>
          <w:szCs w:val="28"/>
        </w:rPr>
        <w:t>е (далее – Соглашение)</w:t>
      </w:r>
      <w:r w:rsidR="00117B13" w:rsidRPr="009D75B6">
        <w:rPr>
          <w:b w:val="0"/>
          <w:bCs/>
          <w:sz w:val="28"/>
          <w:szCs w:val="28"/>
        </w:rPr>
        <w:t>.</w:t>
      </w:r>
    </w:p>
    <w:p w:rsidR="00881743" w:rsidRPr="009D75B6" w:rsidRDefault="00881743" w:rsidP="00881743">
      <w:pPr>
        <w:pStyle w:val="afb"/>
        <w:ind w:firstLine="709"/>
        <w:rPr>
          <w:b w:val="0"/>
          <w:bCs/>
          <w:sz w:val="28"/>
          <w:szCs w:val="28"/>
        </w:rPr>
      </w:pPr>
      <w:r w:rsidRPr="009D75B6">
        <w:rPr>
          <w:b w:val="0"/>
          <w:bCs/>
          <w:sz w:val="28"/>
          <w:szCs w:val="28"/>
        </w:rPr>
        <w:t>Предметом настоящего Соглашения является определение основ сотрудничества в области реализации социальных, промышленных, финансовых программ, способствующих комплексному развитию Хомутовского муниципального образования, достижение баланса взаимных интересов, в соответствии с принципами:</w:t>
      </w:r>
    </w:p>
    <w:p w:rsidR="00881743" w:rsidRPr="009D75B6" w:rsidRDefault="00881743" w:rsidP="00881743">
      <w:pPr>
        <w:pStyle w:val="afb"/>
        <w:ind w:firstLine="709"/>
        <w:rPr>
          <w:b w:val="0"/>
          <w:bCs/>
          <w:sz w:val="28"/>
          <w:szCs w:val="28"/>
        </w:rPr>
      </w:pPr>
      <w:r w:rsidRPr="009D75B6">
        <w:rPr>
          <w:b w:val="0"/>
          <w:bCs/>
          <w:sz w:val="28"/>
          <w:szCs w:val="28"/>
        </w:rPr>
        <w:t>- партнерства и консолидации ресурсов и усилий в решении задач социального и экономического развития Хомутовского муниципального образования;</w:t>
      </w:r>
    </w:p>
    <w:p w:rsidR="00881743" w:rsidRPr="009D75B6" w:rsidRDefault="00881743" w:rsidP="00881743">
      <w:pPr>
        <w:pStyle w:val="afb"/>
        <w:ind w:firstLine="709"/>
        <w:rPr>
          <w:b w:val="0"/>
          <w:bCs/>
          <w:sz w:val="28"/>
          <w:szCs w:val="28"/>
        </w:rPr>
      </w:pPr>
      <w:r w:rsidRPr="009D75B6">
        <w:rPr>
          <w:b w:val="0"/>
          <w:bCs/>
          <w:sz w:val="28"/>
          <w:szCs w:val="28"/>
        </w:rPr>
        <w:t xml:space="preserve">- социальной ответственности по обеспечению достойных условий труда и быта для населения Хомутовского муниципального образования и </w:t>
      </w:r>
      <w:r w:rsidRPr="009D75B6">
        <w:rPr>
          <w:b w:val="0"/>
          <w:bCs/>
          <w:sz w:val="28"/>
          <w:szCs w:val="28"/>
        </w:rPr>
        <w:lastRenderedPageBreak/>
        <w:t>решения других социальных проблем Хомутовского муниципального образования;</w:t>
      </w:r>
    </w:p>
    <w:p w:rsidR="00881743" w:rsidRPr="009D75B6" w:rsidRDefault="00881743" w:rsidP="00881743">
      <w:pPr>
        <w:pStyle w:val="afb"/>
        <w:ind w:firstLine="709"/>
        <w:rPr>
          <w:b w:val="0"/>
          <w:bCs/>
          <w:sz w:val="28"/>
          <w:szCs w:val="28"/>
        </w:rPr>
      </w:pPr>
      <w:r w:rsidRPr="009D75B6">
        <w:rPr>
          <w:b w:val="0"/>
          <w:bCs/>
          <w:sz w:val="28"/>
          <w:szCs w:val="28"/>
        </w:rPr>
        <w:t>- взаимной заинтересованности сторон в решении стоящих перед ними задач;</w:t>
      </w:r>
    </w:p>
    <w:p w:rsidR="00881743" w:rsidRPr="009D75B6" w:rsidRDefault="00881743" w:rsidP="00881743">
      <w:pPr>
        <w:pStyle w:val="afb"/>
        <w:ind w:firstLine="709"/>
        <w:rPr>
          <w:b w:val="0"/>
          <w:bCs/>
          <w:sz w:val="28"/>
          <w:szCs w:val="28"/>
        </w:rPr>
      </w:pPr>
      <w:r w:rsidRPr="009D75B6">
        <w:rPr>
          <w:b w:val="0"/>
          <w:bCs/>
          <w:sz w:val="28"/>
          <w:szCs w:val="28"/>
        </w:rPr>
        <w:t>- информационной открытости, как конструктивного способа формирования доверительных отношений сторон.</w:t>
      </w:r>
    </w:p>
    <w:p w:rsidR="00881743" w:rsidRPr="009D75B6" w:rsidRDefault="00881743" w:rsidP="00881743">
      <w:pPr>
        <w:pStyle w:val="afb"/>
        <w:ind w:firstLine="709"/>
        <w:rPr>
          <w:b w:val="0"/>
          <w:bCs/>
          <w:sz w:val="28"/>
          <w:szCs w:val="28"/>
        </w:rPr>
      </w:pPr>
      <w:r w:rsidRPr="009D75B6">
        <w:rPr>
          <w:b w:val="0"/>
          <w:bCs/>
          <w:sz w:val="28"/>
          <w:szCs w:val="28"/>
        </w:rPr>
        <w:t>Муниципальная поддержка инвестиционной деятельности в рамках социально-экономического сотрудничества осуществляется путем следующих мероприятий:</w:t>
      </w:r>
    </w:p>
    <w:p w:rsidR="00881743" w:rsidRPr="009D75B6" w:rsidRDefault="00881743" w:rsidP="00881743">
      <w:pPr>
        <w:pStyle w:val="afb"/>
        <w:ind w:firstLine="709"/>
        <w:rPr>
          <w:b w:val="0"/>
          <w:bCs/>
          <w:sz w:val="28"/>
          <w:szCs w:val="28"/>
        </w:rPr>
      </w:pPr>
      <w:r w:rsidRPr="009D75B6">
        <w:rPr>
          <w:b w:val="0"/>
          <w:bCs/>
          <w:sz w:val="28"/>
          <w:szCs w:val="28"/>
        </w:rPr>
        <w:t>- предпринимаются меры по обеспечению стабильно-благоприятных условий для деятельности хозяйствующих субъектов на территории Хомутовского муниципального образования;</w:t>
      </w:r>
    </w:p>
    <w:p w:rsidR="00881743" w:rsidRPr="009D75B6" w:rsidRDefault="00881743" w:rsidP="00881743">
      <w:pPr>
        <w:pStyle w:val="afb"/>
        <w:ind w:firstLine="709"/>
        <w:rPr>
          <w:b w:val="0"/>
          <w:bCs/>
          <w:sz w:val="28"/>
          <w:szCs w:val="28"/>
        </w:rPr>
      </w:pPr>
      <w:r w:rsidRPr="009D75B6">
        <w:rPr>
          <w:b w:val="0"/>
          <w:bCs/>
          <w:sz w:val="28"/>
          <w:szCs w:val="28"/>
        </w:rPr>
        <w:t xml:space="preserve">- во взаимодействии с федеральными и областными органами исполнительной власти, органами местного самоуправления предоставляет необходимые сведения и материалы для осуществления государственного земельного контроля за соблюдением землепользователями требований, правил и норм при выполнении работ, в том числе на территории, где расположены объекты (имущество) </w:t>
      </w:r>
      <w:proofErr w:type="spellStart"/>
      <w:proofErr w:type="gramStart"/>
      <w:r w:rsidRPr="009D75B6">
        <w:rPr>
          <w:b w:val="0"/>
          <w:bCs/>
          <w:sz w:val="28"/>
          <w:szCs w:val="28"/>
        </w:rPr>
        <w:t>соц.партнеров</w:t>
      </w:r>
      <w:proofErr w:type="spellEnd"/>
      <w:proofErr w:type="gramEnd"/>
      <w:r w:rsidRPr="009D75B6">
        <w:rPr>
          <w:b w:val="0"/>
          <w:bCs/>
          <w:sz w:val="28"/>
          <w:szCs w:val="28"/>
        </w:rPr>
        <w:t>;</w:t>
      </w:r>
    </w:p>
    <w:p w:rsidR="00881743" w:rsidRPr="009D75B6" w:rsidRDefault="00881743" w:rsidP="00881743">
      <w:pPr>
        <w:pStyle w:val="afb"/>
        <w:ind w:firstLine="709"/>
        <w:rPr>
          <w:b w:val="0"/>
          <w:bCs/>
          <w:sz w:val="28"/>
          <w:szCs w:val="28"/>
        </w:rPr>
      </w:pPr>
      <w:r w:rsidRPr="009D75B6">
        <w:rPr>
          <w:b w:val="0"/>
          <w:bCs/>
          <w:sz w:val="28"/>
          <w:szCs w:val="28"/>
        </w:rPr>
        <w:t>- обеспечивается доступность сведений для всех хозяйствующих субъектов о потенциальной возможности и условиях эксплуатации природных и промышленных ресурсов Хомутовского муниципального образования;</w:t>
      </w:r>
    </w:p>
    <w:p w:rsidR="00881743" w:rsidRPr="009D75B6" w:rsidRDefault="00881743" w:rsidP="00881743">
      <w:pPr>
        <w:pStyle w:val="afb"/>
        <w:ind w:firstLine="709"/>
        <w:rPr>
          <w:b w:val="0"/>
          <w:bCs/>
          <w:sz w:val="28"/>
          <w:szCs w:val="28"/>
        </w:rPr>
      </w:pPr>
      <w:r w:rsidRPr="009D75B6">
        <w:rPr>
          <w:b w:val="0"/>
          <w:bCs/>
          <w:sz w:val="28"/>
          <w:szCs w:val="28"/>
        </w:rPr>
        <w:t>- обеспечивается содействие хозяйствующим субъектам в развитии производственных мощностей и социальной инфраструктуры на территории Хомутовского муниципального образования;</w:t>
      </w:r>
    </w:p>
    <w:p w:rsidR="00881743" w:rsidRPr="009D75B6" w:rsidRDefault="00881743" w:rsidP="00881743">
      <w:pPr>
        <w:pStyle w:val="afb"/>
        <w:ind w:firstLine="709"/>
        <w:rPr>
          <w:b w:val="0"/>
          <w:bCs/>
          <w:sz w:val="28"/>
          <w:szCs w:val="28"/>
        </w:rPr>
      </w:pPr>
      <w:r w:rsidRPr="009D75B6">
        <w:rPr>
          <w:b w:val="0"/>
          <w:bCs/>
          <w:sz w:val="28"/>
          <w:szCs w:val="28"/>
        </w:rPr>
        <w:t xml:space="preserve">- обеспечивается приглашение </w:t>
      </w:r>
      <w:proofErr w:type="spellStart"/>
      <w:proofErr w:type="gramStart"/>
      <w:r w:rsidRPr="009D75B6">
        <w:rPr>
          <w:b w:val="0"/>
          <w:bCs/>
          <w:sz w:val="28"/>
          <w:szCs w:val="28"/>
        </w:rPr>
        <w:t>соц.партнеров</w:t>
      </w:r>
      <w:proofErr w:type="spellEnd"/>
      <w:proofErr w:type="gramEnd"/>
      <w:r w:rsidRPr="009D75B6">
        <w:rPr>
          <w:b w:val="0"/>
          <w:bCs/>
          <w:sz w:val="28"/>
          <w:szCs w:val="28"/>
        </w:rPr>
        <w:t xml:space="preserve"> для участия в работе комиссий, рабочих групп, совещаний, иных мероприятий, организуемых и проводимых Администрацией и Думой Хомутовского муниципального образования, а также информирование и привлечение к участию в реализации программ, участию в конкурсах, соревнованиях, </w:t>
      </w:r>
      <w:proofErr w:type="spellStart"/>
      <w:r w:rsidRPr="009D75B6">
        <w:rPr>
          <w:b w:val="0"/>
          <w:bCs/>
          <w:sz w:val="28"/>
          <w:szCs w:val="28"/>
        </w:rPr>
        <w:t>выставочно</w:t>
      </w:r>
      <w:proofErr w:type="spellEnd"/>
      <w:r w:rsidRPr="009D75B6">
        <w:rPr>
          <w:b w:val="0"/>
          <w:bCs/>
          <w:sz w:val="28"/>
          <w:szCs w:val="28"/>
        </w:rPr>
        <w:t>-ярмарочных и иных мероприятиях проводимых Администрацией;</w:t>
      </w:r>
    </w:p>
    <w:p w:rsidR="00881743" w:rsidRPr="009D75B6" w:rsidRDefault="00881743" w:rsidP="00881743">
      <w:pPr>
        <w:pStyle w:val="afb"/>
        <w:ind w:firstLine="709"/>
        <w:rPr>
          <w:b w:val="0"/>
          <w:bCs/>
          <w:sz w:val="28"/>
          <w:szCs w:val="28"/>
        </w:rPr>
      </w:pPr>
      <w:r w:rsidRPr="009D75B6">
        <w:rPr>
          <w:b w:val="0"/>
          <w:bCs/>
          <w:sz w:val="28"/>
          <w:szCs w:val="28"/>
        </w:rPr>
        <w:t xml:space="preserve">- обеспечивается содействие развитию межотраслевых хозяйственных связей между </w:t>
      </w:r>
      <w:proofErr w:type="spellStart"/>
      <w:proofErr w:type="gramStart"/>
      <w:r w:rsidRPr="009D75B6">
        <w:rPr>
          <w:b w:val="0"/>
          <w:bCs/>
          <w:sz w:val="28"/>
          <w:szCs w:val="28"/>
        </w:rPr>
        <w:t>соц.партнерами</w:t>
      </w:r>
      <w:proofErr w:type="spellEnd"/>
      <w:proofErr w:type="gramEnd"/>
      <w:r w:rsidRPr="009D75B6">
        <w:rPr>
          <w:b w:val="0"/>
          <w:bCs/>
          <w:sz w:val="28"/>
          <w:szCs w:val="28"/>
        </w:rPr>
        <w:t xml:space="preserve"> и другими хозяйствующими субъектами, в том числе путем организации информационного обмена (проведение торговых ярмарок, выставок, конференций и т.д.);</w:t>
      </w:r>
    </w:p>
    <w:p w:rsidR="00881743" w:rsidRPr="009D75B6" w:rsidRDefault="00881743" w:rsidP="00881743">
      <w:pPr>
        <w:pStyle w:val="afb"/>
        <w:ind w:firstLine="709"/>
        <w:rPr>
          <w:b w:val="0"/>
          <w:bCs/>
          <w:sz w:val="28"/>
          <w:szCs w:val="28"/>
        </w:rPr>
      </w:pPr>
      <w:r w:rsidRPr="009D75B6">
        <w:rPr>
          <w:b w:val="0"/>
          <w:bCs/>
          <w:sz w:val="28"/>
          <w:szCs w:val="28"/>
        </w:rPr>
        <w:t>- организовываются координационные совещания в случае возникновения в сфере взаимных интересов сторон проблемных вопросов, требующих участия заинтересованных органов;</w:t>
      </w:r>
    </w:p>
    <w:p w:rsidR="00881743" w:rsidRPr="009D75B6" w:rsidRDefault="00881743" w:rsidP="00881743">
      <w:pPr>
        <w:pStyle w:val="afb"/>
        <w:ind w:firstLine="709"/>
        <w:rPr>
          <w:b w:val="0"/>
          <w:bCs/>
          <w:sz w:val="28"/>
          <w:szCs w:val="28"/>
        </w:rPr>
      </w:pPr>
      <w:r w:rsidRPr="009D75B6">
        <w:rPr>
          <w:b w:val="0"/>
          <w:bCs/>
          <w:sz w:val="28"/>
          <w:szCs w:val="28"/>
        </w:rPr>
        <w:t xml:space="preserve">- проводятся мониторинги исполнения обязательств, принятых сторонами по настоящему соглашению, и информирование </w:t>
      </w:r>
      <w:proofErr w:type="spellStart"/>
      <w:proofErr w:type="gramStart"/>
      <w:r w:rsidRPr="009D75B6">
        <w:rPr>
          <w:b w:val="0"/>
          <w:bCs/>
          <w:sz w:val="28"/>
          <w:szCs w:val="28"/>
        </w:rPr>
        <w:t>соц.партнеров</w:t>
      </w:r>
      <w:proofErr w:type="spellEnd"/>
      <w:proofErr w:type="gramEnd"/>
      <w:r w:rsidRPr="009D75B6">
        <w:rPr>
          <w:b w:val="0"/>
          <w:bCs/>
          <w:sz w:val="28"/>
          <w:szCs w:val="28"/>
        </w:rPr>
        <w:t>, заинтересованных исполнительных органов государственной власти, общественность Хомутовского муниципального образования, в том числе через средства массовой информации, о результатах такого мониторинга;</w:t>
      </w:r>
    </w:p>
    <w:p w:rsidR="00881743" w:rsidRPr="009D75B6" w:rsidRDefault="00881743" w:rsidP="00881743">
      <w:pPr>
        <w:pStyle w:val="afb"/>
        <w:ind w:firstLine="709"/>
        <w:rPr>
          <w:b w:val="0"/>
          <w:bCs/>
          <w:sz w:val="28"/>
          <w:szCs w:val="28"/>
        </w:rPr>
      </w:pPr>
      <w:r w:rsidRPr="009D75B6">
        <w:rPr>
          <w:b w:val="0"/>
          <w:bCs/>
          <w:sz w:val="28"/>
          <w:szCs w:val="28"/>
        </w:rPr>
        <w:t xml:space="preserve">- принимаются меры по развитию социального партнерства в </w:t>
      </w:r>
      <w:proofErr w:type="spellStart"/>
      <w:r w:rsidRPr="009D75B6">
        <w:rPr>
          <w:b w:val="0"/>
          <w:bCs/>
          <w:sz w:val="28"/>
          <w:szCs w:val="28"/>
        </w:rPr>
        <w:t>Хомутовском</w:t>
      </w:r>
      <w:proofErr w:type="spellEnd"/>
      <w:r w:rsidRPr="009D75B6">
        <w:rPr>
          <w:b w:val="0"/>
          <w:bCs/>
          <w:sz w:val="28"/>
          <w:szCs w:val="28"/>
        </w:rPr>
        <w:t xml:space="preserve"> муниципальном образовании, содействует заключению </w:t>
      </w:r>
      <w:r w:rsidRPr="009D75B6">
        <w:rPr>
          <w:b w:val="0"/>
          <w:bCs/>
          <w:sz w:val="28"/>
          <w:szCs w:val="28"/>
        </w:rPr>
        <w:lastRenderedPageBreak/>
        <w:t>коллективных договоров и соглашений в организациях Хомутовского муниципального образования;</w:t>
      </w:r>
    </w:p>
    <w:p w:rsidR="00881743" w:rsidRPr="009D75B6" w:rsidRDefault="00881743" w:rsidP="00881743">
      <w:pPr>
        <w:pStyle w:val="afb"/>
        <w:ind w:firstLine="709"/>
        <w:rPr>
          <w:b w:val="0"/>
          <w:bCs/>
          <w:sz w:val="28"/>
          <w:szCs w:val="28"/>
        </w:rPr>
      </w:pPr>
      <w:r w:rsidRPr="009D75B6">
        <w:rPr>
          <w:b w:val="0"/>
          <w:bCs/>
          <w:sz w:val="28"/>
          <w:szCs w:val="28"/>
        </w:rPr>
        <w:t>- оказывается содействие хозяйствующим субъектам в оформлении прав собственности на земельные участки, в выделении свободных земельных участков для производственных и хозяйственных нужд, в проведении необходимых согласований для размещения объектов.</w:t>
      </w:r>
    </w:p>
    <w:p w:rsidR="005323EB" w:rsidRPr="009D75B6" w:rsidRDefault="00117B13" w:rsidP="005323EB">
      <w:pPr>
        <w:pStyle w:val="afb"/>
        <w:ind w:firstLine="709"/>
        <w:rPr>
          <w:b w:val="0"/>
          <w:bCs/>
          <w:sz w:val="28"/>
          <w:szCs w:val="28"/>
        </w:rPr>
      </w:pPr>
      <w:r w:rsidRPr="009D75B6">
        <w:rPr>
          <w:b w:val="0"/>
          <w:bCs/>
          <w:sz w:val="28"/>
          <w:szCs w:val="28"/>
        </w:rPr>
        <w:t>В</w:t>
      </w:r>
      <w:r w:rsidR="005323EB" w:rsidRPr="009D75B6">
        <w:rPr>
          <w:b w:val="0"/>
          <w:bCs/>
          <w:sz w:val="28"/>
          <w:szCs w:val="28"/>
        </w:rPr>
        <w:t xml:space="preserve">клад малого бизнеса оценивается по результатам участия в таких муниципальных программах и проектах, как: МП «Комплексное развитие сельских территорий Хомутовского муниципального образования», МП «Формирование комфортной городской среды на территории Хомутовского муниципального образования», общественно значимых проектах по благоустройству сельских территорий (грантах), </w:t>
      </w:r>
      <w:r w:rsidR="00DB1BBE" w:rsidRPr="009D75B6">
        <w:rPr>
          <w:b w:val="0"/>
          <w:bCs/>
          <w:sz w:val="28"/>
          <w:szCs w:val="28"/>
        </w:rPr>
        <w:t>«И</w:t>
      </w:r>
      <w:r w:rsidR="005323EB" w:rsidRPr="009D75B6">
        <w:rPr>
          <w:b w:val="0"/>
          <w:bCs/>
          <w:sz w:val="28"/>
          <w:szCs w:val="28"/>
        </w:rPr>
        <w:t>нициативных проектах</w:t>
      </w:r>
      <w:r w:rsidR="00DB1BBE" w:rsidRPr="009D75B6">
        <w:rPr>
          <w:b w:val="0"/>
          <w:bCs/>
          <w:sz w:val="28"/>
          <w:szCs w:val="28"/>
        </w:rPr>
        <w:t>»</w:t>
      </w:r>
      <w:r w:rsidR="005323EB" w:rsidRPr="009D75B6">
        <w:rPr>
          <w:b w:val="0"/>
          <w:bCs/>
          <w:sz w:val="28"/>
          <w:szCs w:val="28"/>
        </w:rPr>
        <w:t xml:space="preserve">, </w:t>
      </w:r>
      <w:r w:rsidR="00DB1BBE" w:rsidRPr="009D75B6">
        <w:rPr>
          <w:b w:val="0"/>
          <w:bCs/>
          <w:sz w:val="28"/>
          <w:szCs w:val="28"/>
        </w:rPr>
        <w:t>«Н</w:t>
      </w:r>
      <w:r w:rsidR="005323EB" w:rsidRPr="009D75B6">
        <w:rPr>
          <w:b w:val="0"/>
          <w:bCs/>
          <w:sz w:val="28"/>
          <w:szCs w:val="28"/>
        </w:rPr>
        <w:t>ародных инициативах</w:t>
      </w:r>
      <w:r w:rsidR="00DB1BBE" w:rsidRPr="009D75B6">
        <w:rPr>
          <w:b w:val="0"/>
          <w:bCs/>
          <w:sz w:val="28"/>
          <w:szCs w:val="28"/>
        </w:rPr>
        <w:t>»</w:t>
      </w:r>
      <w:r w:rsidR="005323EB" w:rsidRPr="009D75B6">
        <w:rPr>
          <w:b w:val="0"/>
          <w:bCs/>
          <w:sz w:val="28"/>
          <w:szCs w:val="28"/>
        </w:rPr>
        <w:t xml:space="preserve">. </w:t>
      </w:r>
    </w:p>
    <w:p w:rsidR="005323EB" w:rsidRPr="009D75B6" w:rsidRDefault="005323EB" w:rsidP="005323EB">
      <w:pPr>
        <w:pStyle w:val="afb"/>
        <w:ind w:firstLine="709"/>
        <w:rPr>
          <w:b w:val="0"/>
          <w:bCs/>
          <w:sz w:val="28"/>
          <w:szCs w:val="28"/>
        </w:rPr>
      </w:pPr>
      <w:r w:rsidRPr="009D75B6">
        <w:rPr>
          <w:b w:val="0"/>
          <w:bCs/>
          <w:sz w:val="28"/>
          <w:szCs w:val="28"/>
        </w:rPr>
        <w:t>За период 2023г. с предпринимателями Хомутовского муниципального образования было заключено 23 соглашения о социально-экономическом сотрудничестве. В рамках данных соглашений на поддержку и развитие Хомутовского муниципального образования проведено мероприятий на более чем 32 млн. руб.</w:t>
      </w:r>
    </w:p>
    <w:p w:rsidR="00117B13" w:rsidRPr="009D75B6" w:rsidRDefault="00117B13" w:rsidP="005323EB">
      <w:pPr>
        <w:pStyle w:val="afb"/>
        <w:ind w:firstLine="709"/>
        <w:rPr>
          <w:b w:val="0"/>
          <w:bCs/>
          <w:sz w:val="28"/>
          <w:szCs w:val="28"/>
        </w:rPr>
      </w:pPr>
    </w:p>
    <w:p w:rsidR="004F585D" w:rsidRPr="009D75B6" w:rsidRDefault="00330DC7" w:rsidP="00330DC7">
      <w:pPr>
        <w:autoSpaceDN w:val="0"/>
        <w:adjustRightInd w:val="0"/>
        <w:jc w:val="right"/>
        <w:outlineLvl w:val="1"/>
        <w:rPr>
          <w:i/>
          <w:szCs w:val="28"/>
        </w:rPr>
      </w:pPr>
      <w:r w:rsidRPr="009D75B6">
        <w:rPr>
          <w:i/>
          <w:szCs w:val="28"/>
        </w:rPr>
        <w:t xml:space="preserve">Таблица 4. </w:t>
      </w:r>
      <w:r w:rsidR="004F585D" w:rsidRPr="009D75B6">
        <w:rPr>
          <w:i/>
          <w:szCs w:val="28"/>
        </w:rPr>
        <w:t>Развитие предпринимательства</w:t>
      </w:r>
    </w:p>
    <w:p w:rsidR="004F585D" w:rsidRPr="009D75B6" w:rsidRDefault="004F585D" w:rsidP="004F585D">
      <w:pPr>
        <w:autoSpaceDN w:val="0"/>
        <w:adjustRightInd w:val="0"/>
        <w:jc w:val="center"/>
        <w:outlineLvl w:val="1"/>
      </w:pPr>
    </w:p>
    <w:tbl>
      <w:tblPr>
        <w:tblW w:w="9498" w:type="dxa"/>
        <w:tblInd w:w="-5" w:type="dxa"/>
        <w:tblLayout w:type="fixed"/>
        <w:tblLook w:val="04A0" w:firstRow="1" w:lastRow="0" w:firstColumn="1" w:lastColumn="0" w:noHBand="0" w:noVBand="1"/>
      </w:tblPr>
      <w:tblGrid>
        <w:gridCol w:w="2127"/>
        <w:gridCol w:w="708"/>
        <w:gridCol w:w="851"/>
        <w:gridCol w:w="850"/>
        <w:gridCol w:w="964"/>
        <w:gridCol w:w="879"/>
        <w:gridCol w:w="1096"/>
        <w:gridCol w:w="1030"/>
        <w:gridCol w:w="993"/>
      </w:tblGrid>
      <w:tr w:rsidR="009D75B6" w:rsidRPr="009D75B6" w:rsidTr="00935F8A">
        <w:trPr>
          <w:trHeight w:val="114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218B" w:rsidRPr="009D75B6" w:rsidRDefault="0027218B" w:rsidP="0027218B">
            <w:pPr>
              <w:jc w:val="center"/>
              <w:rPr>
                <w:rFonts w:eastAsia="Times New Roman" w:cs="Times New Roman"/>
                <w:b/>
                <w:bCs/>
                <w:sz w:val="20"/>
                <w:szCs w:val="20"/>
                <w:lang w:eastAsia="ru-RU"/>
              </w:rPr>
            </w:pPr>
            <w:r w:rsidRPr="009D75B6">
              <w:rPr>
                <w:rFonts w:eastAsia="Times New Roman" w:cs="Times New Roman"/>
                <w:b/>
                <w:bCs/>
                <w:sz w:val="20"/>
                <w:szCs w:val="20"/>
                <w:lang w:eastAsia="ru-RU"/>
              </w:rPr>
              <w:t>Наименование показателя</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27218B" w:rsidRPr="009D75B6" w:rsidRDefault="0027218B" w:rsidP="0027218B">
            <w:pPr>
              <w:jc w:val="center"/>
              <w:rPr>
                <w:rFonts w:eastAsia="Times New Roman" w:cs="Times New Roman"/>
                <w:b/>
                <w:bCs/>
                <w:sz w:val="20"/>
                <w:szCs w:val="20"/>
                <w:lang w:eastAsia="ru-RU"/>
              </w:rPr>
            </w:pPr>
            <w:r w:rsidRPr="009D75B6">
              <w:rPr>
                <w:rFonts w:eastAsia="Times New Roman" w:cs="Times New Roman"/>
                <w:b/>
                <w:bCs/>
                <w:sz w:val="20"/>
                <w:szCs w:val="20"/>
                <w:lang w:eastAsia="ru-RU"/>
              </w:rPr>
              <w:t>Ед. изм.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7218B" w:rsidRPr="009D75B6" w:rsidRDefault="0027218B" w:rsidP="0027218B">
            <w:pPr>
              <w:jc w:val="center"/>
              <w:rPr>
                <w:rFonts w:eastAsia="Times New Roman" w:cs="Times New Roman"/>
                <w:b/>
                <w:bCs/>
                <w:sz w:val="20"/>
                <w:szCs w:val="20"/>
                <w:lang w:eastAsia="ru-RU"/>
              </w:rPr>
            </w:pPr>
            <w:r w:rsidRPr="009D75B6">
              <w:rPr>
                <w:rFonts w:eastAsia="Times New Roman" w:cs="Times New Roman"/>
                <w:b/>
                <w:bCs/>
                <w:sz w:val="20"/>
                <w:szCs w:val="20"/>
                <w:lang w:eastAsia="ru-RU"/>
              </w:rPr>
              <w:t>Факт 2021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7218B" w:rsidRPr="009D75B6" w:rsidRDefault="0027218B" w:rsidP="0027218B">
            <w:pPr>
              <w:jc w:val="center"/>
              <w:rPr>
                <w:rFonts w:eastAsia="Times New Roman" w:cs="Times New Roman"/>
                <w:b/>
                <w:bCs/>
                <w:sz w:val="20"/>
                <w:szCs w:val="20"/>
                <w:lang w:eastAsia="ru-RU"/>
              </w:rPr>
            </w:pPr>
            <w:r w:rsidRPr="009D75B6">
              <w:rPr>
                <w:rFonts w:eastAsia="Times New Roman" w:cs="Times New Roman"/>
                <w:b/>
                <w:bCs/>
                <w:sz w:val="20"/>
                <w:szCs w:val="20"/>
                <w:lang w:eastAsia="ru-RU"/>
              </w:rPr>
              <w:t>Факт 2022</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27218B" w:rsidRPr="009D75B6" w:rsidRDefault="0027218B" w:rsidP="0027218B">
            <w:pPr>
              <w:jc w:val="center"/>
              <w:rPr>
                <w:rFonts w:eastAsia="Times New Roman" w:cs="Times New Roman"/>
                <w:b/>
                <w:bCs/>
                <w:sz w:val="20"/>
                <w:szCs w:val="20"/>
                <w:lang w:eastAsia="ru-RU"/>
              </w:rPr>
            </w:pPr>
            <w:r w:rsidRPr="009D75B6">
              <w:rPr>
                <w:rFonts w:eastAsia="Times New Roman" w:cs="Times New Roman"/>
                <w:b/>
                <w:bCs/>
                <w:sz w:val="20"/>
                <w:szCs w:val="20"/>
                <w:lang w:eastAsia="ru-RU"/>
              </w:rPr>
              <w:t xml:space="preserve">Факт 2023 </w:t>
            </w:r>
          </w:p>
        </w:tc>
        <w:tc>
          <w:tcPr>
            <w:tcW w:w="879" w:type="dxa"/>
            <w:tcBorders>
              <w:top w:val="single" w:sz="4" w:space="0" w:color="auto"/>
              <w:left w:val="nil"/>
              <w:bottom w:val="single" w:sz="4" w:space="0" w:color="auto"/>
              <w:right w:val="single" w:sz="4" w:space="0" w:color="auto"/>
            </w:tcBorders>
            <w:shd w:val="clear" w:color="auto" w:fill="auto"/>
            <w:vAlign w:val="center"/>
            <w:hideMark/>
          </w:tcPr>
          <w:p w:rsidR="0027218B" w:rsidRPr="009D75B6" w:rsidRDefault="0027218B" w:rsidP="0027218B">
            <w:pPr>
              <w:jc w:val="center"/>
              <w:rPr>
                <w:rFonts w:eastAsia="Times New Roman" w:cs="Times New Roman"/>
                <w:b/>
                <w:bCs/>
                <w:sz w:val="20"/>
                <w:szCs w:val="20"/>
                <w:lang w:eastAsia="ru-RU"/>
              </w:rPr>
            </w:pPr>
            <w:r w:rsidRPr="009D75B6">
              <w:rPr>
                <w:rFonts w:eastAsia="Times New Roman" w:cs="Times New Roman"/>
                <w:b/>
                <w:bCs/>
                <w:sz w:val="20"/>
                <w:szCs w:val="20"/>
                <w:lang w:eastAsia="ru-RU"/>
              </w:rPr>
              <w:t>Прогноз на 2024 год</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rsidR="0027218B" w:rsidRPr="009D75B6" w:rsidRDefault="0027218B" w:rsidP="0027218B">
            <w:pPr>
              <w:jc w:val="center"/>
              <w:rPr>
                <w:rFonts w:eastAsia="Times New Roman" w:cs="Times New Roman"/>
                <w:b/>
                <w:bCs/>
                <w:sz w:val="20"/>
                <w:szCs w:val="20"/>
                <w:lang w:eastAsia="ru-RU"/>
              </w:rPr>
            </w:pPr>
            <w:r w:rsidRPr="009D75B6">
              <w:rPr>
                <w:rFonts w:eastAsia="Times New Roman" w:cs="Times New Roman"/>
                <w:b/>
                <w:bCs/>
                <w:sz w:val="20"/>
                <w:szCs w:val="20"/>
                <w:lang w:eastAsia="ru-RU"/>
              </w:rPr>
              <w:t>Прогноз на 2025 год</w:t>
            </w:r>
          </w:p>
        </w:tc>
        <w:tc>
          <w:tcPr>
            <w:tcW w:w="1030" w:type="dxa"/>
            <w:tcBorders>
              <w:top w:val="single" w:sz="4" w:space="0" w:color="auto"/>
              <w:left w:val="nil"/>
              <w:bottom w:val="single" w:sz="4" w:space="0" w:color="auto"/>
              <w:right w:val="single" w:sz="4" w:space="0" w:color="auto"/>
            </w:tcBorders>
            <w:shd w:val="clear" w:color="auto" w:fill="auto"/>
            <w:vAlign w:val="center"/>
            <w:hideMark/>
          </w:tcPr>
          <w:p w:rsidR="0027218B" w:rsidRPr="009D75B6" w:rsidRDefault="0027218B" w:rsidP="0027218B">
            <w:pPr>
              <w:jc w:val="center"/>
              <w:rPr>
                <w:rFonts w:eastAsia="Times New Roman" w:cs="Times New Roman"/>
                <w:b/>
                <w:bCs/>
                <w:sz w:val="20"/>
                <w:szCs w:val="20"/>
                <w:lang w:eastAsia="ru-RU"/>
              </w:rPr>
            </w:pPr>
            <w:r w:rsidRPr="009D75B6">
              <w:rPr>
                <w:rFonts w:eastAsia="Times New Roman" w:cs="Times New Roman"/>
                <w:b/>
                <w:bCs/>
                <w:sz w:val="20"/>
                <w:szCs w:val="20"/>
                <w:lang w:eastAsia="ru-RU"/>
              </w:rPr>
              <w:t>Прогноз на 2026 год</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27218B" w:rsidRPr="009D75B6" w:rsidRDefault="0027218B" w:rsidP="0027218B">
            <w:pPr>
              <w:jc w:val="center"/>
              <w:rPr>
                <w:rFonts w:eastAsia="Times New Roman" w:cs="Times New Roman"/>
                <w:b/>
                <w:bCs/>
                <w:sz w:val="20"/>
                <w:szCs w:val="20"/>
                <w:lang w:eastAsia="ru-RU"/>
              </w:rPr>
            </w:pPr>
            <w:r w:rsidRPr="009D75B6">
              <w:rPr>
                <w:rFonts w:eastAsia="Times New Roman" w:cs="Times New Roman"/>
                <w:b/>
                <w:bCs/>
                <w:sz w:val="20"/>
                <w:szCs w:val="20"/>
                <w:lang w:eastAsia="ru-RU"/>
              </w:rPr>
              <w:t xml:space="preserve">Прогноз на </w:t>
            </w:r>
            <w:r w:rsidR="00641C71" w:rsidRPr="009D75B6">
              <w:rPr>
                <w:rFonts w:eastAsia="Times New Roman" w:cs="Times New Roman"/>
                <w:b/>
                <w:bCs/>
                <w:sz w:val="20"/>
                <w:szCs w:val="20"/>
                <w:lang w:eastAsia="ru-RU"/>
              </w:rPr>
              <w:t>2027-</w:t>
            </w:r>
            <w:r w:rsidRPr="009D75B6">
              <w:rPr>
                <w:rFonts w:eastAsia="Times New Roman" w:cs="Times New Roman"/>
                <w:b/>
                <w:bCs/>
                <w:sz w:val="20"/>
                <w:szCs w:val="20"/>
                <w:lang w:eastAsia="ru-RU"/>
              </w:rPr>
              <w:t>2036 год</w:t>
            </w:r>
            <w:r w:rsidR="00641C71" w:rsidRPr="009D75B6">
              <w:rPr>
                <w:rFonts w:eastAsia="Times New Roman" w:cs="Times New Roman"/>
                <w:b/>
                <w:bCs/>
                <w:sz w:val="20"/>
                <w:szCs w:val="20"/>
                <w:lang w:eastAsia="ru-RU"/>
              </w:rPr>
              <w:t>а</w:t>
            </w:r>
          </w:p>
        </w:tc>
      </w:tr>
      <w:tr w:rsidR="009D75B6" w:rsidRPr="009D75B6" w:rsidTr="00935F8A">
        <w:trPr>
          <w:trHeight w:val="90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7218B" w:rsidRPr="009D75B6" w:rsidRDefault="007100B9" w:rsidP="0027218B">
            <w:pPr>
              <w:rPr>
                <w:rFonts w:eastAsia="Times New Roman" w:cs="Times New Roman"/>
                <w:sz w:val="20"/>
                <w:szCs w:val="20"/>
                <w:lang w:eastAsia="ru-RU"/>
              </w:rPr>
            </w:pPr>
            <w:r w:rsidRPr="009D75B6">
              <w:rPr>
                <w:rFonts w:eastAsia="Times New Roman" w:cs="Times New Roman"/>
                <w:sz w:val="20"/>
                <w:szCs w:val="20"/>
                <w:lang w:eastAsia="ru-RU"/>
              </w:rPr>
              <w:t xml:space="preserve">Выручка (нетто) от продажи товаров, </w:t>
            </w:r>
            <w:proofErr w:type="spellStart"/>
            <w:r w:rsidRPr="009D75B6">
              <w:rPr>
                <w:rFonts w:eastAsia="Times New Roman" w:cs="Times New Roman"/>
                <w:sz w:val="20"/>
                <w:szCs w:val="20"/>
                <w:lang w:eastAsia="ru-RU"/>
              </w:rPr>
              <w:t>подукции</w:t>
            </w:r>
            <w:proofErr w:type="spellEnd"/>
            <w:r w:rsidRPr="009D75B6">
              <w:rPr>
                <w:rFonts w:eastAsia="Times New Roman" w:cs="Times New Roman"/>
                <w:sz w:val="20"/>
                <w:szCs w:val="20"/>
                <w:lang w:eastAsia="ru-RU"/>
              </w:rPr>
              <w:t>, работ, услуг (за минусом налога на добавленную стоимость, акцизов и иных аналогичных обязательных платежей) по данным бухгалтерской отчетности</w:t>
            </w:r>
          </w:p>
        </w:tc>
        <w:tc>
          <w:tcPr>
            <w:tcW w:w="708" w:type="dxa"/>
            <w:tcBorders>
              <w:top w:val="nil"/>
              <w:left w:val="nil"/>
              <w:bottom w:val="single" w:sz="4" w:space="0" w:color="auto"/>
              <w:right w:val="single" w:sz="4" w:space="0" w:color="auto"/>
            </w:tcBorders>
            <w:shd w:val="clear" w:color="auto" w:fill="auto"/>
            <w:vAlign w:val="center"/>
            <w:hideMark/>
          </w:tcPr>
          <w:p w:rsidR="0027218B" w:rsidRPr="009D75B6" w:rsidRDefault="0027218B" w:rsidP="0027218B">
            <w:pPr>
              <w:rPr>
                <w:rFonts w:eastAsia="Times New Roman" w:cs="Times New Roman"/>
                <w:sz w:val="20"/>
                <w:szCs w:val="20"/>
                <w:lang w:eastAsia="ru-RU"/>
              </w:rPr>
            </w:pPr>
            <w:r w:rsidRPr="009D75B6">
              <w:rPr>
                <w:rFonts w:eastAsia="Times New Roman" w:cs="Times New Roman"/>
                <w:sz w:val="20"/>
                <w:szCs w:val="20"/>
                <w:lang w:eastAsia="ru-RU"/>
              </w:rPr>
              <w:t>Млн. руб.</w:t>
            </w:r>
          </w:p>
        </w:tc>
        <w:tc>
          <w:tcPr>
            <w:tcW w:w="851" w:type="dxa"/>
            <w:tcBorders>
              <w:top w:val="nil"/>
              <w:left w:val="nil"/>
              <w:bottom w:val="single" w:sz="4" w:space="0" w:color="auto"/>
              <w:right w:val="single" w:sz="4" w:space="0" w:color="auto"/>
            </w:tcBorders>
            <w:shd w:val="clear" w:color="auto" w:fill="auto"/>
            <w:vAlign w:val="center"/>
            <w:hideMark/>
          </w:tcPr>
          <w:p w:rsidR="0027218B" w:rsidRPr="009D75B6" w:rsidRDefault="007100B9" w:rsidP="0027218B">
            <w:pPr>
              <w:jc w:val="center"/>
              <w:rPr>
                <w:rFonts w:eastAsia="Times New Roman" w:cs="Times New Roman"/>
                <w:sz w:val="20"/>
                <w:szCs w:val="20"/>
                <w:lang w:eastAsia="ru-RU"/>
              </w:rPr>
            </w:pPr>
            <w:r w:rsidRPr="009D75B6">
              <w:rPr>
                <w:rFonts w:eastAsia="Times New Roman" w:cs="Times New Roman"/>
                <w:sz w:val="20"/>
                <w:szCs w:val="20"/>
                <w:lang w:eastAsia="ru-RU"/>
              </w:rPr>
              <w:t>4662,1</w:t>
            </w:r>
          </w:p>
        </w:tc>
        <w:tc>
          <w:tcPr>
            <w:tcW w:w="850" w:type="dxa"/>
            <w:tcBorders>
              <w:top w:val="nil"/>
              <w:left w:val="nil"/>
              <w:bottom w:val="single" w:sz="4" w:space="0" w:color="auto"/>
              <w:right w:val="single" w:sz="4" w:space="0" w:color="auto"/>
            </w:tcBorders>
            <w:shd w:val="clear" w:color="auto" w:fill="auto"/>
            <w:vAlign w:val="center"/>
            <w:hideMark/>
          </w:tcPr>
          <w:p w:rsidR="0027218B" w:rsidRPr="009D75B6" w:rsidRDefault="007100B9" w:rsidP="007100B9">
            <w:pPr>
              <w:jc w:val="center"/>
              <w:rPr>
                <w:rFonts w:eastAsia="Times New Roman" w:cs="Times New Roman"/>
                <w:sz w:val="20"/>
                <w:szCs w:val="20"/>
                <w:lang w:eastAsia="ru-RU"/>
              </w:rPr>
            </w:pPr>
            <w:r w:rsidRPr="009D75B6">
              <w:rPr>
                <w:rFonts w:eastAsia="Times New Roman" w:cs="Times New Roman"/>
                <w:sz w:val="20"/>
                <w:szCs w:val="20"/>
                <w:lang w:eastAsia="ru-RU"/>
              </w:rPr>
              <w:t>4824,5</w:t>
            </w:r>
          </w:p>
        </w:tc>
        <w:tc>
          <w:tcPr>
            <w:tcW w:w="964" w:type="dxa"/>
            <w:tcBorders>
              <w:top w:val="nil"/>
              <w:left w:val="nil"/>
              <w:bottom w:val="single" w:sz="4" w:space="0" w:color="auto"/>
              <w:right w:val="single" w:sz="4" w:space="0" w:color="auto"/>
            </w:tcBorders>
            <w:shd w:val="clear" w:color="auto" w:fill="auto"/>
            <w:vAlign w:val="center"/>
            <w:hideMark/>
          </w:tcPr>
          <w:p w:rsidR="0027218B" w:rsidRPr="009D75B6" w:rsidRDefault="007100B9" w:rsidP="0027218B">
            <w:pPr>
              <w:jc w:val="center"/>
              <w:rPr>
                <w:rFonts w:eastAsia="Times New Roman" w:cs="Times New Roman"/>
                <w:sz w:val="20"/>
                <w:szCs w:val="20"/>
                <w:lang w:eastAsia="ru-RU"/>
              </w:rPr>
            </w:pPr>
            <w:r w:rsidRPr="009D75B6">
              <w:rPr>
                <w:rFonts w:eastAsia="Times New Roman" w:cs="Times New Roman"/>
                <w:sz w:val="20"/>
                <w:szCs w:val="20"/>
                <w:lang w:eastAsia="ru-RU"/>
              </w:rPr>
              <w:t>5070</w:t>
            </w:r>
          </w:p>
        </w:tc>
        <w:tc>
          <w:tcPr>
            <w:tcW w:w="879" w:type="dxa"/>
            <w:tcBorders>
              <w:top w:val="nil"/>
              <w:left w:val="nil"/>
              <w:bottom w:val="single" w:sz="4" w:space="0" w:color="auto"/>
              <w:right w:val="single" w:sz="4" w:space="0" w:color="auto"/>
            </w:tcBorders>
            <w:shd w:val="clear" w:color="auto" w:fill="auto"/>
            <w:vAlign w:val="center"/>
            <w:hideMark/>
          </w:tcPr>
          <w:p w:rsidR="0027218B" w:rsidRPr="009D75B6" w:rsidRDefault="007100B9" w:rsidP="0027218B">
            <w:pPr>
              <w:jc w:val="center"/>
              <w:rPr>
                <w:rFonts w:eastAsia="Times New Roman" w:cs="Times New Roman"/>
                <w:sz w:val="20"/>
                <w:szCs w:val="20"/>
                <w:lang w:eastAsia="ru-RU"/>
              </w:rPr>
            </w:pPr>
            <w:r w:rsidRPr="009D75B6">
              <w:rPr>
                <w:rFonts w:eastAsia="Times New Roman" w:cs="Times New Roman"/>
                <w:sz w:val="20"/>
                <w:szCs w:val="20"/>
                <w:lang w:eastAsia="ru-RU"/>
              </w:rPr>
              <w:t>5308,9</w:t>
            </w:r>
          </w:p>
        </w:tc>
        <w:tc>
          <w:tcPr>
            <w:tcW w:w="1096" w:type="dxa"/>
            <w:tcBorders>
              <w:top w:val="nil"/>
              <w:left w:val="nil"/>
              <w:bottom w:val="single" w:sz="4" w:space="0" w:color="auto"/>
              <w:right w:val="single" w:sz="4" w:space="0" w:color="auto"/>
            </w:tcBorders>
            <w:shd w:val="clear" w:color="auto" w:fill="auto"/>
            <w:vAlign w:val="center"/>
            <w:hideMark/>
          </w:tcPr>
          <w:p w:rsidR="0027218B" w:rsidRPr="009D75B6" w:rsidRDefault="007100B9" w:rsidP="0027218B">
            <w:pPr>
              <w:jc w:val="center"/>
              <w:rPr>
                <w:rFonts w:eastAsia="Times New Roman" w:cs="Times New Roman"/>
                <w:sz w:val="20"/>
                <w:szCs w:val="20"/>
                <w:lang w:eastAsia="ru-RU"/>
              </w:rPr>
            </w:pPr>
            <w:r w:rsidRPr="009D75B6">
              <w:rPr>
                <w:rFonts w:eastAsia="Times New Roman" w:cs="Times New Roman"/>
                <w:sz w:val="20"/>
                <w:szCs w:val="20"/>
                <w:lang w:eastAsia="ru-RU"/>
              </w:rPr>
              <w:t>5574,3</w:t>
            </w:r>
          </w:p>
        </w:tc>
        <w:tc>
          <w:tcPr>
            <w:tcW w:w="1030" w:type="dxa"/>
            <w:tcBorders>
              <w:top w:val="nil"/>
              <w:left w:val="nil"/>
              <w:bottom w:val="single" w:sz="4" w:space="0" w:color="auto"/>
              <w:right w:val="single" w:sz="4" w:space="0" w:color="auto"/>
            </w:tcBorders>
            <w:shd w:val="clear" w:color="auto" w:fill="auto"/>
            <w:vAlign w:val="center"/>
            <w:hideMark/>
          </w:tcPr>
          <w:p w:rsidR="0027218B" w:rsidRPr="009D75B6" w:rsidRDefault="007100B9" w:rsidP="0027218B">
            <w:pPr>
              <w:jc w:val="center"/>
              <w:rPr>
                <w:rFonts w:eastAsia="Times New Roman" w:cs="Times New Roman"/>
                <w:sz w:val="20"/>
                <w:szCs w:val="20"/>
                <w:lang w:eastAsia="ru-RU"/>
              </w:rPr>
            </w:pPr>
            <w:r w:rsidRPr="009D75B6">
              <w:rPr>
                <w:rFonts w:eastAsia="Times New Roman" w:cs="Times New Roman"/>
                <w:sz w:val="20"/>
                <w:szCs w:val="20"/>
                <w:lang w:eastAsia="ru-RU"/>
              </w:rPr>
              <w:t>5853</w:t>
            </w:r>
          </w:p>
        </w:tc>
        <w:tc>
          <w:tcPr>
            <w:tcW w:w="993" w:type="dxa"/>
            <w:tcBorders>
              <w:top w:val="nil"/>
              <w:left w:val="nil"/>
              <w:bottom w:val="single" w:sz="4" w:space="0" w:color="auto"/>
              <w:right w:val="single" w:sz="4" w:space="0" w:color="auto"/>
            </w:tcBorders>
            <w:shd w:val="clear" w:color="auto" w:fill="auto"/>
            <w:vAlign w:val="center"/>
            <w:hideMark/>
          </w:tcPr>
          <w:p w:rsidR="0027218B" w:rsidRPr="009D75B6" w:rsidRDefault="009F03D1" w:rsidP="0027218B">
            <w:pPr>
              <w:jc w:val="center"/>
              <w:rPr>
                <w:rFonts w:eastAsia="Times New Roman" w:cs="Times New Roman"/>
                <w:sz w:val="20"/>
                <w:szCs w:val="20"/>
                <w:lang w:eastAsia="ru-RU"/>
              </w:rPr>
            </w:pPr>
            <w:r w:rsidRPr="009D75B6">
              <w:rPr>
                <w:rFonts w:eastAsia="Times New Roman" w:cs="Times New Roman"/>
                <w:sz w:val="20"/>
                <w:szCs w:val="20"/>
                <w:lang w:eastAsia="ru-RU"/>
              </w:rPr>
              <w:t>24273</w:t>
            </w:r>
            <w:r w:rsidR="0027218B" w:rsidRPr="009D75B6">
              <w:rPr>
                <w:rFonts w:eastAsia="Times New Roman" w:cs="Times New Roman"/>
                <w:sz w:val="20"/>
                <w:szCs w:val="20"/>
                <w:lang w:eastAsia="ru-RU"/>
              </w:rPr>
              <w:t> </w:t>
            </w:r>
          </w:p>
        </w:tc>
      </w:tr>
      <w:tr w:rsidR="009D75B6" w:rsidRPr="009D75B6" w:rsidTr="00935F8A">
        <w:trPr>
          <w:trHeight w:val="90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7218B" w:rsidRPr="009D75B6" w:rsidRDefault="0027218B" w:rsidP="0027218B">
            <w:pPr>
              <w:rPr>
                <w:rFonts w:eastAsia="Times New Roman" w:cs="Times New Roman"/>
                <w:sz w:val="20"/>
                <w:szCs w:val="20"/>
                <w:lang w:eastAsia="ru-RU"/>
              </w:rPr>
            </w:pPr>
            <w:r w:rsidRPr="009D75B6">
              <w:rPr>
                <w:rFonts w:eastAsia="Times New Roman" w:cs="Times New Roman"/>
                <w:sz w:val="20"/>
                <w:szCs w:val="20"/>
                <w:lang w:eastAsia="ru-RU"/>
              </w:rPr>
              <w:t>Среднесписочная численность работников (без внешних совместителей) по крупным и средним организациям</w:t>
            </w:r>
          </w:p>
        </w:tc>
        <w:tc>
          <w:tcPr>
            <w:tcW w:w="708" w:type="dxa"/>
            <w:tcBorders>
              <w:top w:val="nil"/>
              <w:left w:val="nil"/>
              <w:bottom w:val="single" w:sz="4" w:space="0" w:color="auto"/>
              <w:right w:val="single" w:sz="4" w:space="0" w:color="auto"/>
            </w:tcBorders>
            <w:shd w:val="clear" w:color="auto" w:fill="auto"/>
            <w:vAlign w:val="center"/>
            <w:hideMark/>
          </w:tcPr>
          <w:p w:rsidR="0027218B" w:rsidRPr="009D75B6" w:rsidRDefault="0027218B" w:rsidP="0027218B">
            <w:pPr>
              <w:rPr>
                <w:rFonts w:eastAsia="Times New Roman" w:cs="Times New Roman"/>
                <w:sz w:val="20"/>
                <w:szCs w:val="20"/>
                <w:lang w:eastAsia="ru-RU"/>
              </w:rPr>
            </w:pPr>
            <w:r w:rsidRPr="009D75B6">
              <w:rPr>
                <w:rFonts w:eastAsia="Times New Roman" w:cs="Times New Roman"/>
                <w:sz w:val="20"/>
                <w:szCs w:val="20"/>
                <w:lang w:eastAsia="ru-RU"/>
              </w:rPr>
              <w:t>чел.</w:t>
            </w:r>
          </w:p>
        </w:tc>
        <w:tc>
          <w:tcPr>
            <w:tcW w:w="851" w:type="dxa"/>
            <w:tcBorders>
              <w:top w:val="nil"/>
              <w:left w:val="nil"/>
              <w:bottom w:val="single" w:sz="4" w:space="0" w:color="auto"/>
              <w:right w:val="single" w:sz="4" w:space="0" w:color="auto"/>
            </w:tcBorders>
            <w:shd w:val="clear" w:color="auto" w:fill="auto"/>
            <w:vAlign w:val="center"/>
            <w:hideMark/>
          </w:tcPr>
          <w:p w:rsidR="0027218B" w:rsidRPr="009D75B6" w:rsidRDefault="0027218B" w:rsidP="0027218B">
            <w:pPr>
              <w:jc w:val="center"/>
              <w:rPr>
                <w:rFonts w:eastAsia="Times New Roman" w:cs="Times New Roman"/>
                <w:sz w:val="20"/>
                <w:szCs w:val="20"/>
                <w:lang w:eastAsia="ru-RU"/>
              </w:rPr>
            </w:pPr>
            <w:r w:rsidRPr="009D75B6">
              <w:rPr>
                <w:rFonts w:eastAsia="Times New Roman" w:cs="Times New Roman"/>
                <w:sz w:val="20"/>
                <w:szCs w:val="20"/>
                <w:lang w:eastAsia="ru-RU"/>
              </w:rPr>
              <w:t>1130</w:t>
            </w:r>
          </w:p>
        </w:tc>
        <w:tc>
          <w:tcPr>
            <w:tcW w:w="850" w:type="dxa"/>
            <w:tcBorders>
              <w:top w:val="nil"/>
              <w:left w:val="nil"/>
              <w:bottom w:val="single" w:sz="4" w:space="0" w:color="auto"/>
              <w:right w:val="single" w:sz="4" w:space="0" w:color="auto"/>
            </w:tcBorders>
            <w:shd w:val="clear" w:color="auto" w:fill="auto"/>
            <w:vAlign w:val="center"/>
            <w:hideMark/>
          </w:tcPr>
          <w:p w:rsidR="0027218B" w:rsidRPr="009D75B6" w:rsidRDefault="0027218B" w:rsidP="0027218B">
            <w:pPr>
              <w:jc w:val="center"/>
              <w:rPr>
                <w:rFonts w:eastAsia="Times New Roman" w:cs="Times New Roman"/>
                <w:sz w:val="20"/>
                <w:szCs w:val="20"/>
                <w:lang w:eastAsia="ru-RU"/>
              </w:rPr>
            </w:pPr>
            <w:r w:rsidRPr="009D75B6">
              <w:rPr>
                <w:rFonts w:eastAsia="Times New Roman" w:cs="Times New Roman"/>
                <w:sz w:val="20"/>
                <w:szCs w:val="20"/>
                <w:lang w:eastAsia="ru-RU"/>
              </w:rPr>
              <w:t>1243</w:t>
            </w:r>
          </w:p>
        </w:tc>
        <w:tc>
          <w:tcPr>
            <w:tcW w:w="964" w:type="dxa"/>
            <w:tcBorders>
              <w:top w:val="nil"/>
              <w:left w:val="nil"/>
              <w:bottom w:val="single" w:sz="4" w:space="0" w:color="auto"/>
              <w:right w:val="single" w:sz="4" w:space="0" w:color="auto"/>
            </w:tcBorders>
            <w:shd w:val="clear" w:color="auto" w:fill="auto"/>
            <w:vAlign w:val="center"/>
            <w:hideMark/>
          </w:tcPr>
          <w:p w:rsidR="0027218B" w:rsidRPr="009D75B6" w:rsidRDefault="001D5AB4" w:rsidP="0027218B">
            <w:pPr>
              <w:jc w:val="center"/>
              <w:rPr>
                <w:rFonts w:eastAsia="Times New Roman" w:cs="Times New Roman"/>
                <w:sz w:val="20"/>
                <w:szCs w:val="20"/>
                <w:lang w:eastAsia="ru-RU"/>
              </w:rPr>
            </w:pPr>
            <w:r w:rsidRPr="009D75B6">
              <w:rPr>
                <w:rFonts w:eastAsia="Times New Roman" w:cs="Times New Roman"/>
                <w:sz w:val="20"/>
                <w:szCs w:val="20"/>
                <w:lang w:eastAsia="ru-RU"/>
              </w:rPr>
              <w:t>1613</w:t>
            </w:r>
          </w:p>
        </w:tc>
        <w:tc>
          <w:tcPr>
            <w:tcW w:w="879" w:type="dxa"/>
            <w:tcBorders>
              <w:top w:val="nil"/>
              <w:left w:val="nil"/>
              <w:bottom w:val="single" w:sz="4" w:space="0" w:color="auto"/>
              <w:right w:val="single" w:sz="4" w:space="0" w:color="auto"/>
            </w:tcBorders>
            <w:shd w:val="clear" w:color="auto" w:fill="auto"/>
            <w:vAlign w:val="center"/>
            <w:hideMark/>
          </w:tcPr>
          <w:p w:rsidR="0027218B" w:rsidRPr="009D75B6" w:rsidRDefault="0027218B" w:rsidP="001D5AB4">
            <w:pPr>
              <w:jc w:val="center"/>
              <w:rPr>
                <w:rFonts w:eastAsia="Times New Roman" w:cs="Times New Roman"/>
                <w:sz w:val="20"/>
                <w:szCs w:val="20"/>
                <w:lang w:eastAsia="ru-RU"/>
              </w:rPr>
            </w:pPr>
            <w:r w:rsidRPr="009D75B6">
              <w:rPr>
                <w:rFonts w:eastAsia="Times New Roman" w:cs="Times New Roman"/>
                <w:sz w:val="20"/>
                <w:szCs w:val="20"/>
                <w:lang w:eastAsia="ru-RU"/>
              </w:rPr>
              <w:t>2</w:t>
            </w:r>
            <w:r w:rsidR="001D5AB4" w:rsidRPr="009D75B6">
              <w:rPr>
                <w:rFonts w:eastAsia="Times New Roman" w:cs="Times New Roman"/>
                <w:sz w:val="20"/>
                <w:szCs w:val="20"/>
                <w:lang w:eastAsia="ru-RU"/>
              </w:rPr>
              <w:t>029</w:t>
            </w:r>
          </w:p>
        </w:tc>
        <w:tc>
          <w:tcPr>
            <w:tcW w:w="1096" w:type="dxa"/>
            <w:tcBorders>
              <w:top w:val="nil"/>
              <w:left w:val="nil"/>
              <w:bottom w:val="single" w:sz="4" w:space="0" w:color="auto"/>
              <w:right w:val="single" w:sz="4" w:space="0" w:color="auto"/>
            </w:tcBorders>
            <w:shd w:val="clear" w:color="auto" w:fill="auto"/>
            <w:vAlign w:val="center"/>
            <w:hideMark/>
          </w:tcPr>
          <w:p w:rsidR="0027218B" w:rsidRPr="009D75B6" w:rsidRDefault="001D5AB4" w:rsidP="0027218B">
            <w:pPr>
              <w:jc w:val="center"/>
              <w:rPr>
                <w:rFonts w:eastAsia="Times New Roman" w:cs="Times New Roman"/>
                <w:sz w:val="20"/>
                <w:szCs w:val="20"/>
                <w:lang w:eastAsia="ru-RU"/>
              </w:rPr>
            </w:pPr>
            <w:r w:rsidRPr="009D75B6">
              <w:rPr>
                <w:rFonts w:eastAsia="Times New Roman" w:cs="Times New Roman"/>
                <w:sz w:val="20"/>
                <w:szCs w:val="20"/>
                <w:lang w:eastAsia="ru-RU"/>
              </w:rPr>
              <w:t>2537</w:t>
            </w:r>
          </w:p>
        </w:tc>
        <w:tc>
          <w:tcPr>
            <w:tcW w:w="1030" w:type="dxa"/>
            <w:tcBorders>
              <w:top w:val="nil"/>
              <w:left w:val="nil"/>
              <w:bottom w:val="single" w:sz="4" w:space="0" w:color="auto"/>
              <w:right w:val="single" w:sz="4" w:space="0" w:color="auto"/>
            </w:tcBorders>
            <w:shd w:val="clear" w:color="auto" w:fill="auto"/>
            <w:vAlign w:val="center"/>
            <w:hideMark/>
          </w:tcPr>
          <w:p w:rsidR="0027218B" w:rsidRPr="009D75B6" w:rsidRDefault="0027218B" w:rsidP="001D5AB4">
            <w:pPr>
              <w:jc w:val="center"/>
              <w:rPr>
                <w:rFonts w:eastAsia="Times New Roman" w:cs="Times New Roman"/>
                <w:sz w:val="20"/>
                <w:szCs w:val="20"/>
                <w:lang w:eastAsia="ru-RU"/>
              </w:rPr>
            </w:pPr>
            <w:r w:rsidRPr="009D75B6">
              <w:rPr>
                <w:rFonts w:eastAsia="Times New Roman" w:cs="Times New Roman"/>
                <w:sz w:val="20"/>
                <w:szCs w:val="20"/>
                <w:lang w:eastAsia="ru-RU"/>
              </w:rPr>
              <w:t>3</w:t>
            </w:r>
            <w:r w:rsidR="001D5AB4" w:rsidRPr="009D75B6">
              <w:rPr>
                <w:rFonts w:eastAsia="Times New Roman" w:cs="Times New Roman"/>
                <w:sz w:val="20"/>
                <w:szCs w:val="20"/>
                <w:lang w:eastAsia="ru-RU"/>
              </w:rPr>
              <w:t>298</w:t>
            </w:r>
          </w:p>
        </w:tc>
        <w:tc>
          <w:tcPr>
            <w:tcW w:w="993" w:type="dxa"/>
            <w:tcBorders>
              <w:top w:val="nil"/>
              <w:left w:val="nil"/>
              <w:bottom w:val="single" w:sz="4" w:space="0" w:color="auto"/>
              <w:right w:val="single" w:sz="4" w:space="0" w:color="auto"/>
            </w:tcBorders>
            <w:shd w:val="clear" w:color="auto" w:fill="auto"/>
            <w:vAlign w:val="center"/>
            <w:hideMark/>
          </w:tcPr>
          <w:p w:rsidR="0027218B" w:rsidRPr="009D75B6" w:rsidRDefault="009F03D1" w:rsidP="0027218B">
            <w:pPr>
              <w:jc w:val="center"/>
              <w:rPr>
                <w:rFonts w:eastAsia="Times New Roman" w:cs="Times New Roman"/>
                <w:sz w:val="20"/>
                <w:szCs w:val="20"/>
                <w:lang w:eastAsia="ru-RU"/>
              </w:rPr>
            </w:pPr>
            <w:r w:rsidRPr="009D75B6">
              <w:rPr>
                <w:rFonts w:eastAsia="Times New Roman" w:cs="Times New Roman"/>
                <w:sz w:val="20"/>
                <w:szCs w:val="20"/>
                <w:lang w:eastAsia="ru-RU"/>
              </w:rPr>
              <w:t>13957</w:t>
            </w:r>
            <w:r w:rsidR="0027218B" w:rsidRPr="009D75B6">
              <w:rPr>
                <w:rFonts w:eastAsia="Times New Roman" w:cs="Times New Roman"/>
                <w:sz w:val="20"/>
                <w:szCs w:val="20"/>
                <w:lang w:eastAsia="ru-RU"/>
              </w:rPr>
              <w:t> </w:t>
            </w:r>
          </w:p>
        </w:tc>
      </w:tr>
      <w:tr w:rsidR="009D75B6" w:rsidRPr="009D75B6" w:rsidTr="00935F8A">
        <w:trPr>
          <w:trHeight w:val="600"/>
        </w:trPr>
        <w:tc>
          <w:tcPr>
            <w:tcW w:w="2127" w:type="dxa"/>
            <w:tcBorders>
              <w:top w:val="nil"/>
              <w:left w:val="single" w:sz="4" w:space="0" w:color="auto"/>
              <w:bottom w:val="single" w:sz="4" w:space="0" w:color="auto"/>
              <w:right w:val="single" w:sz="4" w:space="0" w:color="auto"/>
            </w:tcBorders>
            <w:shd w:val="clear" w:color="auto" w:fill="auto"/>
            <w:vAlign w:val="center"/>
            <w:hideMark/>
          </w:tcPr>
          <w:p w:rsidR="0027218B" w:rsidRPr="009D75B6" w:rsidRDefault="0027218B" w:rsidP="0027218B">
            <w:pPr>
              <w:rPr>
                <w:rFonts w:eastAsia="Times New Roman" w:cs="Times New Roman"/>
                <w:sz w:val="20"/>
                <w:szCs w:val="20"/>
                <w:lang w:eastAsia="ru-RU"/>
              </w:rPr>
            </w:pPr>
            <w:r w:rsidRPr="009D75B6">
              <w:rPr>
                <w:rFonts w:eastAsia="Times New Roman" w:cs="Times New Roman"/>
                <w:sz w:val="20"/>
                <w:szCs w:val="20"/>
                <w:lang w:eastAsia="ru-RU"/>
              </w:rPr>
              <w:t xml:space="preserve">Число действующих малых предприятий - всего (с учетом </w:t>
            </w:r>
            <w:proofErr w:type="spellStart"/>
            <w:r w:rsidRPr="009D75B6">
              <w:rPr>
                <w:rFonts w:eastAsia="Times New Roman" w:cs="Times New Roman"/>
                <w:sz w:val="20"/>
                <w:szCs w:val="20"/>
                <w:lang w:eastAsia="ru-RU"/>
              </w:rPr>
              <w:t>микропредприятий</w:t>
            </w:r>
            <w:proofErr w:type="spellEnd"/>
            <w:r w:rsidRPr="009D75B6">
              <w:rPr>
                <w:rFonts w:eastAsia="Times New Roman" w:cs="Times New Roman"/>
                <w:sz w:val="20"/>
                <w:szCs w:val="20"/>
                <w:lang w:eastAsia="ru-RU"/>
              </w:rPr>
              <w:t>)</w:t>
            </w:r>
          </w:p>
        </w:tc>
        <w:tc>
          <w:tcPr>
            <w:tcW w:w="708" w:type="dxa"/>
            <w:tcBorders>
              <w:top w:val="nil"/>
              <w:left w:val="nil"/>
              <w:bottom w:val="single" w:sz="4" w:space="0" w:color="auto"/>
              <w:right w:val="single" w:sz="4" w:space="0" w:color="auto"/>
            </w:tcBorders>
            <w:shd w:val="clear" w:color="auto" w:fill="auto"/>
            <w:vAlign w:val="center"/>
            <w:hideMark/>
          </w:tcPr>
          <w:p w:rsidR="0027218B" w:rsidRPr="009D75B6" w:rsidRDefault="0027218B" w:rsidP="0027218B">
            <w:pPr>
              <w:rPr>
                <w:rFonts w:eastAsia="Times New Roman" w:cs="Times New Roman"/>
                <w:sz w:val="20"/>
                <w:szCs w:val="20"/>
                <w:lang w:eastAsia="ru-RU"/>
              </w:rPr>
            </w:pPr>
            <w:r w:rsidRPr="009D75B6">
              <w:rPr>
                <w:rFonts w:eastAsia="Times New Roman" w:cs="Times New Roman"/>
                <w:sz w:val="20"/>
                <w:szCs w:val="20"/>
                <w:lang w:eastAsia="ru-RU"/>
              </w:rPr>
              <w:t xml:space="preserve">ед.    </w:t>
            </w:r>
          </w:p>
        </w:tc>
        <w:tc>
          <w:tcPr>
            <w:tcW w:w="851" w:type="dxa"/>
            <w:tcBorders>
              <w:top w:val="nil"/>
              <w:left w:val="nil"/>
              <w:bottom w:val="single" w:sz="4" w:space="0" w:color="auto"/>
              <w:right w:val="single" w:sz="4" w:space="0" w:color="auto"/>
            </w:tcBorders>
            <w:shd w:val="clear" w:color="auto" w:fill="auto"/>
            <w:vAlign w:val="center"/>
            <w:hideMark/>
          </w:tcPr>
          <w:p w:rsidR="0027218B" w:rsidRPr="009D75B6" w:rsidRDefault="0027218B" w:rsidP="0027218B">
            <w:pPr>
              <w:jc w:val="center"/>
              <w:rPr>
                <w:rFonts w:eastAsia="Times New Roman" w:cs="Times New Roman"/>
                <w:sz w:val="20"/>
                <w:szCs w:val="20"/>
                <w:lang w:eastAsia="ru-RU"/>
              </w:rPr>
            </w:pPr>
            <w:r w:rsidRPr="009D75B6">
              <w:rPr>
                <w:rFonts w:eastAsia="Times New Roman" w:cs="Times New Roman"/>
                <w:sz w:val="20"/>
                <w:szCs w:val="20"/>
                <w:lang w:eastAsia="ru-RU"/>
              </w:rPr>
              <w:t>828</w:t>
            </w:r>
          </w:p>
        </w:tc>
        <w:tc>
          <w:tcPr>
            <w:tcW w:w="850" w:type="dxa"/>
            <w:tcBorders>
              <w:top w:val="nil"/>
              <w:left w:val="nil"/>
              <w:bottom w:val="single" w:sz="4" w:space="0" w:color="auto"/>
              <w:right w:val="single" w:sz="4" w:space="0" w:color="auto"/>
            </w:tcBorders>
            <w:shd w:val="clear" w:color="auto" w:fill="auto"/>
            <w:vAlign w:val="center"/>
            <w:hideMark/>
          </w:tcPr>
          <w:p w:rsidR="0027218B" w:rsidRPr="009D75B6" w:rsidRDefault="0027218B" w:rsidP="0027218B">
            <w:pPr>
              <w:jc w:val="center"/>
              <w:rPr>
                <w:rFonts w:eastAsia="Times New Roman" w:cs="Times New Roman"/>
                <w:sz w:val="20"/>
                <w:szCs w:val="20"/>
                <w:lang w:eastAsia="ru-RU"/>
              </w:rPr>
            </w:pPr>
            <w:r w:rsidRPr="009D75B6">
              <w:rPr>
                <w:rFonts w:eastAsia="Times New Roman" w:cs="Times New Roman"/>
                <w:sz w:val="20"/>
                <w:szCs w:val="20"/>
                <w:lang w:eastAsia="ru-RU"/>
              </w:rPr>
              <w:t>925</w:t>
            </w:r>
          </w:p>
        </w:tc>
        <w:tc>
          <w:tcPr>
            <w:tcW w:w="964" w:type="dxa"/>
            <w:tcBorders>
              <w:top w:val="nil"/>
              <w:left w:val="nil"/>
              <w:bottom w:val="single" w:sz="4" w:space="0" w:color="auto"/>
              <w:right w:val="single" w:sz="4" w:space="0" w:color="auto"/>
            </w:tcBorders>
            <w:shd w:val="clear" w:color="auto" w:fill="auto"/>
            <w:vAlign w:val="center"/>
            <w:hideMark/>
          </w:tcPr>
          <w:p w:rsidR="0027218B" w:rsidRPr="009D75B6" w:rsidRDefault="0027218B" w:rsidP="00862DBD">
            <w:pPr>
              <w:jc w:val="center"/>
              <w:rPr>
                <w:rFonts w:eastAsia="Times New Roman" w:cs="Times New Roman"/>
                <w:sz w:val="20"/>
                <w:szCs w:val="20"/>
                <w:lang w:eastAsia="ru-RU"/>
              </w:rPr>
            </w:pPr>
            <w:r w:rsidRPr="009D75B6">
              <w:rPr>
                <w:rFonts w:eastAsia="Times New Roman" w:cs="Times New Roman"/>
                <w:sz w:val="20"/>
                <w:szCs w:val="20"/>
                <w:lang w:eastAsia="ru-RU"/>
              </w:rPr>
              <w:t>1</w:t>
            </w:r>
            <w:r w:rsidR="00862DBD" w:rsidRPr="009D75B6">
              <w:rPr>
                <w:rFonts w:eastAsia="Times New Roman" w:cs="Times New Roman"/>
                <w:sz w:val="20"/>
                <w:szCs w:val="20"/>
                <w:lang w:eastAsia="ru-RU"/>
              </w:rPr>
              <w:t>104</w:t>
            </w:r>
          </w:p>
        </w:tc>
        <w:tc>
          <w:tcPr>
            <w:tcW w:w="879" w:type="dxa"/>
            <w:tcBorders>
              <w:top w:val="nil"/>
              <w:left w:val="nil"/>
              <w:bottom w:val="single" w:sz="4" w:space="0" w:color="auto"/>
              <w:right w:val="single" w:sz="4" w:space="0" w:color="auto"/>
            </w:tcBorders>
            <w:shd w:val="clear" w:color="auto" w:fill="auto"/>
            <w:vAlign w:val="center"/>
            <w:hideMark/>
          </w:tcPr>
          <w:p w:rsidR="0027218B" w:rsidRPr="009D75B6" w:rsidRDefault="0027218B" w:rsidP="0027218B">
            <w:pPr>
              <w:jc w:val="center"/>
              <w:rPr>
                <w:rFonts w:eastAsia="Times New Roman" w:cs="Times New Roman"/>
                <w:sz w:val="20"/>
                <w:szCs w:val="20"/>
                <w:lang w:eastAsia="ru-RU"/>
              </w:rPr>
            </w:pPr>
            <w:r w:rsidRPr="009D75B6">
              <w:rPr>
                <w:rFonts w:eastAsia="Times New Roman" w:cs="Times New Roman"/>
                <w:sz w:val="20"/>
                <w:szCs w:val="20"/>
                <w:lang w:eastAsia="ru-RU"/>
              </w:rPr>
              <w:t>1117</w:t>
            </w:r>
          </w:p>
        </w:tc>
        <w:tc>
          <w:tcPr>
            <w:tcW w:w="1096" w:type="dxa"/>
            <w:tcBorders>
              <w:top w:val="nil"/>
              <w:left w:val="nil"/>
              <w:bottom w:val="single" w:sz="4" w:space="0" w:color="auto"/>
              <w:right w:val="single" w:sz="4" w:space="0" w:color="auto"/>
            </w:tcBorders>
            <w:shd w:val="clear" w:color="auto" w:fill="auto"/>
            <w:vAlign w:val="center"/>
            <w:hideMark/>
          </w:tcPr>
          <w:p w:rsidR="0027218B" w:rsidRPr="009D75B6" w:rsidRDefault="0027218B" w:rsidP="0027218B">
            <w:pPr>
              <w:jc w:val="center"/>
              <w:rPr>
                <w:rFonts w:eastAsia="Times New Roman" w:cs="Times New Roman"/>
                <w:sz w:val="20"/>
                <w:szCs w:val="20"/>
                <w:lang w:eastAsia="ru-RU"/>
              </w:rPr>
            </w:pPr>
            <w:r w:rsidRPr="009D75B6">
              <w:rPr>
                <w:rFonts w:eastAsia="Times New Roman" w:cs="Times New Roman"/>
                <w:sz w:val="20"/>
                <w:szCs w:val="20"/>
                <w:lang w:eastAsia="ru-RU"/>
              </w:rPr>
              <w:t>1205</w:t>
            </w:r>
          </w:p>
        </w:tc>
        <w:tc>
          <w:tcPr>
            <w:tcW w:w="1030" w:type="dxa"/>
            <w:tcBorders>
              <w:top w:val="nil"/>
              <w:left w:val="nil"/>
              <w:bottom w:val="single" w:sz="4" w:space="0" w:color="auto"/>
              <w:right w:val="single" w:sz="4" w:space="0" w:color="auto"/>
            </w:tcBorders>
            <w:shd w:val="clear" w:color="auto" w:fill="auto"/>
            <w:vAlign w:val="center"/>
            <w:hideMark/>
          </w:tcPr>
          <w:p w:rsidR="0027218B" w:rsidRPr="009D75B6" w:rsidRDefault="0027218B" w:rsidP="0027218B">
            <w:pPr>
              <w:jc w:val="center"/>
              <w:rPr>
                <w:rFonts w:eastAsia="Times New Roman" w:cs="Times New Roman"/>
                <w:sz w:val="20"/>
                <w:szCs w:val="20"/>
                <w:lang w:eastAsia="ru-RU"/>
              </w:rPr>
            </w:pPr>
            <w:r w:rsidRPr="009D75B6">
              <w:rPr>
                <w:rFonts w:eastAsia="Times New Roman" w:cs="Times New Roman"/>
                <w:sz w:val="20"/>
                <w:szCs w:val="20"/>
                <w:lang w:eastAsia="ru-RU"/>
              </w:rPr>
              <w:t>1300</w:t>
            </w:r>
          </w:p>
        </w:tc>
        <w:tc>
          <w:tcPr>
            <w:tcW w:w="993" w:type="dxa"/>
            <w:tcBorders>
              <w:top w:val="nil"/>
              <w:left w:val="nil"/>
              <w:bottom w:val="single" w:sz="4" w:space="0" w:color="auto"/>
              <w:right w:val="single" w:sz="4" w:space="0" w:color="auto"/>
            </w:tcBorders>
            <w:shd w:val="clear" w:color="auto" w:fill="auto"/>
            <w:vAlign w:val="center"/>
            <w:hideMark/>
          </w:tcPr>
          <w:p w:rsidR="0027218B" w:rsidRPr="009D75B6" w:rsidRDefault="0027218B" w:rsidP="0027218B">
            <w:pPr>
              <w:jc w:val="center"/>
              <w:rPr>
                <w:rFonts w:eastAsia="Times New Roman" w:cs="Times New Roman"/>
                <w:sz w:val="20"/>
                <w:szCs w:val="20"/>
                <w:lang w:eastAsia="ru-RU"/>
              </w:rPr>
            </w:pPr>
            <w:r w:rsidRPr="009D75B6">
              <w:rPr>
                <w:rFonts w:eastAsia="Times New Roman" w:cs="Times New Roman"/>
                <w:sz w:val="20"/>
                <w:szCs w:val="20"/>
                <w:lang w:eastAsia="ru-RU"/>
              </w:rPr>
              <w:t> </w:t>
            </w:r>
            <w:r w:rsidR="009F03D1" w:rsidRPr="009D75B6">
              <w:rPr>
                <w:rFonts w:eastAsia="Times New Roman" w:cs="Times New Roman"/>
                <w:sz w:val="20"/>
                <w:szCs w:val="20"/>
                <w:lang w:eastAsia="ru-RU"/>
              </w:rPr>
              <w:t>2807</w:t>
            </w:r>
          </w:p>
        </w:tc>
      </w:tr>
    </w:tbl>
    <w:p w:rsidR="004F585D" w:rsidRPr="009D75B6" w:rsidRDefault="004F585D" w:rsidP="001E1A5D">
      <w:pPr>
        <w:tabs>
          <w:tab w:val="left" w:pos="0"/>
        </w:tabs>
        <w:spacing w:line="276" w:lineRule="auto"/>
        <w:ind w:firstLine="709"/>
        <w:jc w:val="both"/>
        <w:rPr>
          <w:rFonts w:cs="Times New Roman"/>
          <w:i/>
          <w:sz w:val="22"/>
          <w:szCs w:val="22"/>
        </w:rPr>
      </w:pPr>
    </w:p>
    <w:p w:rsidR="008320A9" w:rsidRPr="009D75B6" w:rsidRDefault="006C10D9" w:rsidP="001E1A5D">
      <w:pPr>
        <w:tabs>
          <w:tab w:val="left" w:pos="0"/>
        </w:tabs>
        <w:spacing w:line="276" w:lineRule="auto"/>
        <w:ind w:firstLine="709"/>
        <w:jc w:val="both"/>
        <w:rPr>
          <w:rFonts w:eastAsia="Helvetica" w:cs="Times New Roman"/>
          <w:szCs w:val="28"/>
        </w:rPr>
      </w:pPr>
      <w:r w:rsidRPr="009D75B6">
        <w:rPr>
          <w:rFonts w:eastAsia="Helvetica" w:cs="Times New Roman"/>
          <w:szCs w:val="28"/>
        </w:rPr>
        <w:t xml:space="preserve">Почти половина малого и среднего бизнеса сосредоточена в </w:t>
      </w:r>
      <w:r w:rsidR="001939F8" w:rsidRPr="009D75B6">
        <w:rPr>
          <w:rFonts w:eastAsia="Helvetica" w:cs="Times New Roman"/>
          <w:szCs w:val="28"/>
        </w:rPr>
        <w:t xml:space="preserve">розничной </w:t>
      </w:r>
      <w:r w:rsidRPr="009D75B6">
        <w:rPr>
          <w:rFonts w:eastAsia="Helvetica" w:cs="Times New Roman"/>
          <w:szCs w:val="28"/>
        </w:rPr>
        <w:t>торговле</w:t>
      </w:r>
      <w:r w:rsidR="001939F8" w:rsidRPr="009D75B6">
        <w:rPr>
          <w:rFonts w:eastAsia="Helvetica" w:cs="Times New Roman"/>
          <w:szCs w:val="28"/>
        </w:rPr>
        <w:t>, деятельности сухопутного и трубопроводного транспорта</w:t>
      </w:r>
      <w:r w:rsidRPr="009D75B6">
        <w:rPr>
          <w:rFonts w:eastAsia="Helvetica" w:cs="Times New Roman"/>
          <w:szCs w:val="28"/>
        </w:rPr>
        <w:t xml:space="preserve"> и </w:t>
      </w:r>
      <w:r w:rsidRPr="009D75B6">
        <w:rPr>
          <w:rFonts w:eastAsia="Helvetica" w:cs="Times New Roman"/>
          <w:szCs w:val="28"/>
        </w:rPr>
        <w:lastRenderedPageBreak/>
        <w:t xml:space="preserve">строительстве, на долю этих видов деятельности приходится около 2/3 всей выручки МСП. </w:t>
      </w:r>
      <w:r w:rsidR="00C8781E" w:rsidRPr="009D75B6">
        <w:rPr>
          <w:rFonts w:eastAsia="Helvetica" w:cs="Times New Roman"/>
          <w:szCs w:val="28"/>
        </w:rPr>
        <w:t xml:space="preserve">Основными видами деятельности предприятий являются оптовая и розничная торговля. Торговлей заняты </w:t>
      </w:r>
      <w:r w:rsidR="0062301F" w:rsidRPr="009D75B6">
        <w:rPr>
          <w:rFonts w:eastAsia="Helvetica" w:cs="Times New Roman"/>
          <w:szCs w:val="28"/>
        </w:rPr>
        <w:t>3</w:t>
      </w:r>
      <w:r w:rsidR="001939F8" w:rsidRPr="009D75B6">
        <w:rPr>
          <w:rFonts w:eastAsia="Helvetica" w:cs="Times New Roman"/>
          <w:szCs w:val="28"/>
        </w:rPr>
        <w:t>94</w:t>
      </w:r>
      <w:r w:rsidR="00C8781E" w:rsidRPr="009D75B6">
        <w:rPr>
          <w:rFonts w:eastAsia="Helvetica" w:cs="Times New Roman"/>
          <w:szCs w:val="28"/>
        </w:rPr>
        <w:t xml:space="preserve"> предприяти</w:t>
      </w:r>
      <w:r w:rsidR="0062301F" w:rsidRPr="009D75B6">
        <w:rPr>
          <w:rFonts w:eastAsia="Helvetica" w:cs="Times New Roman"/>
          <w:szCs w:val="28"/>
        </w:rPr>
        <w:t>я</w:t>
      </w:r>
      <w:r w:rsidR="00C8781E" w:rsidRPr="009D75B6">
        <w:rPr>
          <w:rFonts w:eastAsia="Helvetica" w:cs="Times New Roman"/>
          <w:szCs w:val="28"/>
        </w:rPr>
        <w:t xml:space="preserve"> (</w:t>
      </w:r>
      <w:r w:rsidR="001939F8" w:rsidRPr="009D75B6">
        <w:rPr>
          <w:rFonts w:eastAsia="Helvetica" w:cs="Times New Roman"/>
          <w:szCs w:val="28"/>
        </w:rPr>
        <w:t>35,6</w:t>
      </w:r>
      <w:r w:rsidR="00C8781E" w:rsidRPr="009D75B6">
        <w:rPr>
          <w:rFonts w:eastAsia="Helvetica" w:cs="Times New Roman"/>
          <w:szCs w:val="28"/>
        </w:rPr>
        <w:t xml:space="preserve">%), зарегистрированных на территории </w:t>
      </w:r>
      <w:r w:rsidR="000716BB" w:rsidRPr="009D75B6">
        <w:rPr>
          <w:rFonts w:eastAsia="Helvetica" w:cs="Times New Roman"/>
          <w:szCs w:val="28"/>
        </w:rPr>
        <w:t>Хомутовского</w:t>
      </w:r>
      <w:r w:rsidRPr="009D75B6">
        <w:rPr>
          <w:rFonts w:eastAsia="Helvetica" w:cs="Times New Roman"/>
          <w:szCs w:val="28"/>
        </w:rPr>
        <w:t xml:space="preserve"> МО,</w:t>
      </w:r>
      <w:r w:rsidR="00C8781E" w:rsidRPr="009D75B6">
        <w:rPr>
          <w:rFonts w:eastAsia="Helvetica" w:cs="Times New Roman"/>
          <w:szCs w:val="28"/>
        </w:rPr>
        <w:t xml:space="preserve"> </w:t>
      </w:r>
      <w:r w:rsidR="001939F8" w:rsidRPr="009D75B6">
        <w:rPr>
          <w:rFonts w:eastAsia="Helvetica" w:cs="Times New Roman"/>
          <w:szCs w:val="28"/>
        </w:rPr>
        <w:t xml:space="preserve">в деятельности транспорта – 137 предприятий (12,4%), </w:t>
      </w:r>
      <w:r w:rsidRPr="009D75B6">
        <w:rPr>
          <w:rFonts w:eastAsia="Helvetica" w:cs="Times New Roman"/>
          <w:szCs w:val="28"/>
        </w:rPr>
        <w:t>в</w:t>
      </w:r>
      <w:r w:rsidR="00C8781E" w:rsidRPr="009D75B6">
        <w:rPr>
          <w:rFonts w:eastAsia="Helvetica" w:cs="Times New Roman"/>
          <w:szCs w:val="28"/>
        </w:rPr>
        <w:t xml:space="preserve"> </w:t>
      </w:r>
      <w:r w:rsidR="00C279BE" w:rsidRPr="009D75B6">
        <w:rPr>
          <w:rFonts w:eastAsia="Helvetica" w:cs="Times New Roman"/>
          <w:szCs w:val="28"/>
        </w:rPr>
        <w:t>строительстве</w:t>
      </w:r>
      <w:r w:rsidR="00566E98" w:rsidRPr="009D75B6">
        <w:rPr>
          <w:rFonts w:eastAsia="Helvetica" w:cs="Times New Roman"/>
          <w:szCs w:val="28"/>
        </w:rPr>
        <w:t xml:space="preserve"> </w:t>
      </w:r>
      <w:r w:rsidRPr="009D75B6">
        <w:rPr>
          <w:rFonts w:eastAsia="Helvetica" w:cs="Times New Roman"/>
          <w:szCs w:val="28"/>
        </w:rPr>
        <w:t>-</w:t>
      </w:r>
      <w:r w:rsidR="00566E98" w:rsidRPr="009D75B6">
        <w:rPr>
          <w:rFonts w:eastAsia="Helvetica" w:cs="Times New Roman"/>
          <w:szCs w:val="28"/>
        </w:rPr>
        <w:t xml:space="preserve"> </w:t>
      </w:r>
      <w:r w:rsidR="001939F8" w:rsidRPr="009D75B6">
        <w:rPr>
          <w:rFonts w:eastAsia="Helvetica" w:cs="Times New Roman"/>
          <w:szCs w:val="28"/>
        </w:rPr>
        <w:t>134</w:t>
      </w:r>
      <w:r w:rsidR="00566E98" w:rsidRPr="009D75B6">
        <w:rPr>
          <w:rFonts w:eastAsia="Helvetica" w:cs="Times New Roman"/>
          <w:szCs w:val="28"/>
        </w:rPr>
        <w:t xml:space="preserve"> предприяти</w:t>
      </w:r>
      <w:r w:rsidR="005804AF" w:rsidRPr="009D75B6">
        <w:rPr>
          <w:rFonts w:eastAsia="Helvetica" w:cs="Times New Roman"/>
          <w:szCs w:val="28"/>
        </w:rPr>
        <w:t>й</w:t>
      </w:r>
      <w:r w:rsidR="00C279BE" w:rsidRPr="009D75B6">
        <w:rPr>
          <w:rFonts w:eastAsia="Helvetica" w:cs="Times New Roman"/>
          <w:szCs w:val="28"/>
        </w:rPr>
        <w:t xml:space="preserve"> (</w:t>
      </w:r>
      <w:r w:rsidR="0062301F" w:rsidRPr="009D75B6">
        <w:rPr>
          <w:rFonts w:eastAsia="Helvetica" w:cs="Times New Roman"/>
          <w:szCs w:val="28"/>
        </w:rPr>
        <w:t>12</w:t>
      </w:r>
      <w:r w:rsidR="00C279BE" w:rsidRPr="009D75B6">
        <w:rPr>
          <w:rFonts w:eastAsia="Helvetica" w:cs="Times New Roman"/>
          <w:szCs w:val="28"/>
        </w:rPr>
        <w:t>%)</w:t>
      </w:r>
      <w:r w:rsidR="00566E98" w:rsidRPr="009D75B6">
        <w:rPr>
          <w:rFonts w:eastAsia="Helvetica" w:cs="Times New Roman"/>
          <w:szCs w:val="28"/>
        </w:rPr>
        <w:t>.</w:t>
      </w:r>
      <w:r w:rsidR="008320A9" w:rsidRPr="009D75B6">
        <w:rPr>
          <w:rFonts w:eastAsia="Helvetica" w:cs="Times New Roman"/>
          <w:szCs w:val="28"/>
        </w:rPr>
        <w:t xml:space="preserve"> Структура распределения СМСП по видам деятельности представлена на рисунке </w:t>
      </w:r>
      <w:r w:rsidR="0061542A" w:rsidRPr="009D75B6">
        <w:rPr>
          <w:rFonts w:eastAsia="Helvetica" w:cs="Times New Roman"/>
          <w:szCs w:val="28"/>
        </w:rPr>
        <w:t>10</w:t>
      </w:r>
      <w:r w:rsidR="008320A9" w:rsidRPr="009D75B6">
        <w:rPr>
          <w:rFonts w:eastAsia="Helvetica" w:cs="Times New Roman"/>
          <w:szCs w:val="28"/>
        </w:rPr>
        <w:t>.</w:t>
      </w:r>
    </w:p>
    <w:p w:rsidR="000B2B39" w:rsidRPr="009D75B6" w:rsidRDefault="000B2B39" w:rsidP="000B2B39">
      <w:pPr>
        <w:spacing w:line="276" w:lineRule="auto"/>
        <w:ind w:firstLine="708"/>
        <w:jc w:val="both"/>
        <w:rPr>
          <w:rFonts w:eastAsia="Helvetica" w:cs="Times New Roman"/>
          <w:szCs w:val="28"/>
        </w:rPr>
      </w:pPr>
      <w:r w:rsidRPr="009D75B6">
        <w:rPr>
          <w:rFonts w:eastAsia="Helvetica" w:cs="Times New Roman"/>
          <w:szCs w:val="28"/>
        </w:rPr>
        <w:t xml:space="preserve">Площадь территории сельскохозяйственного назначения составляет 11339 га или 27% общей площади территории Хомутовского муниципального образования.  Сельское хозяйство территории специализируется на производстве мясомолочной и растениеводческой продукции. </w:t>
      </w:r>
    </w:p>
    <w:p w:rsidR="00212557" w:rsidRPr="009D75B6" w:rsidRDefault="00212557" w:rsidP="000B2B39">
      <w:pPr>
        <w:spacing w:line="276" w:lineRule="auto"/>
        <w:ind w:firstLine="708"/>
        <w:jc w:val="both"/>
        <w:rPr>
          <w:rFonts w:eastAsia="Helvetica" w:cs="Times New Roman"/>
          <w:szCs w:val="28"/>
        </w:rPr>
      </w:pPr>
    </w:p>
    <w:p w:rsidR="00566E98" w:rsidRPr="009D75B6" w:rsidRDefault="00566E98" w:rsidP="00566E98">
      <w:pPr>
        <w:spacing w:line="276" w:lineRule="auto"/>
        <w:rPr>
          <w:noProof/>
          <w:lang w:eastAsia="ru-RU"/>
        </w:rPr>
      </w:pPr>
    </w:p>
    <w:p w:rsidR="008D06B0" w:rsidRPr="009D75B6" w:rsidRDefault="008D06B0" w:rsidP="00566E98">
      <w:pPr>
        <w:spacing w:line="276" w:lineRule="auto"/>
        <w:rPr>
          <w:rFonts w:cs="Times New Roman"/>
        </w:rPr>
      </w:pPr>
    </w:p>
    <w:p w:rsidR="008D06B0" w:rsidRPr="009D75B6" w:rsidRDefault="008D06B0" w:rsidP="00574EA1">
      <w:pPr>
        <w:spacing w:before="120" w:after="120" w:line="276" w:lineRule="auto"/>
        <w:rPr>
          <w:rFonts w:cs="Times New Roman"/>
          <w:sz w:val="24"/>
        </w:rPr>
      </w:pPr>
      <w:r w:rsidRPr="009D75B6">
        <w:rPr>
          <w:noProof/>
          <w:lang w:eastAsia="ru-RU"/>
        </w:rPr>
        <w:lastRenderedPageBreak/>
        <w:drawing>
          <wp:inline distT="0" distB="0" distL="0" distR="0" wp14:anchorId="0B5AF170" wp14:editId="5421AE48">
            <wp:extent cx="6326606" cy="8851265"/>
            <wp:effectExtent l="0" t="0" r="17145" b="698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415BA" w:rsidRPr="009D75B6" w:rsidRDefault="00BD5A2B" w:rsidP="00330DC7">
      <w:pPr>
        <w:spacing w:before="120" w:after="120" w:line="276" w:lineRule="auto"/>
        <w:jc w:val="center"/>
        <w:rPr>
          <w:rFonts w:cs="Times New Roman"/>
          <w:sz w:val="24"/>
        </w:rPr>
      </w:pPr>
      <w:r w:rsidRPr="009D75B6">
        <w:rPr>
          <w:rFonts w:cs="Times New Roman"/>
          <w:sz w:val="24"/>
        </w:rPr>
        <w:t xml:space="preserve">Рис. </w:t>
      </w:r>
      <w:r w:rsidR="00330DC7" w:rsidRPr="009D75B6">
        <w:rPr>
          <w:rFonts w:cs="Times New Roman"/>
          <w:sz w:val="24"/>
        </w:rPr>
        <w:t>1</w:t>
      </w:r>
      <w:r w:rsidR="00E854DE" w:rsidRPr="009D75B6">
        <w:rPr>
          <w:rFonts w:cs="Times New Roman"/>
          <w:sz w:val="24"/>
        </w:rPr>
        <w:t>1</w:t>
      </w:r>
      <w:r w:rsidRPr="009D75B6">
        <w:rPr>
          <w:rFonts w:cs="Times New Roman"/>
          <w:sz w:val="24"/>
        </w:rPr>
        <w:t xml:space="preserve">. Структура </w:t>
      </w:r>
      <w:r w:rsidR="008320A9" w:rsidRPr="009D75B6">
        <w:rPr>
          <w:rFonts w:cs="Times New Roman"/>
          <w:sz w:val="24"/>
        </w:rPr>
        <w:t xml:space="preserve">распределения </w:t>
      </w:r>
      <w:r w:rsidR="00795750" w:rsidRPr="009D75B6">
        <w:rPr>
          <w:rFonts w:cs="Times New Roman"/>
          <w:sz w:val="24"/>
        </w:rPr>
        <w:t xml:space="preserve">СМСП </w:t>
      </w:r>
      <w:r w:rsidR="00781604" w:rsidRPr="009D75B6">
        <w:rPr>
          <w:rFonts w:cs="Times New Roman"/>
          <w:sz w:val="24"/>
        </w:rPr>
        <w:t>Хомутовского</w:t>
      </w:r>
      <w:r w:rsidR="00795750" w:rsidRPr="009D75B6">
        <w:rPr>
          <w:rFonts w:cs="Times New Roman"/>
          <w:sz w:val="24"/>
        </w:rPr>
        <w:t xml:space="preserve"> МО по сферам </w:t>
      </w:r>
      <w:r w:rsidRPr="009D75B6">
        <w:rPr>
          <w:rFonts w:cs="Times New Roman"/>
          <w:sz w:val="24"/>
        </w:rPr>
        <w:t>деятельности</w:t>
      </w:r>
    </w:p>
    <w:p w:rsidR="008D06B0" w:rsidRPr="009D75B6" w:rsidRDefault="008D06B0" w:rsidP="00F61DD3">
      <w:pPr>
        <w:spacing w:line="276" w:lineRule="auto"/>
        <w:ind w:firstLine="708"/>
        <w:jc w:val="both"/>
        <w:rPr>
          <w:rFonts w:eastAsia="Helvetica" w:cs="Times New Roman"/>
          <w:szCs w:val="28"/>
        </w:rPr>
      </w:pPr>
    </w:p>
    <w:p w:rsidR="008D06B0" w:rsidRPr="009D75B6" w:rsidRDefault="008D06B0" w:rsidP="008D06B0">
      <w:pPr>
        <w:spacing w:line="276" w:lineRule="auto"/>
        <w:ind w:firstLine="708"/>
        <w:jc w:val="both"/>
        <w:rPr>
          <w:rFonts w:eastAsia="Helvetica" w:cs="Times New Roman"/>
          <w:szCs w:val="28"/>
        </w:rPr>
      </w:pPr>
      <w:r w:rsidRPr="009D75B6">
        <w:rPr>
          <w:rFonts w:eastAsia="Helvetica" w:cs="Times New Roman"/>
          <w:szCs w:val="28"/>
        </w:rPr>
        <w:t xml:space="preserve">На нашей территории находятся 2 крупных сельскохозяйственных предприятия: «Луговое» и ООО «Молочная река». Перерабатывающая отрасль представлена рыбным заводом Иркутский, а также несколькими </w:t>
      </w:r>
      <w:proofErr w:type="spellStart"/>
      <w:r w:rsidRPr="009D75B6">
        <w:rPr>
          <w:rFonts w:eastAsia="Helvetica" w:cs="Times New Roman"/>
          <w:szCs w:val="28"/>
        </w:rPr>
        <w:t>минипекарнями</w:t>
      </w:r>
      <w:proofErr w:type="spellEnd"/>
      <w:r w:rsidRPr="009D75B6">
        <w:rPr>
          <w:rFonts w:eastAsia="Helvetica" w:cs="Times New Roman"/>
          <w:szCs w:val="28"/>
        </w:rPr>
        <w:t xml:space="preserve">. Сельскохозяйственным производством занимаются 22 крестьянско-фермерских хозяйства, и более </w:t>
      </w:r>
      <w:r w:rsidR="00614334" w:rsidRPr="009D75B6">
        <w:rPr>
          <w:rFonts w:eastAsia="Helvetica" w:cs="Times New Roman"/>
          <w:szCs w:val="28"/>
        </w:rPr>
        <w:t>5</w:t>
      </w:r>
      <w:r w:rsidRPr="009D75B6">
        <w:rPr>
          <w:rFonts w:eastAsia="Helvetica" w:cs="Times New Roman"/>
          <w:szCs w:val="28"/>
        </w:rPr>
        <w:t xml:space="preserve">000 личных подсобных хозяйств. </w:t>
      </w:r>
    </w:p>
    <w:p w:rsidR="008D06B0" w:rsidRPr="009D75B6" w:rsidRDefault="008D06B0" w:rsidP="008D06B0">
      <w:pPr>
        <w:spacing w:line="276" w:lineRule="auto"/>
        <w:ind w:firstLine="708"/>
        <w:jc w:val="both"/>
        <w:rPr>
          <w:rFonts w:eastAsia="Helvetica" w:cs="Times New Roman"/>
          <w:szCs w:val="28"/>
        </w:rPr>
      </w:pPr>
      <w:r w:rsidRPr="009D75B6">
        <w:rPr>
          <w:rFonts w:eastAsia="Helvetica" w:cs="Times New Roman"/>
          <w:szCs w:val="28"/>
        </w:rPr>
        <w:t>В ООО «Луговое», ООО «Молочная река» появляется новая современная техника, строятся производственные помещения для сельскохозяйственных животных. Очень нуждаются эти предприятия в новых современных кадрах, молодых специалистах, способных управлять этой чудо-техникой.</w:t>
      </w:r>
      <w:r w:rsidR="00B56EEB" w:rsidRPr="009D75B6">
        <w:rPr>
          <w:rFonts w:eastAsia="Helvetica" w:cs="Times New Roman"/>
          <w:szCs w:val="28"/>
        </w:rPr>
        <w:t xml:space="preserve"> ООО «Молочная река» - </w:t>
      </w:r>
      <w:r w:rsidR="005B38E4" w:rsidRPr="009D75B6">
        <w:rPr>
          <w:rFonts w:eastAsia="Helvetica" w:cs="Times New Roman"/>
          <w:szCs w:val="28"/>
        </w:rPr>
        <w:t>это первое и, пока, единственное в Иркутской области полностью роботизированное молочное предприятие</w:t>
      </w:r>
      <w:r w:rsidR="00B56EEB" w:rsidRPr="009D75B6">
        <w:rPr>
          <w:rFonts w:eastAsia="Helvetica" w:cs="Times New Roman"/>
          <w:szCs w:val="28"/>
        </w:rPr>
        <w:t>.</w:t>
      </w:r>
    </w:p>
    <w:p w:rsidR="00F61DD3" w:rsidRPr="009D75B6" w:rsidRDefault="00F61DD3" w:rsidP="00F61DD3">
      <w:pPr>
        <w:spacing w:line="276" w:lineRule="auto"/>
        <w:ind w:firstLine="708"/>
        <w:jc w:val="both"/>
        <w:rPr>
          <w:rFonts w:eastAsia="Helvetica" w:cs="Times New Roman"/>
          <w:szCs w:val="28"/>
        </w:rPr>
      </w:pPr>
      <w:r w:rsidRPr="009D75B6">
        <w:rPr>
          <w:rFonts w:eastAsia="Helvetica" w:cs="Times New Roman"/>
          <w:szCs w:val="28"/>
        </w:rPr>
        <w:t>В последние годы содержание скота в личных подсобных хозяйствах падает, и это объяснимо (отсутствие пастбищ, занятость населения в городе Иркутске), однако предприятия поселения из года в год демонстрируют устойчивый рост. Прирост в объемах, процентах и штуках производственной продукции, хотя условия ведения хозяйственной деятельности нельзя назвать благоприятными.</w:t>
      </w:r>
    </w:p>
    <w:p w:rsidR="00C9666C" w:rsidRPr="009D75B6" w:rsidRDefault="00E4414B" w:rsidP="000A371F">
      <w:pPr>
        <w:spacing w:line="276" w:lineRule="auto"/>
        <w:ind w:firstLine="708"/>
        <w:jc w:val="both"/>
        <w:rPr>
          <w:rFonts w:eastAsia="Helvetica" w:cs="Times New Roman"/>
          <w:szCs w:val="28"/>
        </w:rPr>
      </w:pPr>
      <w:r w:rsidRPr="009D75B6">
        <w:rPr>
          <w:rFonts w:eastAsia="Helvetica" w:cs="Times New Roman"/>
          <w:szCs w:val="28"/>
        </w:rPr>
        <w:t xml:space="preserve">Учитывая общие тенденции и вектор развития сектора малого и среднего предпринимательства в Российской Федерации, в последние годы получила сильное развитие инфраструктура поддержки предпринимательства. </w:t>
      </w:r>
    </w:p>
    <w:p w:rsidR="00C9666C" w:rsidRPr="009D75B6" w:rsidRDefault="005401A3" w:rsidP="000A371F">
      <w:pPr>
        <w:spacing w:line="276" w:lineRule="auto"/>
        <w:ind w:firstLine="708"/>
        <w:jc w:val="both"/>
        <w:rPr>
          <w:rFonts w:eastAsia="Helvetica" w:cs="Times New Roman"/>
          <w:szCs w:val="28"/>
        </w:rPr>
      </w:pPr>
      <w:r w:rsidRPr="009D75B6">
        <w:rPr>
          <w:rFonts w:eastAsia="Helvetica" w:cs="Times New Roman"/>
          <w:szCs w:val="28"/>
        </w:rPr>
        <w:t>Ос</w:t>
      </w:r>
      <w:r w:rsidR="00C9666C" w:rsidRPr="009D75B6">
        <w:rPr>
          <w:rFonts w:eastAsia="Helvetica" w:cs="Times New Roman"/>
          <w:szCs w:val="28"/>
        </w:rPr>
        <w:t xml:space="preserve">новная инфраструктура поддержки предпринимательства </w:t>
      </w:r>
      <w:r w:rsidRPr="009D75B6">
        <w:rPr>
          <w:rFonts w:eastAsia="Helvetica" w:cs="Times New Roman"/>
          <w:szCs w:val="28"/>
        </w:rPr>
        <w:t>сконцентрирована в г. Иркутске.</w:t>
      </w:r>
      <w:r w:rsidR="001B6925" w:rsidRPr="009D75B6">
        <w:rPr>
          <w:rFonts w:eastAsia="Helvetica" w:cs="Times New Roman"/>
          <w:szCs w:val="28"/>
        </w:rPr>
        <w:t xml:space="preserve"> Оказывают поддержку: Фонд поддержки предпринимательства Иркутской области, Центр кластерного развития</w:t>
      </w:r>
      <w:r w:rsidR="0007041E" w:rsidRPr="009D75B6">
        <w:rPr>
          <w:rFonts w:eastAsia="Helvetica" w:cs="Times New Roman"/>
          <w:szCs w:val="28"/>
        </w:rPr>
        <w:t xml:space="preserve"> Иркутской области</w:t>
      </w:r>
      <w:r w:rsidR="001B6925" w:rsidRPr="009D75B6">
        <w:rPr>
          <w:rFonts w:eastAsia="Helvetica" w:cs="Times New Roman"/>
          <w:szCs w:val="28"/>
        </w:rPr>
        <w:t>, Региональный центр инжиниринга</w:t>
      </w:r>
      <w:r w:rsidR="0007041E" w:rsidRPr="009D75B6">
        <w:rPr>
          <w:rFonts w:eastAsia="Helvetica" w:cs="Times New Roman"/>
          <w:szCs w:val="28"/>
        </w:rPr>
        <w:t xml:space="preserve"> г. Иркутск</w:t>
      </w:r>
      <w:r w:rsidR="001B6925" w:rsidRPr="009D75B6">
        <w:rPr>
          <w:rFonts w:eastAsia="Helvetica" w:cs="Times New Roman"/>
          <w:szCs w:val="28"/>
        </w:rPr>
        <w:t>, Центр сертификации</w:t>
      </w:r>
      <w:r w:rsidR="0007041E" w:rsidRPr="009D75B6">
        <w:rPr>
          <w:rFonts w:eastAsia="Helvetica" w:cs="Times New Roman"/>
          <w:szCs w:val="28"/>
        </w:rPr>
        <w:t xml:space="preserve"> г. Иркутск</w:t>
      </w:r>
      <w:r w:rsidR="001B6925" w:rsidRPr="009D75B6">
        <w:rPr>
          <w:rFonts w:eastAsia="Helvetica" w:cs="Times New Roman"/>
          <w:szCs w:val="28"/>
        </w:rPr>
        <w:t xml:space="preserve">, Фонд развития промышленности Иркутской области, Корпорация развития Иркутской области, Агентство инвестиционного развития Иркутской области. </w:t>
      </w:r>
    </w:p>
    <w:p w:rsidR="005D5D1E" w:rsidRPr="009D75B6" w:rsidRDefault="001B6925" w:rsidP="000A371F">
      <w:pPr>
        <w:spacing w:line="276" w:lineRule="auto"/>
        <w:ind w:firstLine="708"/>
        <w:jc w:val="both"/>
        <w:rPr>
          <w:rFonts w:eastAsia="Helvetica" w:cs="Times New Roman"/>
          <w:szCs w:val="28"/>
        </w:rPr>
      </w:pPr>
      <w:r w:rsidRPr="009D75B6">
        <w:rPr>
          <w:rFonts w:eastAsia="Helvetica" w:cs="Times New Roman"/>
          <w:szCs w:val="28"/>
        </w:rPr>
        <w:t>Доступность кредитных средств обеспечивают Иркутский областной гарантийный фонд, Фонд микрокредитования Иркутской области.</w:t>
      </w:r>
    </w:p>
    <w:p w:rsidR="009A3E36" w:rsidRPr="009D75B6" w:rsidRDefault="009A3E36" w:rsidP="000A371F">
      <w:pPr>
        <w:spacing w:line="276" w:lineRule="auto"/>
        <w:ind w:firstLine="708"/>
        <w:jc w:val="both"/>
        <w:rPr>
          <w:rFonts w:eastAsia="Helvetica" w:cs="Times New Roman"/>
          <w:szCs w:val="28"/>
        </w:rPr>
      </w:pPr>
      <w:r w:rsidRPr="009D75B6">
        <w:rPr>
          <w:rFonts w:eastAsia="Helvetica" w:cs="Times New Roman"/>
          <w:szCs w:val="28"/>
        </w:rPr>
        <w:t xml:space="preserve">Работа по малому предпринимательству ведется в соответствии с государственными и региональными программами поддержки предпринимательства. Проводится работа по информированию субъектов малого и среднего предпринимательства о мерах государственной поддержки, об изменениях в законодательстве и налогообложении, иных вопросах, касающихся развития малого предпринимательства. </w:t>
      </w:r>
    </w:p>
    <w:p w:rsidR="00496679" w:rsidRPr="009D75B6" w:rsidRDefault="00496679" w:rsidP="00496679">
      <w:pPr>
        <w:spacing w:line="276" w:lineRule="auto"/>
        <w:ind w:firstLine="708"/>
        <w:jc w:val="both"/>
        <w:rPr>
          <w:rFonts w:eastAsia="Helvetica" w:cs="Times New Roman"/>
          <w:szCs w:val="28"/>
        </w:rPr>
      </w:pPr>
      <w:r w:rsidRPr="009D75B6">
        <w:rPr>
          <w:rFonts w:eastAsia="Helvetica" w:cs="Times New Roman"/>
          <w:szCs w:val="28"/>
        </w:rPr>
        <w:t xml:space="preserve">На территории Хомутовского муниципального образования наиболее крупными организациями являются: </w:t>
      </w:r>
    </w:p>
    <w:p w:rsidR="00496679" w:rsidRPr="009D75B6" w:rsidRDefault="00496679" w:rsidP="00496679">
      <w:pPr>
        <w:spacing w:line="276" w:lineRule="auto"/>
        <w:ind w:firstLine="708"/>
        <w:jc w:val="both"/>
        <w:rPr>
          <w:rFonts w:eastAsia="Helvetica" w:cs="Times New Roman"/>
          <w:szCs w:val="28"/>
        </w:rPr>
      </w:pPr>
      <w:r w:rsidRPr="009D75B6">
        <w:rPr>
          <w:rFonts w:eastAsia="Helvetica" w:cs="Times New Roman"/>
          <w:szCs w:val="28"/>
        </w:rPr>
        <w:t xml:space="preserve">Наиболее крупными организациями являются: </w:t>
      </w:r>
    </w:p>
    <w:p w:rsidR="00496679" w:rsidRPr="009D75B6" w:rsidRDefault="00496679" w:rsidP="00496679">
      <w:pPr>
        <w:spacing w:line="276" w:lineRule="auto"/>
        <w:ind w:firstLine="708"/>
        <w:jc w:val="both"/>
        <w:rPr>
          <w:rFonts w:eastAsia="Helvetica" w:cs="Times New Roman"/>
          <w:szCs w:val="28"/>
        </w:rPr>
      </w:pPr>
      <w:r w:rsidRPr="009D75B6">
        <w:rPr>
          <w:rFonts w:eastAsia="Helvetica" w:cs="Times New Roman"/>
          <w:szCs w:val="28"/>
        </w:rPr>
        <w:lastRenderedPageBreak/>
        <w:t></w:t>
      </w:r>
      <w:r w:rsidRPr="009D75B6">
        <w:rPr>
          <w:rFonts w:eastAsia="Helvetica" w:cs="Times New Roman"/>
          <w:szCs w:val="28"/>
        </w:rPr>
        <w:tab/>
        <w:t>в сфере строительства – ООО «</w:t>
      </w:r>
      <w:proofErr w:type="spellStart"/>
      <w:r w:rsidRPr="009D75B6">
        <w:rPr>
          <w:rFonts w:eastAsia="Helvetica" w:cs="Times New Roman"/>
          <w:szCs w:val="28"/>
        </w:rPr>
        <w:t>ИркутскДорстрой</w:t>
      </w:r>
      <w:proofErr w:type="spellEnd"/>
      <w:r w:rsidRPr="009D75B6">
        <w:rPr>
          <w:rFonts w:eastAsia="Helvetica" w:cs="Times New Roman"/>
          <w:szCs w:val="28"/>
        </w:rPr>
        <w:t>», ООО «Народный дом»; ООО «ПСК завод ЖБИ».</w:t>
      </w:r>
    </w:p>
    <w:p w:rsidR="00496679" w:rsidRPr="009D75B6" w:rsidRDefault="00496679" w:rsidP="00496679">
      <w:pPr>
        <w:spacing w:line="276" w:lineRule="auto"/>
        <w:ind w:firstLine="708"/>
        <w:jc w:val="both"/>
        <w:rPr>
          <w:rFonts w:eastAsia="Helvetica" w:cs="Times New Roman"/>
          <w:szCs w:val="28"/>
        </w:rPr>
      </w:pPr>
      <w:r w:rsidRPr="009D75B6">
        <w:rPr>
          <w:rFonts w:eastAsia="Helvetica" w:cs="Times New Roman"/>
          <w:szCs w:val="28"/>
        </w:rPr>
        <w:t></w:t>
      </w:r>
      <w:r w:rsidRPr="009D75B6">
        <w:rPr>
          <w:rFonts w:eastAsia="Helvetica" w:cs="Times New Roman"/>
          <w:szCs w:val="28"/>
        </w:rPr>
        <w:tab/>
        <w:t>в сфере добычи полезных ископаемых – ООО «Перспектива», ООО «Иркутский завод дорожных машин», ООО «</w:t>
      </w:r>
      <w:proofErr w:type="spellStart"/>
      <w:r w:rsidRPr="009D75B6">
        <w:rPr>
          <w:rFonts w:eastAsia="Helvetica" w:cs="Times New Roman"/>
          <w:szCs w:val="28"/>
        </w:rPr>
        <w:t>СендТрейд</w:t>
      </w:r>
      <w:proofErr w:type="spellEnd"/>
      <w:r w:rsidRPr="009D75B6">
        <w:rPr>
          <w:rFonts w:eastAsia="Helvetica" w:cs="Times New Roman"/>
          <w:szCs w:val="28"/>
        </w:rPr>
        <w:t>»; ООО «</w:t>
      </w:r>
      <w:proofErr w:type="spellStart"/>
      <w:r w:rsidRPr="009D75B6">
        <w:rPr>
          <w:rFonts w:eastAsia="Helvetica" w:cs="Times New Roman"/>
          <w:szCs w:val="28"/>
        </w:rPr>
        <w:t>Стройпроммснаб</w:t>
      </w:r>
      <w:proofErr w:type="spellEnd"/>
      <w:r w:rsidRPr="009D75B6">
        <w:rPr>
          <w:rFonts w:eastAsia="Helvetica" w:cs="Times New Roman"/>
          <w:szCs w:val="28"/>
        </w:rPr>
        <w:t xml:space="preserve">», </w:t>
      </w:r>
    </w:p>
    <w:p w:rsidR="00496679" w:rsidRPr="009D75B6" w:rsidRDefault="00496679" w:rsidP="00496679">
      <w:pPr>
        <w:spacing w:line="276" w:lineRule="auto"/>
        <w:ind w:firstLine="708"/>
        <w:jc w:val="both"/>
        <w:rPr>
          <w:rFonts w:eastAsia="Helvetica" w:cs="Times New Roman"/>
          <w:szCs w:val="28"/>
        </w:rPr>
      </w:pPr>
      <w:r w:rsidRPr="009D75B6">
        <w:rPr>
          <w:rFonts w:eastAsia="Helvetica" w:cs="Times New Roman"/>
          <w:szCs w:val="28"/>
        </w:rPr>
        <w:t></w:t>
      </w:r>
      <w:r w:rsidRPr="009D75B6">
        <w:rPr>
          <w:rFonts w:eastAsia="Helvetica" w:cs="Times New Roman"/>
          <w:szCs w:val="28"/>
        </w:rPr>
        <w:tab/>
        <w:t>в сфере лесного хозяйства – ООО «Госстрой», ООО «</w:t>
      </w:r>
      <w:proofErr w:type="spellStart"/>
      <w:r w:rsidRPr="009D75B6">
        <w:rPr>
          <w:rFonts w:eastAsia="Helvetica" w:cs="Times New Roman"/>
          <w:szCs w:val="28"/>
        </w:rPr>
        <w:t>Сварог</w:t>
      </w:r>
      <w:proofErr w:type="spellEnd"/>
      <w:r w:rsidRPr="009D75B6">
        <w:rPr>
          <w:rFonts w:eastAsia="Helvetica" w:cs="Times New Roman"/>
          <w:szCs w:val="28"/>
        </w:rPr>
        <w:t>»;</w:t>
      </w:r>
    </w:p>
    <w:p w:rsidR="00496679" w:rsidRPr="009D75B6" w:rsidRDefault="00496679" w:rsidP="00496679">
      <w:pPr>
        <w:spacing w:line="276" w:lineRule="auto"/>
        <w:ind w:firstLine="708"/>
        <w:jc w:val="both"/>
        <w:rPr>
          <w:rFonts w:eastAsia="Helvetica" w:cs="Times New Roman"/>
          <w:szCs w:val="28"/>
        </w:rPr>
      </w:pPr>
      <w:r w:rsidRPr="009D75B6">
        <w:rPr>
          <w:rFonts w:eastAsia="Helvetica" w:cs="Times New Roman"/>
          <w:szCs w:val="28"/>
        </w:rPr>
        <w:t></w:t>
      </w:r>
      <w:r w:rsidRPr="009D75B6">
        <w:rPr>
          <w:rFonts w:eastAsia="Helvetica" w:cs="Times New Roman"/>
          <w:szCs w:val="28"/>
        </w:rPr>
        <w:tab/>
        <w:t>в сфере оптовой и розничной торговли, ремонта автотранспортных средств, мотоциклов, бытовых изделий и предметов личного пользования – торговый дом «Исток», торговый дом «Абсолют», супермаркет «Экономия», супермаркет «Метр», торговый дом «Дисконт», супермаркет «</w:t>
      </w:r>
      <w:proofErr w:type="spellStart"/>
      <w:r w:rsidRPr="009D75B6">
        <w:rPr>
          <w:rFonts w:eastAsia="Helvetica" w:cs="Times New Roman"/>
          <w:szCs w:val="28"/>
        </w:rPr>
        <w:t>Слата</w:t>
      </w:r>
      <w:proofErr w:type="spellEnd"/>
      <w:r w:rsidRPr="009D75B6">
        <w:rPr>
          <w:rFonts w:eastAsia="Helvetica" w:cs="Times New Roman"/>
          <w:szCs w:val="28"/>
        </w:rPr>
        <w:t xml:space="preserve">», продуктовый </w:t>
      </w:r>
      <w:proofErr w:type="spellStart"/>
      <w:r w:rsidRPr="009D75B6">
        <w:rPr>
          <w:rFonts w:eastAsia="Helvetica" w:cs="Times New Roman"/>
          <w:szCs w:val="28"/>
        </w:rPr>
        <w:t>дискаунтер</w:t>
      </w:r>
      <w:proofErr w:type="spellEnd"/>
      <w:r w:rsidRPr="009D75B6">
        <w:rPr>
          <w:rFonts w:eastAsia="Helvetica" w:cs="Times New Roman"/>
          <w:szCs w:val="28"/>
        </w:rPr>
        <w:t xml:space="preserve"> «Хлеб-соль», кондитерская мастерская «Вернисаж», сеть магазинов «Виноград», дисконт-центр «Светофор», ООО «Народный дом», ИП Изотов А.В., ИП Баранов И.В. маг. «Фермер», СТО «</w:t>
      </w:r>
      <w:proofErr w:type="spellStart"/>
      <w:r w:rsidRPr="009D75B6">
        <w:rPr>
          <w:rFonts w:eastAsia="Helvetica" w:cs="Times New Roman"/>
          <w:szCs w:val="28"/>
        </w:rPr>
        <w:t>Артемыч</w:t>
      </w:r>
      <w:proofErr w:type="spellEnd"/>
      <w:r w:rsidRPr="009D75B6">
        <w:rPr>
          <w:rFonts w:eastAsia="Helvetica" w:cs="Times New Roman"/>
          <w:szCs w:val="28"/>
        </w:rPr>
        <w:t>»</w:t>
      </w:r>
      <w:r w:rsidR="00711722" w:rsidRPr="009D75B6">
        <w:rPr>
          <w:rFonts w:eastAsia="Helvetica" w:cs="Times New Roman"/>
          <w:szCs w:val="28"/>
        </w:rPr>
        <w:t xml:space="preserve"> и прочие</w:t>
      </w:r>
      <w:r w:rsidRPr="009D75B6">
        <w:rPr>
          <w:rFonts w:eastAsia="Helvetica" w:cs="Times New Roman"/>
          <w:szCs w:val="28"/>
        </w:rPr>
        <w:t>;</w:t>
      </w:r>
    </w:p>
    <w:p w:rsidR="00496679" w:rsidRPr="009D75B6" w:rsidRDefault="00496679" w:rsidP="00496679">
      <w:pPr>
        <w:spacing w:line="276" w:lineRule="auto"/>
        <w:ind w:firstLine="708"/>
        <w:jc w:val="both"/>
        <w:rPr>
          <w:rFonts w:eastAsia="Helvetica" w:cs="Times New Roman"/>
          <w:szCs w:val="28"/>
        </w:rPr>
      </w:pPr>
      <w:r w:rsidRPr="009D75B6">
        <w:rPr>
          <w:rFonts w:eastAsia="Helvetica" w:cs="Times New Roman"/>
          <w:szCs w:val="28"/>
        </w:rPr>
        <w:t></w:t>
      </w:r>
      <w:r w:rsidRPr="009D75B6">
        <w:rPr>
          <w:rFonts w:eastAsia="Helvetica" w:cs="Times New Roman"/>
          <w:szCs w:val="28"/>
        </w:rPr>
        <w:tab/>
        <w:t xml:space="preserve">в сфере транспорта и связи – </w:t>
      </w:r>
      <w:r w:rsidR="00C11615" w:rsidRPr="009D75B6">
        <w:rPr>
          <w:rFonts w:eastAsia="Helvetica" w:cs="Times New Roman"/>
          <w:szCs w:val="28"/>
        </w:rPr>
        <w:t>ООО «ВЕКА-38», ООО «МЕТЛА», ООО «ХОМУТОВСКАЯ МАШИНО-ТЕХНОЛОГИЧЕСКАЯ СТАНЦИЯ»</w:t>
      </w:r>
      <w:r w:rsidRPr="009D75B6">
        <w:rPr>
          <w:rFonts w:eastAsia="Helvetica" w:cs="Times New Roman"/>
          <w:szCs w:val="28"/>
        </w:rPr>
        <w:t xml:space="preserve">, </w:t>
      </w:r>
      <w:r w:rsidR="007C24F1" w:rsidRPr="009D75B6">
        <w:rPr>
          <w:rFonts w:eastAsia="Helvetica" w:cs="Times New Roman"/>
          <w:szCs w:val="28"/>
        </w:rPr>
        <w:t xml:space="preserve">ИП Свистунов Ю.В., </w:t>
      </w:r>
      <w:r w:rsidRPr="009D75B6">
        <w:rPr>
          <w:rFonts w:eastAsia="Helvetica" w:cs="Times New Roman"/>
          <w:szCs w:val="28"/>
        </w:rPr>
        <w:t>Ростелеком, МТС, Мегафон, Теле 2, Йота, Билайн, БВК новый.</w:t>
      </w:r>
    </w:p>
    <w:p w:rsidR="00496679" w:rsidRPr="009D75B6" w:rsidRDefault="00496679" w:rsidP="00496679">
      <w:pPr>
        <w:spacing w:line="276" w:lineRule="auto"/>
        <w:ind w:firstLine="708"/>
        <w:jc w:val="both"/>
        <w:rPr>
          <w:rFonts w:eastAsia="Helvetica" w:cs="Times New Roman"/>
          <w:szCs w:val="28"/>
        </w:rPr>
      </w:pPr>
      <w:r w:rsidRPr="009D75B6">
        <w:rPr>
          <w:rFonts w:eastAsia="Helvetica" w:cs="Times New Roman"/>
          <w:szCs w:val="28"/>
        </w:rPr>
        <w:t>На территории с. Хомутово расположены отделение Сбербанка</w:t>
      </w:r>
      <w:r w:rsidR="001B084A" w:rsidRPr="009D75B6">
        <w:rPr>
          <w:rFonts w:eastAsia="Helvetica" w:cs="Times New Roman"/>
          <w:szCs w:val="28"/>
        </w:rPr>
        <w:t xml:space="preserve"> России, 2 от</w:t>
      </w:r>
      <w:r w:rsidR="00711722" w:rsidRPr="009D75B6">
        <w:rPr>
          <w:rFonts w:eastAsia="Helvetica" w:cs="Times New Roman"/>
          <w:szCs w:val="28"/>
        </w:rPr>
        <w:t>деления почтамта</w:t>
      </w:r>
      <w:r w:rsidRPr="009D75B6">
        <w:rPr>
          <w:rFonts w:eastAsia="Helvetica" w:cs="Times New Roman"/>
          <w:szCs w:val="28"/>
        </w:rPr>
        <w:t>.</w:t>
      </w:r>
    </w:p>
    <w:p w:rsidR="00B964E0" w:rsidRPr="009D75B6" w:rsidRDefault="008677D0" w:rsidP="000A371F">
      <w:pPr>
        <w:spacing w:line="276" w:lineRule="auto"/>
        <w:ind w:firstLine="708"/>
        <w:jc w:val="both"/>
        <w:rPr>
          <w:rFonts w:eastAsia="Helvetica" w:cs="Times New Roman"/>
          <w:szCs w:val="28"/>
        </w:rPr>
      </w:pPr>
      <w:r w:rsidRPr="009D75B6">
        <w:rPr>
          <w:rFonts w:eastAsia="Helvetica" w:cs="Times New Roman"/>
          <w:szCs w:val="28"/>
        </w:rPr>
        <w:t>Хомутовское</w:t>
      </w:r>
      <w:r w:rsidR="009A3E36" w:rsidRPr="009D75B6">
        <w:rPr>
          <w:rFonts w:eastAsia="Helvetica" w:cs="Times New Roman"/>
          <w:szCs w:val="28"/>
        </w:rPr>
        <w:t xml:space="preserve"> МО поддерживает тесные трудовые связи с г. Иркутском, около 60% трудоспособного населения, работающие за пределами Иркутского района, преимущественно работают в г. Иркутске. Эта часть населения занята самыми разнообразными видами производства товаров и услуг.</w:t>
      </w:r>
    </w:p>
    <w:p w:rsidR="00B964E0" w:rsidRPr="009D75B6" w:rsidRDefault="00B964E0" w:rsidP="006E3E7E">
      <w:pPr>
        <w:pStyle w:val="a6"/>
        <w:rPr>
          <w:rFonts w:cs="Times New Roman"/>
          <w:sz w:val="24"/>
        </w:rPr>
      </w:pPr>
    </w:p>
    <w:p w:rsidR="007B5754" w:rsidRPr="009D75B6" w:rsidRDefault="00B64DCF" w:rsidP="006462D9">
      <w:pPr>
        <w:pStyle w:val="a6"/>
        <w:numPr>
          <w:ilvl w:val="1"/>
          <w:numId w:val="1"/>
        </w:numPr>
        <w:rPr>
          <w:rFonts w:cs="Times New Roman"/>
          <w:szCs w:val="28"/>
        </w:rPr>
      </w:pPr>
      <w:bookmarkStart w:id="11" w:name="_Toc164927663"/>
      <w:r w:rsidRPr="009D75B6">
        <w:rPr>
          <w:rFonts w:cs="Times New Roman"/>
          <w:szCs w:val="28"/>
        </w:rPr>
        <w:t>Социальная сфера</w:t>
      </w:r>
      <w:bookmarkEnd w:id="10"/>
      <w:bookmarkEnd w:id="11"/>
    </w:p>
    <w:p w:rsidR="006462D9" w:rsidRPr="009D75B6" w:rsidRDefault="006462D9" w:rsidP="006462D9">
      <w:pPr>
        <w:pStyle w:val="a6"/>
        <w:ind w:left="720"/>
        <w:jc w:val="left"/>
        <w:rPr>
          <w:rFonts w:cs="Times New Roman"/>
          <w:szCs w:val="28"/>
        </w:rPr>
      </w:pPr>
    </w:p>
    <w:p w:rsidR="007A5584" w:rsidRPr="009D75B6" w:rsidRDefault="007A5584" w:rsidP="007A5584">
      <w:pPr>
        <w:ind w:firstLine="709"/>
        <w:jc w:val="both"/>
      </w:pPr>
      <w:r w:rsidRPr="009D75B6">
        <w:t>Социально-демографические процессы на территории характеризуются активным приростом населения. Показатели рождаемости увеличиваются, показатели смертности меняются незначительно. Рост численности населения в основном обусловлен механическим приростом. Основной предпосылкой такого развития явилось, конечно, близость областного центра и наличие земельных участков, предназначенных для индивидуальной застройки. Значительное увеличение жилой застройки повлекло за собой рост численности населения</w:t>
      </w:r>
      <w:r w:rsidR="00316D7C" w:rsidRPr="009D75B6">
        <w:t>.</w:t>
      </w:r>
      <w:r w:rsidRPr="009D75B6">
        <w:t xml:space="preserve"> Естественный прирост за этот период составил более </w:t>
      </w:r>
      <w:r w:rsidR="00316D7C" w:rsidRPr="009D75B6">
        <w:t>140</w:t>
      </w:r>
      <w:r w:rsidRPr="009D75B6">
        <w:t>%.</w:t>
      </w:r>
    </w:p>
    <w:p w:rsidR="00A303B2" w:rsidRPr="009D75B6" w:rsidRDefault="00A303B2" w:rsidP="007A5584">
      <w:pPr>
        <w:ind w:firstLine="709"/>
        <w:jc w:val="both"/>
      </w:pPr>
    </w:p>
    <w:p w:rsidR="007A5584" w:rsidRPr="009D75B6" w:rsidRDefault="007A5584" w:rsidP="007A5584">
      <w:pPr>
        <w:ind w:firstLine="709"/>
        <w:jc w:val="both"/>
      </w:pPr>
    </w:p>
    <w:p w:rsidR="007A5584" w:rsidRPr="009D75B6" w:rsidRDefault="00490BC3" w:rsidP="00490BC3">
      <w:pPr>
        <w:ind w:firstLine="709"/>
        <w:jc w:val="right"/>
        <w:rPr>
          <w:i/>
        </w:rPr>
      </w:pPr>
      <w:r w:rsidRPr="009D75B6">
        <w:rPr>
          <w:i/>
        </w:rPr>
        <w:t>Таблица</w:t>
      </w:r>
      <w:r w:rsidR="007A5584" w:rsidRPr="009D75B6">
        <w:rPr>
          <w:i/>
        </w:rPr>
        <w:t xml:space="preserve"> </w:t>
      </w:r>
      <w:r w:rsidRPr="009D75B6">
        <w:rPr>
          <w:i/>
        </w:rPr>
        <w:t>5</w:t>
      </w:r>
      <w:r w:rsidR="007A5584" w:rsidRPr="009D75B6">
        <w:rPr>
          <w:i/>
        </w:rPr>
        <w:t>.</w:t>
      </w:r>
      <w:r w:rsidRPr="009D75B6">
        <w:rPr>
          <w:i/>
        </w:rPr>
        <w:t xml:space="preserve"> </w:t>
      </w:r>
      <w:r w:rsidR="007A5584" w:rsidRPr="009D75B6">
        <w:rPr>
          <w:i/>
        </w:rPr>
        <w:t>Динамика численности Хомутовского муниципального образования в 2020-202</w:t>
      </w:r>
      <w:r w:rsidR="0075613F" w:rsidRPr="009D75B6">
        <w:rPr>
          <w:i/>
        </w:rPr>
        <w:t>4</w:t>
      </w:r>
      <w:r w:rsidR="007A5584" w:rsidRPr="009D75B6">
        <w:rPr>
          <w:i/>
        </w:rPr>
        <w:t xml:space="preserve"> годах.</w:t>
      </w:r>
    </w:p>
    <w:tbl>
      <w:tblPr>
        <w:tblW w:w="9248" w:type="dxa"/>
        <w:tblInd w:w="103" w:type="dxa"/>
        <w:tblLayout w:type="fixed"/>
        <w:tblLook w:val="04A0" w:firstRow="1" w:lastRow="0" w:firstColumn="1" w:lastColumn="0" w:noHBand="0" w:noVBand="1"/>
      </w:tblPr>
      <w:tblGrid>
        <w:gridCol w:w="601"/>
        <w:gridCol w:w="2552"/>
        <w:gridCol w:w="1134"/>
        <w:gridCol w:w="1134"/>
        <w:gridCol w:w="1134"/>
        <w:gridCol w:w="1134"/>
        <w:gridCol w:w="1559"/>
      </w:tblGrid>
      <w:tr w:rsidR="009D75B6" w:rsidRPr="009D75B6" w:rsidTr="0075613F">
        <w:trPr>
          <w:trHeight w:val="615"/>
        </w:trPr>
        <w:tc>
          <w:tcPr>
            <w:tcW w:w="6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0811" w:rsidRPr="009D75B6" w:rsidRDefault="004C0811" w:rsidP="001C7017">
            <w:pPr>
              <w:rPr>
                <w:sz w:val="24"/>
              </w:rPr>
            </w:pPr>
            <w:r w:rsidRPr="009D75B6">
              <w:rPr>
                <w:sz w:val="24"/>
              </w:rPr>
              <w:lastRenderedPageBreak/>
              <w:t>№  п/п</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4C0811" w:rsidRPr="009D75B6" w:rsidRDefault="004C0811" w:rsidP="001C7017">
            <w:pPr>
              <w:rPr>
                <w:sz w:val="24"/>
              </w:rPr>
            </w:pPr>
            <w:r w:rsidRPr="009D75B6">
              <w:rPr>
                <w:sz w:val="24"/>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C0811" w:rsidRPr="009D75B6" w:rsidRDefault="004C0811" w:rsidP="001C7017">
            <w:pPr>
              <w:jc w:val="center"/>
              <w:rPr>
                <w:sz w:val="24"/>
              </w:rPr>
            </w:pPr>
            <w:r w:rsidRPr="009D75B6">
              <w:rPr>
                <w:sz w:val="24"/>
              </w:rPr>
              <w:t>2020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4C0811" w:rsidRPr="009D75B6" w:rsidRDefault="004C0811" w:rsidP="001C7017">
            <w:pPr>
              <w:jc w:val="center"/>
              <w:rPr>
                <w:sz w:val="24"/>
              </w:rPr>
            </w:pPr>
            <w:r w:rsidRPr="009D75B6">
              <w:rPr>
                <w:sz w:val="24"/>
              </w:rPr>
              <w:t>2021</w:t>
            </w:r>
          </w:p>
        </w:tc>
        <w:tc>
          <w:tcPr>
            <w:tcW w:w="1134" w:type="dxa"/>
            <w:tcBorders>
              <w:top w:val="single" w:sz="4" w:space="0" w:color="auto"/>
              <w:left w:val="nil"/>
              <w:bottom w:val="single" w:sz="4" w:space="0" w:color="auto"/>
              <w:right w:val="single" w:sz="4" w:space="0" w:color="auto"/>
            </w:tcBorders>
            <w:shd w:val="clear" w:color="auto" w:fill="auto"/>
            <w:vAlign w:val="center"/>
          </w:tcPr>
          <w:p w:rsidR="004C0811" w:rsidRPr="009D75B6" w:rsidRDefault="004C0811" w:rsidP="001C7017">
            <w:pPr>
              <w:jc w:val="center"/>
              <w:rPr>
                <w:sz w:val="24"/>
              </w:rPr>
            </w:pPr>
            <w:r w:rsidRPr="009D75B6">
              <w:rPr>
                <w:sz w:val="24"/>
              </w:rPr>
              <w:t>2022</w:t>
            </w:r>
          </w:p>
        </w:tc>
        <w:tc>
          <w:tcPr>
            <w:tcW w:w="1134" w:type="dxa"/>
            <w:tcBorders>
              <w:top w:val="single" w:sz="4" w:space="0" w:color="auto"/>
              <w:left w:val="nil"/>
              <w:bottom w:val="single" w:sz="4" w:space="0" w:color="auto"/>
              <w:right w:val="single" w:sz="4" w:space="0" w:color="auto"/>
            </w:tcBorders>
            <w:vAlign w:val="center"/>
          </w:tcPr>
          <w:p w:rsidR="004C0811" w:rsidRPr="009D75B6" w:rsidRDefault="0075613F" w:rsidP="0075613F">
            <w:pPr>
              <w:jc w:val="center"/>
              <w:rPr>
                <w:sz w:val="24"/>
              </w:rPr>
            </w:pPr>
            <w:r w:rsidRPr="009D75B6">
              <w:rPr>
                <w:sz w:val="24"/>
              </w:rPr>
              <w:t>2023</w:t>
            </w:r>
          </w:p>
        </w:tc>
        <w:tc>
          <w:tcPr>
            <w:tcW w:w="1559" w:type="dxa"/>
            <w:tcBorders>
              <w:top w:val="single" w:sz="4" w:space="0" w:color="auto"/>
              <w:left w:val="nil"/>
              <w:bottom w:val="single" w:sz="4" w:space="0" w:color="auto"/>
              <w:right w:val="single" w:sz="4" w:space="0" w:color="auto"/>
            </w:tcBorders>
            <w:vAlign w:val="center"/>
          </w:tcPr>
          <w:p w:rsidR="004C0811" w:rsidRPr="009D75B6" w:rsidRDefault="004C0811" w:rsidP="001C7017">
            <w:pPr>
              <w:jc w:val="center"/>
              <w:rPr>
                <w:sz w:val="24"/>
              </w:rPr>
            </w:pPr>
            <w:r w:rsidRPr="009D75B6">
              <w:rPr>
                <w:sz w:val="24"/>
              </w:rPr>
              <w:t>01.01.2024</w:t>
            </w:r>
          </w:p>
        </w:tc>
      </w:tr>
      <w:tr w:rsidR="009D75B6" w:rsidRPr="009D75B6" w:rsidTr="0075613F">
        <w:trPr>
          <w:trHeight w:val="413"/>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4C0811" w:rsidRPr="009D75B6" w:rsidRDefault="004C0811" w:rsidP="001C7017">
            <w:pPr>
              <w:rPr>
                <w:sz w:val="24"/>
              </w:rPr>
            </w:pPr>
            <w:r w:rsidRPr="009D75B6">
              <w:rPr>
                <w:sz w:val="24"/>
              </w:rPr>
              <w:t>1</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rsidR="004C0811" w:rsidRPr="009D75B6" w:rsidRDefault="004C0811" w:rsidP="001C7017">
            <w:pPr>
              <w:rPr>
                <w:sz w:val="24"/>
              </w:rPr>
            </w:pPr>
            <w:r w:rsidRPr="009D75B6">
              <w:rPr>
                <w:sz w:val="24"/>
              </w:rPr>
              <w:t>Численность постоянного населения на начало года всего, человек, в том числе:</w:t>
            </w:r>
          </w:p>
        </w:tc>
        <w:tc>
          <w:tcPr>
            <w:tcW w:w="1134" w:type="dxa"/>
            <w:tcBorders>
              <w:top w:val="nil"/>
              <w:left w:val="nil"/>
              <w:bottom w:val="single" w:sz="4" w:space="0" w:color="auto"/>
              <w:right w:val="single" w:sz="4" w:space="0" w:color="auto"/>
            </w:tcBorders>
            <w:shd w:val="clear" w:color="auto" w:fill="auto"/>
            <w:noWrap/>
            <w:vAlign w:val="center"/>
            <w:hideMark/>
          </w:tcPr>
          <w:p w:rsidR="004C0811" w:rsidRPr="009D75B6" w:rsidRDefault="004C0811" w:rsidP="001C7017">
            <w:pPr>
              <w:jc w:val="center"/>
              <w:rPr>
                <w:sz w:val="24"/>
              </w:rPr>
            </w:pPr>
            <w:r w:rsidRPr="009D75B6">
              <w:rPr>
                <w:sz w:val="24"/>
              </w:rPr>
              <w:t>20 271</w:t>
            </w:r>
          </w:p>
        </w:tc>
        <w:tc>
          <w:tcPr>
            <w:tcW w:w="1134" w:type="dxa"/>
            <w:tcBorders>
              <w:top w:val="nil"/>
              <w:left w:val="nil"/>
              <w:bottom w:val="single" w:sz="4" w:space="0" w:color="auto"/>
              <w:right w:val="single" w:sz="4" w:space="0" w:color="auto"/>
            </w:tcBorders>
            <w:shd w:val="clear" w:color="auto" w:fill="auto"/>
            <w:noWrap/>
            <w:vAlign w:val="center"/>
          </w:tcPr>
          <w:p w:rsidR="004C0811" w:rsidRPr="009D75B6" w:rsidRDefault="004C0811" w:rsidP="001C7017">
            <w:pPr>
              <w:jc w:val="center"/>
              <w:rPr>
                <w:sz w:val="24"/>
              </w:rPr>
            </w:pPr>
            <w:r w:rsidRPr="009D75B6">
              <w:rPr>
                <w:sz w:val="24"/>
              </w:rPr>
              <w:t>20 627</w:t>
            </w:r>
          </w:p>
        </w:tc>
        <w:tc>
          <w:tcPr>
            <w:tcW w:w="1134" w:type="dxa"/>
            <w:tcBorders>
              <w:top w:val="nil"/>
              <w:left w:val="nil"/>
              <w:bottom w:val="single" w:sz="4" w:space="0" w:color="auto"/>
              <w:right w:val="single" w:sz="4" w:space="0" w:color="auto"/>
            </w:tcBorders>
            <w:shd w:val="clear" w:color="auto" w:fill="auto"/>
            <w:vAlign w:val="center"/>
          </w:tcPr>
          <w:p w:rsidR="004C0811" w:rsidRPr="009D75B6" w:rsidRDefault="004C0811" w:rsidP="001C7017">
            <w:pPr>
              <w:jc w:val="center"/>
              <w:rPr>
                <w:sz w:val="24"/>
              </w:rPr>
            </w:pPr>
            <w:r w:rsidRPr="009D75B6">
              <w:rPr>
                <w:sz w:val="24"/>
              </w:rPr>
              <w:t>24012</w:t>
            </w:r>
          </w:p>
        </w:tc>
        <w:tc>
          <w:tcPr>
            <w:tcW w:w="1134" w:type="dxa"/>
            <w:tcBorders>
              <w:top w:val="nil"/>
              <w:left w:val="nil"/>
              <w:bottom w:val="single" w:sz="4" w:space="0" w:color="auto"/>
              <w:right w:val="single" w:sz="4" w:space="0" w:color="auto"/>
            </w:tcBorders>
            <w:vAlign w:val="center"/>
          </w:tcPr>
          <w:p w:rsidR="004C0811" w:rsidRPr="009D75B6" w:rsidRDefault="004C0811" w:rsidP="001C7017">
            <w:pPr>
              <w:jc w:val="center"/>
              <w:rPr>
                <w:sz w:val="24"/>
              </w:rPr>
            </w:pPr>
            <w:r w:rsidRPr="009D75B6">
              <w:rPr>
                <w:sz w:val="24"/>
              </w:rPr>
              <w:t>24249</w:t>
            </w:r>
          </w:p>
        </w:tc>
        <w:tc>
          <w:tcPr>
            <w:tcW w:w="1559" w:type="dxa"/>
            <w:tcBorders>
              <w:top w:val="nil"/>
              <w:left w:val="nil"/>
              <w:bottom w:val="single" w:sz="4" w:space="0" w:color="auto"/>
              <w:right w:val="single" w:sz="4" w:space="0" w:color="auto"/>
            </w:tcBorders>
            <w:vAlign w:val="center"/>
          </w:tcPr>
          <w:p w:rsidR="004C0811" w:rsidRPr="009D75B6" w:rsidRDefault="0075613F" w:rsidP="001C7017">
            <w:pPr>
              <w:jc w:val="center"/>
              <w:rPr>
                <w:sz w:val="24"/>
              </w:rPr>
            </w:pPr>
            <w:r w:rsidRPr="009D75B6">
              <w:rPr>
                <w:sz w:val="24"/>
              </w:rPr>
              <w:t>24833</w:t>
            </w:r>
          </w:p>
        </w:tc>
      </w:tr>
      <w:tr w:rsidR="009D75B6" w:rsidRPr="009D75B6" w:rsidTr="0075613F">
        <w:trPr>
          <w:trHeight w:val="317"/>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4C0811" w:rsidRPr="009D75B6" w:rsidRDefault="004C0811" w:rsidP="001C7017">
            <w:pPr>
              <w:rPr>
                <w:sz w:val="24"/>
              </w:rPr>
            </w:pPr>
            <w:r w:rsidRPr="009D75B6">
              <w:rPr>
                <w:sz w:val="24"/>
              </w:rPr>
              <w:t>1.1.</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4C0811" w:rsidRPr="009D75B6" w:rsidRDefault="004C0811" w:rsidP="001C7017">
            <w:pPr>
              <w:rPr>
                <w:sz w:val="24"/>
              </w:rPr>
            </w:pPr>
            <w:r w:rsidRPr="009D75B6">
              <w:rPr>
                <w:sz w:val="24"/>
              </w:rPr>
              <w:t>с. Хомутово</w:t>
            </w:r>
          </w:p>
        </w:tc>
        <w:tc>
          <w:tcPr>
            <w:tcW w:w="1134" w:type="dxa"/>
            <w:tcBorders>
              <w:top w:val="nil"/>
              <w:left w:val="nil"/>
              <w:bottom w:val="single" w:sz="4" w:space="0" w:color="auto"/>
              <w:right w:val="single" w:sz="4" w:space="0" w:color="auto"/>
            </w:tcBorders>
            <w:shd w:val="clear" w:color="auto" w:fill="auto"/>
            <w:noWrap/>
            <w:vAlign w:val="center"/>
            <w:hideMark/>
          </w:tcPr>
          <w:p w:rsidR="004C0811" w:rsidRPr="009D75B6" w:rsidRDefault="004C0811" w:rsidP="001C7017">
            <w:pPr>
              <w:jc w:val="center"/>
              <w:rPr>
                <w:sz w:val="24"/>
              </w:rPr>
            </w:pPr>
            <w:r w:rsidRPr="009D75B6">
              <w:rPr>
                <w:sz w:val="24"/>
              </w:rPr>
              <w:t>13 296</w:t>
            </w:r>
          </w:p>
        </w:tc>
        <w:tc>
          <w:tcPr>
            <w:tcW w:w="1134" w:type="dxa"/>
            <w:tcBorders>
              <w:top w:val="nil"/>
              <w:left w:val="nil"/>
              <w:bottom w:val="single" w:sz="4" w:space="0" w:color="auto"/>
              <w:right w:val="single" w:sz="4" w:space="0" w:color="auto"/>
            </w:tcBorders>
            <w:shd w:val="clear" w:color="auto" w:fill="auto"/>
            <w:noWrap/>
            <w:vAlign w:val="center"/>
          </w:tcPr>
          <w:p w:rsidR="004C0811" w:rsidRPr="009D75B6" w:rsidRDefault="004C0811" w:rsidP="001C7017">
            <w:pPr>
              <w:jc w:val="center"/>
              <w:rPr>
                <w:sz w:val="24"/>
              </w:rPr>
            </w:pPr>
            <w:r w:rsidRPr="009D75B6">
              <w:rPr>
                <w:sz w:val="24"/>
              </w:rPr>
              <w:t>13 554</w:t>
            </w:r>
          </w:p>
        </w:tc>
        <w:tc>
          <w:tcPr>
            <w:tcW w:w="1134" w:type="dxa"/>
            <w:tcBorders>
              <w:top w:val="nil"/>
              <w:left w:val="nil"/>
              <w:bottom w:val="single" w:sz="4" w:space="0" w:color="auto"/>
              <w:right w:val="single" w:sz="4" w:space="0" w:color="auto"/>
            </w:tcBorders>
            <w:shd w:val="clear" w:color="auto" w:fill="auto"/>
            <w:vAlign w:val="center"/>
          </w:tcPr>
          <w:p w:rsidR="004C0811" w:rsidRPr="009D75B6" w:rsidRDefault="004C0811" w:rsidP="001C7017">
            <w:pPr>
              <w:jc w:val="center"/>
              <w:rPr>
                <w:sz w:val="24"/>
              </w:rPr>
            </w:pPr>
            <w:r w:rsidRPr="009D75B6">
              <w:rPr>
                <w:sz w:val="24"/>
              </w:rPr>
              <w:t>15105</w:t>
            </w:r>
          </w:p>
        </w:tc>
        <w:tc>
          <w:tcPr>
            <w:tcW w:w="1134" w:type="dxa"/>
            <w:tcBorders>
              <w:top w:val="nil"/>
              <w:left w:val="nil"/>
              <w:bottom w:val="single" w:sz="4" w:space="0" w:color="auto"/>
              <w:right w:val="single" w:sz="4" w:space="0" w:color="auto"/>
            </w:tcBorders>
            <w:vAlign w:val="center"/>
          </w:tcPr>
          <w:p w:rsidR="004C0811" w:rsidRPr="009D75B6" w:rsidRDefault="004C0811" w:rsidP="001C7017">
            <w:pPr>
              <w:jc w:val="center"/>
              <w:rPr>
                <w:sz w:val="24"/>
              </w:rPr>
            </w:pPr>
            <w:r w:rsidRPr="009D75B6">
              <w:rPr>
                <w:sz w:val="24"/>
              </w:rPr>
              <w:t>15276</w:t>
            </w:r>
          </w:p>
        </w:tc>
        <w:tc>
          <w:tcPr>
            <w:tcW w:w="1559" w:type="dxa"/>
            <w:tcBorders>
              <w:top w:val="nil"/>
              <w:left w:val="nil"/>
              <w:bottom w:val="single" w:sz="4" w:space="0" w:color="auto"/>
              <w:right w:val="single" w:sz="4" w:space="0" w:color="auto"/>
            </w:tcBorders>
            <w:vAlign w:val="center"/>
          </w:tcPr>
          <w:p w:rsidR="004C0811" w:rsidRPr="009D75B6" w:rsidRDefault="0075613F" w:rsidP="001C7017">
            <w:pPr>
              <w:jc w:val="center"/>
              <w:rPr>
                <w:sz w:val="24"/>
              </w:rPr>
            </w:pPr>
            <w:r w:rsidRPr="009D75B6">
              <w:rPr>
                <w:sz w:val="24"/>
              </w:rPr>
              <w:t>15674</w:t>
            </w:r>
          </w:p>
        </w:tc>
      </w:tr>
      <w:tr w:rsidR="009D75B6" w:rsidRPr="009D75B6" w:rsidTr="0075613F">
        <w:trPr>
          <w:trHeight w:val="349"/>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4C0811" w:rsidRPr="009D75B6" w:rsidRDefault="004C0811" w:rsidP="001C7017">
            <w:pPr>
              <w:rPr>
                <w:sz w:val="24"/>
              </w:rPr>
            </w:pPr>
            <w:r w:rsidRPr="009D75B6">
              <w:rPr>
                <w:sz w:val="24"/>
              </w:rPr>
              <w:t>1.2.</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4C0811" w:rsidRPr="009D75B6" w:rsidRDefault="004C0811" w:rsidP="001C7017">
            <w:pPr>
              <w:rPr>
                <w:sz w:val="24"/>
              </w:rPr>
            </w:pPr>
            <w:r w:rsidRPr="009D75B6">
              <w:rPr>
                <w:sz w:val="24"/>
              </w:rPr>
              <w:t>д. Куда</w:t>
            </w:r>
          </w:p>
        </w:tc>
        <w:tc>
          <w:tcPr>
            <w:tcW w:w="1134" w:type="dxa"/>
            <w:tcBorders>
              <w:top w:val="nil"/>
              <w:left w:val="nil"/>
              <w:bottom w:val="single" w:sz="4" w:space="0" w:color="auto"/>
              <w:right w:val="single" w:sz="4" w:space="0" w:color="auto"/>
            </w:tcBorders>
            <w:shd w:val="clear" w:color="auto" w:fill="auto"/>
            <w:noWrap/>
            <w:vAlign w:val="center"/>
            <w:hideMark/>
          </w:tcPr>
          <w:p w:rsidR="004C0811" w:rsidRPr="009D75B6" w:rsidRDefault="004C0811" w:rsidP="001C7017">
            <w:pPr>
              <w:jc w:val="center"/>
              <w:rPr>
                <w:sz w:val="24"/>
              </w:rPr>
            </w:pPr>
            <w:r w:rsidRPr="009D75B6">
              <w:rPr>
                <w:sz w:val="24"/>
              </w:rPr>
              <w:t>3 637</w:t>
            </w:r>
          </w:p>
        </w:tc>
        <w:tc>
          <w:tcPr>
            <w:tcW w:w="1134" w:type="dxa"/>
            <w:tcBorders>
              <w:top w:val="nil"/>
              <w:left w:val="nil"/>
              <w:bottom w:val="single" w:sz="4" w:space="0" w:color="auto"/>
              <w:right w:val="single" w:sz="4" w:space="0" w:color="auto"/>
            </w:tcBorders>
            <w:shd w:val="clear" w:color="auto" w:fill="auto"/>
            <w:noWrap/>
            <w:vAlign w:val="center"/>
          </w:tcPr>
          <w:p w:rsidR="004C0811" w:rsidRPr="009D75B6" w:rsidRDefault="004C0811" w:rsidP="001C7017">
            <w:pPr>
              <w:jc w:val="center"/>
              <w:rPr>
                <w:sz w:val="24"/>
              </w:rPr>
            </w:pPr>
            <w:r w:rsidRPr="009D75B6">
              <w:rPr>
                <w:sz w:val="24"/>
              </w:rPr>
              <w:t>3 715</w:t>
            </w:r>
          </w:p>
        </w:tc>
        <w:tc>
          <w:tcPr>
            <w:tcW w:w="1134" w:type="dxa"/>
            <w:tcBorders>
              <w:top w:val="nil"/>
              <w:left w:val="nil"/>
              <w:bottom w:val="single" w:sz="4" w:space="0" w:color="auto"/>
              <w:right w:val="single" w:sz="4" w:space="0" w:color="auto"/>
            </w:tcBorders>
            <w:shd w:val="clear" w:color="auto" w:fill="auto"/>
            <w:vAlign w:val="center"/>
          </w:tcPr>
          <w:p w:rsidR="004C0811" w:rsidRPr="009D75B6" w:rsidRDefault="004C0811" w:rsidP="001C7017">
            <w:pPr>
              <w:jc w:val="center"/>
              <w:rPr>
                <w:sz w:val="24"/>
              </w:rPr>
            </w:pPr>
            <w:r w:rsidRPr="009D75B6">
              <w:rPr>
                <w:sz w:val="24"/>
              </w:rPr>
              <w:t>4847</w:t>
            </w:r>
          </w:p>
        </w:tc>
        <w:tc>
          <w:tcPr>
            <w:tcW w:w="1134" w:type="dxa"/>
            <w:tcBorders>
              <w:top w:val="nil"/>
              <w:left w:val="nil"/>
              <w:bottom w:val="single" w:sz="4" w:space="0" w:color="auto"/>
              <w:right w:val="single" w:sz="4" w:space="0" w:color="auto"/>
            </w:tcBorders>
            <w:vAlign w:val="center"/>
          </w:tcPr>
          <w:p w:rsidR="004C0811" w:rsidRPr="009D75B6" w:rsidRDefault="004C0811" w:rsidP="001C7017">
            <w:pPr>
              <w:jc w:val="center"/>
              <w:rPr>
                <w:sz w:val="24"/>
              </w:rPr>
            </w:pPr>
            <w:r w:rsidRPr="009D75B6">
              <w:rPr>
                <w:sz w:val="24"/>
              </w:rPr>
              <w:t>4886</w:t>
            </w:r>
          </w:p>
        </w:tc>
        <w:tc>
          <w:tcPr>
            <w:tcW w:w="1559" w:type="dxa"/>
            <w:tcBorders>
              <w:top w:val="nil"/>
              <w:left w:val="nil"/>
              <w:bottom w:val="single" w:sz="4" w:space="0" w:color="auto"/>
              <w:right w:val="single" w:sz="4" w:space="0" w:color="auto"/>
            </w:tcBorders>
            <w:vAlign w:val="center"/>
          </w:tcPr>
          <w:p w:rsidR="004C0811" w:rsidRPr="009D75B6" w:rsidRDefault="0075613F" w:rsidP="001C7017">
            <w:pPr>
              <w:jc w:val="center"/>
              <w:rPr>
                <w:sz w:val="24"/>
              </w:rPr>
            </w:pPr>
            <w:r w:rsidRPr="009D75B6">
              <w:rPr>
                <w:sz w:val="24"/>
              </w:rPr>
              <w:t>5020</w:t>
            </w:r>
          </w:p>
        </w:tc>
      </w:tr>
      <w:tr w:rsidR="009D75B6" w:rsidRPr="009D75B6" w:rsidTr="0075613F">
        <w:trPr>
          <w:trHeight w:val="367"/>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4C0811" w:rsidRPr="009D75B6" w:rsidRDefault="004C0811" w:rsidP="001C7017">
            <w:pPr>
              <w:rPr>
                <w:sz w:val="24"/>
              </w:rPr>
            </w:pPr>
            <w:r w:rsidRPr="009D75B6">
              <w:rPr>
                <w:sz w:val="24"/>
              </w:rPr>
              <w:t>1.3.</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rsidR="004C0811" w:rsidRPr="009D75B6" w:rsidRDefault="004C0811" w:rsidP="001C7017">
            <w:pPr>
              <w:rPr>
                <w:sz w:val="24"/>
              </w:rPr>
            </w:pPr>
            <w:r w:rsidRPr="009D75B6">
              <w:rPr>
                <w:sz w:val="24"/>
              </w:rPr>
              <w:t>д. Талька</w:t>
            </w:r>
          </w:p>
        </w:tc>
        <w:tc>
          <w:tcPr>
            <w:tcW w:w="1134" w:type="dxa"/>
            <w:tcBorders>
              <w:top w:val="nil"/>
              <w:left w:val="nil"/>
              <w:bottom w:val="single" w:sz="4" w:space="0" w:color="auto"/>
              <w:right w:val="single" w:sz="4" w:space="0" w:color="auto"/>
            </w:tcBorders>
            <w:shd w:val="clear" w:color="auto" w:fill="auto"/>
            <w:noWrap/>
            <w:vAlign w:val="center"/>
            <w:hideMark/>
          </w:tcPr>
          <w:p w:rsidR="004C0811" w:rsidRPr="009D75B6" w:rsidRDefault="004C0811" w:rsidP="001C7017">
            <w:pPr>
              <w:jc w:val="center"/>
              <w:rPr>
                <w:sz w:val="24"/>
              </w:rPr>
            </w:pPr>
            <w:r w:rsidRPr="009D75B6">
              <w:rPr>
                <w:sz w:val="24"/>
              </w:rPr>
              <w:t>335</w:t>
            </w:r>
          </w:p>
        </w:tc>
        <w:tc>
          <w:tcPr>
            <w:tcW w:w="1134" w:type="dxa"/>
            <w:tcBorders>
              <w:top w:val="nil"/>
              <w:left w:val="nil"/>
              <w:bottom w:val="single" w:sz="4" w:space="0" w:color="auto"/>
              <w:right w:val="single" w:sz="4" w:space="0" w:color="auto"/>
            </w:tcBorders>
            <w:shd w:val="clear" w:color="auto" w:fill="auto"/>
            <w:noWrap/>
            <w:vAlign w:val="center"/>
          </w:tcPr>
          <w:p w:rsidR="004C0811" w:rsidRPr="009D75B6" w:rsidRDefault="004C0811" w:rsidP="001C7017">
            <w:pPr>
              <w:jc w:val="center"/>
              <w:rPr>
                <w:sz w:val="24"/>
              </w:rPr>
            </w:pPr>
            <w:r w:rsidRPr="009D75B6">
              <w:rPr>
                <w:sz w:val="24"/>
              </w:rPr>
              <w:t>331</w:t>
            </w:r>
          </w:p>
        </w:tc>
        <w:tc>
          <w:tcPr>
            <w:tcW w:w="1134" w:type="dxa"/>
            <w:tcBorders>
              <w:top w:val="nil"/>
              <w:left w:val="nil"/>
              <w:bottom w:val="single" w:sz="4" w:space="0" w:color="auto"/>
              <w:right w:val="single" w:sz="4" w:space="0" w:color="auto"/>
            </w:tcBorders>
            <w:shd w:val="clear" w:color="auto" w:fill="auto"/>
            <w:vAlign w:val="center"/>
          </w:tcPr>
          <w:p w:rsidR="004C0811" w:rsidRPr="009D75B6" w:rsidRDefault="004C0811" w:rsidP="001C7017">
            <w:pPr>
              <w:jc w:val="center"/>
              <w:rPr>
                <w:sz w:val="24"/>
              </w:rPr>
            </w:pPr>
            <w:r w:rsidRPr="009D75B6">
              <w:rPr>
                <w:sz w:val="24"/>
              </w:rPr>
              <w:t>611</w:t>
            </w:r>
          </w:p>
        </w:tc>
        <w:tc>
          <w:tcPr>
            <w:tcW w:w="1134" w:type="dxa"/>
            <w:tcBorders>
              <w:top w:val="nil"/>
              <w:left w:val="nil"/>
              <w:bottom w:val="single" w:sz="4" w:space="0" w:color="auto"/>
              <w:right w:val="single" w:sz="4" w:space="0" w:color="auto"/>
            </w:tcBorders>
            <w:vAlign w:val="center"/>
          </w:tcPr>
          <w:p w:rsidR="004C0811" w:rsidRPr="009D75B6" w:rsidRDefault="004C0811" w:rsidP="001C7017">
            <w:pPr>
              <w:jc w:val="center"/>
              <w:rPr>
                <w:sz w:val="24"/>
              </w:rPr>
            </w:pPr>
            <w:r w:rsidRPr="009D75B6">
              <w:rPr>
                <w:sz w:val="24"/>
              </w:rPr>
              <w:t>621</w:t>
            </w:r>
          </w:p>
        </w:tc>
        <w:tc>
          <w:tcPr>
            <w:tcW w:w="1559" w:type="dxa"/>
            <w:tcBorders>
              <w:top w:val="nil"/>
              <w:left w:val="nil"/>
              <w:bottom w:val="single" w:sz="4" w:space="0" w:color="auto"/>
              <w:right w:val="single" w:sz="4" w:space="0" w:color="auto"/>
            </w:tcBorders>
            <w:vAlign w:val="center"/>
          </w:tcPr>
          <w:p w:rsidR="004C0811" w:rsidRPr="009D75B6" w:rsidRDefault="0075613F" w:rsidP="001C7017">
            <w:pPr>
              <w:jc w:val="center"/>
              <w:rPr>
                <w:sz w:val="24"/>
              </w:rPr>
            </w:pPr>
            <w:r w:rsidRPr="009D75B6">
              <w:rPr>
                <w:sz w:val="24"/>
              </w:rPr>
              <w:t>628</w:t>
            </w:r>
          </w:p>
        </w:tc>
      </w:tr>
      <w:tr w:rsidR="009D75B6" w:rsidRPr="009D75B6" w:rsidTr="0075613F">
        <w:trPr>
          <w:trHeight w:val="367"/>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4C0811" w:rsidRPr="009D75B6" w:rsidRDefault="004C0811" w:rsidP="001C7017">
            <w:pPr>
              <w:rPr>
                <w:sz w:val="24"/>
              </w:rPr>
            </w:pPr>
            <w:r w:rsidRPr="009D75B6">
              <w:rPr>
                <w:sz w:val="24"/>
              </w:rPr>
              <w:t>1.4.</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rsidR="004C0811" w:rsidRPr="009D75B6" w:rsidRDefault="004C0811" w:rsidP="001C7017">
            <w:pPr>
              <w:rPr>
                <w:sz w:val="24"/>
              </w:rPr>
            </w:pPr>
            <w:r w:rsidRPr="009D75B6">
              <w:rPr>
                <w:sz w:val="24"/>
              </w:rPr>
              <w:t>п. Горный</w:t>
            </w:r>
          </w:p>
        </w:tc>
        <w:tc>
          <w:tcPr>
            <w:tcW w:w="1134" w:type="dxa"/>
            <w:tcBorders>
              <w:top w:val="nil"/>
              <w:left w:val="nil"/>
              <w:bottom w:val="single" w:sz="4" w:space="0" w:color="auto"/>
              <w:right w:val="single" w:sz="4" w:space="0" w:color="auto"/>
            </w:tcBorders>
            <w:shd w:val="clear" w:color="auto" w:fill="auto"/>
            <w:noWrap/>
            <w:vAlign w:val="center"/>
            <w:hideMark/>
          </w:tcPr>
          <w:p w:rsidR="004C0811" w:rsidRPr="009D75B6" w:rsidRDefault="004C0811" w:rsidP="001C7017">
            <w:pPr>
              <w:jc w:val="center"/>
              <w:rPr>
                <w:sz w:val="24"/>
              </w:rPr>
            </w:pPr>
            <w:r w:rsidRPr="009D75B6">
              <w:rPr>
                <w:sz w:val="24"/>
              </w:rPr>
              <w:t>351</w:t>
            </w:r>
          </w:p>
        </w:tc>
        <w:tc>
          <w:tcPr>
            <w:tcW w:w="1134" w:type="dxa"/>
            <w:tcBorders>
              <w:top w:val="nil"/>
              <w:left w:val="nil"/>
              <w:bottom w:val="single" w:sz="4" w:space="0" w:color="auto"/>
              <w:right w:val="single" w:sz="4" w:space="0" w:color="auto"/>
            </w:tcBorders>
            <w:shd w:val="clear" w:color="auto" w:fill="auto"/>
            <w:noWrap/>
            <w:vAlign w:val="center"/>
          </w:tcPr>
          <w:p w:rsidR="004C0811" w:rsidRPr="009D75B6" w:rsidRDefault="004C0811" w:rsidP="001C7017">
            <w:pPr>
              <w:jc w:val="center"/>
              <w:rPr>
                <w:sz w:val="24"/>
              </w:rPr>
            </w:pPr>
            <w:r w:rsidRPr="009D75B6">
              <w:rPr>
                <w:sz w:val="24"/>
              </w:rPr>
              <w:t>359</w:t>
            </w:r>
          </w:p>
        </w:tc>
        <w:tc>
          <w:tcPr>
            <w:tcW w:w="1134" w:type="dxa"/>
            <w:tcBorders>
              <w:top w:val="nil"/>
              <w:left w:val="nil"/>
              <w:bottom w:val="single" w:sz="4" w:space="0" w:color="auto"/>
              <w:right w:val="single" w:sz="4" w:space="0" w:color="auto"/>
            </w:tcBorders>
            <w:shd w:val="clear" w:color="auto" w:fill="auto"/>
            <w:vAlign w:val="center"/>
          </w:tcPr>
          <w:p w:rsidR="004C0811" w:rsidRPr="009D75B6" w:rsidRDefault="004C0811" w:rsidP="001C7017">
            <w:pPr>
              <w:jc w:val="center"/>
              <w:rPr>
                <w:sz w:val="24"/>
              </w:rPr>
            </w:pPr>
            <w:r w:rsidRPr="009D75B6">
              <w:rPr>
                <w:sz w:val="24"/>
              </w:rPr>
              <w:t>596</w:t>
            </w:r>
          </w:p>
        </w:tc>
        <w:tc>
          <w:tcPr>
            <w:tcW w:w="1134" w:type="dxa"/>
            <w:tcBorders>
              <w:top w:val="nil"/>
              <w:left w:val="nil"/>
              <w:bottom w:val="single" w:sz="4" w:space="0" w:color="auto"/>
              <w:right w:val="single" w:sz="4" w:space="0" w:color="auto"/>
            </w:tcBorders>
            <w:vAlign w:val="center"/>
          </w:tcPr>
          <w:p w:rsidR="004C0811" w:rsidRPr="009D75B6" w:rsidRDefault="004C0811" w:rsidP="001C7017">
            <w:pPr>
              <w:jc w:val="center"/>
              <w:rPr>
                <w:sz w:val="24"/>
              </w:rPr>
            </w:pPr>
            <w:r w:rsidRPr="009D75B6">
              <w:rPr>
                <w:sz w:val="24"/>
              </w:rPr>
              <w:t>602</w:t>
            </w:r>
          </w:p>
        </w:tc>
        <w:tc>
          <w:tcPr>
            <w:tcW w:w="1559" w:type="dxa"/>
            <w:tcBorders>
              <w:top w:val="nil"/>
              <w:left w:val="nil"/>
              <w:bottom w:val="single" w:sz="4" w:space="0" w:color="auto"/>
              <w:right w:val="single" w:sz="4" w:space="0" w:color="auto"/>
            </w:tcBorders>
            <w:vAlign w:val="center"/>
          </w:tcPr>
          <w:p w:rsidR="004C0811" w:rsidRPr="009D75B6" w:rsidRDefault="0075613F" w:rsidP="001C7017">
            <w:pPr>
              <w:jc w:val="center"/>
              <w:rPr>
                <w:sz w:val="24"/>
              </w:rPr>
            </w:pPr>
            <w:r w:rsidRPr="009D75B6">
              <w:rPr>
                <w:sz w:val="24"/>
              </w:rPr>
              <w:t>610</w:t>
            </w:r>
          </w:p>
        </w:tc>
      </w:tr>
      <w:tr w:rsidR="009D75B6" w:rsidRPr="009D75B6" w:rsidTr="0075613F">
        <w:trPr>
          <w:trHeight w:val="367"/>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4C0811" w:rsidRPr="009D75B6" w:rsidRDefault="004C0811" w:rsidP="001C7017">
            <w:pPr>
              <w:rPr>
                <w:sz w:val="24"/>
              </w:rPr>
            </w:pPr>
            <w:r w:rsidRPr="009D75B6">
              <w:rPr>
                <w:sz w:val="24"/>
              </w:rPr>
              <w:t>1.5.</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rsidR="004C0811" w:rsidRPr="009D75B6" w:rsidRDefault="004C0811" w:rsidP="001C7017">
            <w:pPr>
              <w:rPr>
                <w:sz w:val="24"/>
              </w:rPr>
            </w:pPr>
            <w:r w:rsidRPr="009D75B6">
              <w:rPr>
                <w:sz w:val="24"/>
              </w:rPr>
              <w:t xml:space="preserve">п. </w:t>
            </w:r>
            <w:proofErr w:type="spellStart"/>
            <w:r w:rsidRPr="009D75B6">
              <w:rPr>
                <w:sz w:val="24"/>
              </w:rPr>
              <w:t>Плишкино</w:t>
            </w:r>
            <w:proofErr w:type="spellEnd"/>
          </w:p>
        </w:tc>
        <w:tc>
          <w:tcPr>
            <w:tcW w:w="1134" w:type="dxa"/>
            <w:tcBorders>
              <w:top w:val="nil"/>
              <w:left w:val="nil"/>
              <w:bottom w:val="single" w:sz="4" w:space="0" w:color="auto"/>
              <w:right w:val="single" w:sz="4" w:space="0" w:color="auto"/>
            </w:tcBorders>
            <w:shd w:val="clear" w:color="auto" w:fill="auto"/>
            <w:noWrap/>
            <w:vAlign w:val="center"/>
            <w:hideMark/>
          </w:tcPr>
          <w:p w:rsidR="004C0811" w:rsidRPr="009D75B6" w:rsidRDefault="004C0811" w:rsidP="001C7017">
            <w:pPr>
              <w:jc w:val="center"/>
              <w:rPr>
                <w:sz w:val="24"/>
              </w:rPr>
            </w:pPr>
            <w:r w:rsidRPr="009D75B6">
              <w:rPr>
                <w:sz w:val="24"/>
              </w:rPr>
              <w:t>2 194</w:t>
            </w:r>
          </w:p>
        </w:tc>
        <w:tc>
          <w:tcPr>
            <w:tcW w:w="1134" w:type="dxa"/>
            <w:tcBorders>
              <w:top w:val="nil"/>
              <w:left w:val="nil"/>
              <w:bottom w:val="single" w:sz="4" w:space="0" w:color="auto"/>
              <w:right w:val="single" w:sz="4" w:space="0" w:color="auto"/>
            </w:tcBorders>
            <w:shd w:val="clear" w:color="auto" w:fill="auto"/>
            <w:noWrap/>
            <w:vAlign w:val="center"/>
          </w:tcPr>
          <w:p w:rsidR="004C0811" w:rsidRPr="009D75B6" w:rsidRDefault="004C0811" w:rsidP="001C7017">
            <w:pPr>
              <w:jc w:val="center"/>
              <w:rPr>
                <w:sz w:val="24"/>
              </w:rPr>
            </w:pPr>
            <w:r w:rsidRPr="009D75B6">
              <w:rPr>
                <w:sz w:val="24"/>
              </w:rPr>
              <w:t>2 204</w:t>
            </w:r>
          </w:p>
        </w:tc>
        <w:tc>
          <w:tcPr>
            <w:tcW w:w="1134" w:type="dxa"/>
            <w:tcBorders>
              <w:top w:val="nil"/>
              <w:left w:val="nil"/>
              <w:bottom w:val="single" w:sz="4" w:space="0" w:color="auto"/>
              <w:right w:val="single" w:sz="4" w:space="0" w:color="auto"/>
            </w:tcBorders>
            <w:shd w:val="clear" w:color="auto" w:fill="auto"/>
            <w:vAlign w:val="center"/>
          </w:tcPr>
          <w:p w:rsidR="004C0811" w:rsidRPr="009D75B6" w:rsidRDefault="004C0811" w:rsidP="001C7017">
            <w:pPr>
              <w:jc w:val="center"/>
              <w:rPr>
                <w:sz w:val="24"/>
              </w:rPr>
            </w:pPr>
            <w:r w:rsidRPr="009D75B6">
              <w:rPr>
                <w:sz w:val="24"/>
              </w:rPr>
              <w:t>2343</w:t>
            </w:r>
          </w:p>
        </w:tc>
        <w:tc>
          <w:tcPr>
            <w:tcW w:w="1134" w:type="dxa"/>
            <w:tcBorders>
              <w:top w:val="nil"/>
              <w:left w:val="nil"/>
              <w:bottom w:val="single" w:sz="4" w:space="0" w:color="auto"/>
              <w:right w:val="single" w:sz="4" w:space="0" w:color="auto"/>
            </w:tcBorders>
            <w:vAlign w:val="center"/>
          </w:tcPr>
          <w:p w:rsidR="004C0811" w:rsidRPr="009D75B6" w:rsidRDefault="004C0811" w:rsidP="001C7017">
            <w:pPr>
              <w:jc w:val="center"/>
              <w:rPr>
                <w:sz w:val="24"/>
              </w:rPr>
            </w:pPr>
            <w:r w:rsidRPr="009D75B6">
              <w:rPr>
                <w:sz w:val="24"/>
              </w:rPr>
              <w:t>2353</w:t>
            </w:r>
          </w:p>
        </w:tc>
        <w:tc>
          <w:tcPr>
            <w:tcW w:w="1559" w:type="dxa"/>
            <w:tcBorders>
              <w:top w:val="nil"/>
              <w:left w:val="nil"/>
              <w:bottom w:val="single" w:sz="4" w:space="0" w:color="auto"/>
              <w:right w:val="single" w:sz="4" w:space="0" w:color="auto"/>
            </w:tcBorders>
            <w:vAlign w:val="center"/>
          </w:tcPr>
          <w:p w:rsidR="004C0811" w:rsidRPr="009D75B6" w:rsidRDefault="0075613F" w:rsidP="001C7017">
            <w:pPr>
              <w:jc w:val="center"/>
              <w:rPr>
                <w:sz w:val="24"/>
              </w:rPr>
            </w:pPr>
            <w:r w:rsidRPr="009D75B6">
              <w:rPr>
                <w:sz w:val="24"/>
              </w:rPr>
              <w:t>2383</w:t>
            </w:r>
          </w:p>
        </w:tc>
      </w:tr>
      <w:tr w:rsidR="00CF3177" w:rsidRPr="009D75B6" w:rsidTr="0075613F">
        <w:trPr>
          <w:trHeight w:val="333"/>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4C0811" w:rsidRPr="009D75B6" w:rsidRDefault="004C0811" w:rsidP="001C7017">
            <w:pPr>
              <w:rPr>
                <w:sz w:val="24"/>
              </w:rPr>
            </w:pPr>
            <w:r w:rsidRPr="009D75B6">
              <w:rPr>
                <w:sz w:val="24"/>
              </w:rPr>
              <w:t>1.6.</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rsidR="004C0811" w:rsidRPr="009D75B6" w:rsidRDefault="004C0811" w:rsidP="001C7017">
            <w:pPr>
              <w:rPr>
                <w:sz w:val="24"/>
              </w:rPr>
            </w:pPr>
            <w:r w:rsidRPr="009D75B6">
              <w:rPr>
                <w:sz w:val="24"/>
              </w:rPr>
              <w:t>д. Позднякова</w:t>
            </w:r>
          </w:p>
        </w:tc>
        <w:tc>
          <w:tcPr>
            <w:tcW w:w="1134" w:type="dxa"/>
            <w:tcBorders>
              <w:top w:val="nil"/>
              <w:left w:val="nil"/>
              <w:bottom w:val="single" w:sz="4" w:space="0" w:color="auto"/>
              <w:right w:val="single" w:sz="4" w:space="0" w:color="auto"/>
            </w:tcBorders>
            <w:shd w:val="clear" w:color="auto" w:fill="auto"/>
            <w:noWrap/>
            <w:vAlign w:val="center"/>
            <w:hideMark/>
          </w:tcPr>
          <w:p w:rsidR="004C0811" w:rsidRPr="009D75B6" w:rsidRDefault="004C0811" w:rsidP="001C7017">
            <w:pPr>
              <w:jc w:val="center"/>
              <w:rPr>
                <w:sz w:val="24"/>
              </w:rPr>
            </w:pPr>
            <w:r w:rsidRPr="009D75B6">
              <w:rPr>
                <w:sz w:val="24"/>
              </w:rPr>
              <w:t>458</w:t>
            </w:r>
          </w:p>
        </w:tc>
        <w:tc>
          <w:tcPr>
            <w:tcW w:w="1134" w:type="dxa"/>
            <w:tcBorders>
              <w:top w:val="nil"/>
              <w:left w:val="nil"/>
              <w:bottom w:val="single" w:sz="4" w:space="0" w:color="auto"/>
              <w:right w:val="single" w:sz="4" w:space="0" w:color="auto"/>
            </w:tcBorders>
            <w:shd w:val="clear" w:color="auto" w:fill="auto"/>
            <w:noWrap/>
            <w:vAlign w:val="center"/>
          </w:tcPr>
          <w:p w:rsidR="004C0811" w:rsidRPr="009D75B6" w:rsidRDefault="004C0811" w:rsidP="001C7017">
            <w:pPr>
              <w:jc w:val="center"/>
              <w:rPr>
                <w:sz w:val="24"/>
              </w:rPr>
            </w:pPr>
            <w:r w:rsidRPr="009D75B6">
              <w:rPr>
                <w:sz w:val="24"/>
              </w:rPr>
              <w:t>464</w:t>
            </w:r>
          </w:p>
        </w:tc>
        <w:tc>
          <w:tcPr>
            <w:tcW w:w="1134" w:type="dxa"/>
            <w:tcBorders>
              <w:top w:val="nil"/>
              <w:left w:val="nil"/>
              <w:bottom w:val="single" w:sz="4" w:space="0" w:color="auto"/>
              <w:right w:val="single" w:sz="4" w:space="0" w:color="auto"/>
            </w:tcBorders>
            <w:shd w:val="clear" w:color="auto" w:fill="auto"/>
            <w:vAlign w:val="center"/>
          </w:tcPr>
          <w:p w:rsidR="004C0811" w:rsidRPr="009D75B6" w:rsidRDefault="004C0811" w:rsidP="001C7017">
            <w:pPr>
              <w:jc w:val="center"/>
              <w:rPr>
                <w:sz w:val="24"/>
              </w:rPr>
            </w:pPr>
            <w:r w:rsidRPr="009D75B6">
              <w:rPr>
                <w:sz w:val="24"/>
              </w:rPr>
              <w:t>510</w:t>
            </w:r>
          </w:p>
        </w:tc>
        <w:tc>
          <w:tcPr>
            <w:tcW w:w="1134" w:type="dxa"/>
            <w:tcBorders>
              <w:top w:val="nil"/>
              <w:left w:val="nil"/>
              <w:bottom w:val="single" w:sz="4" w:space="0" w:color="auto"/>
              <w:right w:val="single" w:sz="4" w:space="0" w:color="auto"/>
            </w:tcBorders>
            <w:vAlign w:val="center"/>
          </w:tcPr>
          <w:p w:rsidR="004C0811" w:rsidRPr="009D75B6" w:rsidRDefault="004C0811" w:rsidP="001C7017">
            <w:pPr>
              <w:jc w:val="center"/>
              <w:rPr>
                <w:sz w:val="24"/>
              </w:rPr>
            </w:pPr>
            <w:r w:rsidRPr="009D75B6">
              <w:rPr>
                <w:sz w:val="24"/>
              </w:rPr>
              <w:t>511</w:t>
            </w:r>
          </w:p>
        </w:tc>
        <w:tc>
          <w:tcPr>
            <w:tcW w:w="1559" w:type="dxa"/>
            <w:tcBorders>
              <w:top w:val="nil"/>
              <w:left w:val="nil"/>
              <w:bottom w:val="single" w:sz="4" w:space="0" w:color="auto"/>
              <w:right w:val="single" w:sz="4" w:space="0" w:color="auto"/>
            </w:tcBorders>
            <w:vAlign w:val="center"/>
          </w:tcPr>
          <w:p w:rsidR="004C0811" w:rsidRPr="009D75B6" w:rsidRDefault="0075613F" w:rsidP="001C7017">
            <w:pPr>
              <w:jc w:val="center"/>
              <w:rPr>
                <w:sz w:val="24"/>
              </w:rPr>
            </w:pPr>
            <w:r w:rsidRPr="009D75B6">
              <w:rPr>
                <w:sz w:val="24"/>
              </w:rPr>
              <w:t>518</w:t>
            </w:r>
          </w:p>
        </w:tc>
      </w:tr>
    </w:tbl>
    <w:p w:rsidR="006F6B94" w:rsidRPr="009D75B6" w:rsidRDefault="006F6B94" w:rsidP="00977B90">
      <w:pPr>
        <w:shd w:val="clear" w:color="auto" w:fill="FFFFFF"/>
        <w:tabs>
          <w:tab w:val="left" w:pos="709"/>
          <w:tab w:val="left" w:pos="1134"/>
          <w:tab w:val="left" w:pos="1701"/>
        </w:tabs>
        <w:spacing w:before="75" w:after="75"/>
        <w:ind w:firstLine="709"/>
        <w:contextualSpacing/>
        <w:jc w:val="both"/>
        <w:outlineLvl w:val="2"/>
      </w:pPr>
    </w:p>
    <w:p w:rsidR="00977B90" w:rsidRPr="009D75B6" w:rsidRDefault="00977B90" w:rsidP="00977B90">
      <w:pPr>
        <w:shd w:val="clear" w:color="auto" w:fill="FFFFFF"/>
        <w:tabs>
          <w:tab w:val="left" w:pos="709"/>
          <w:tab w:val="left" w:pos="1134"/>
          <w:tab w:val="left" w:pos="1701"/>
        </w:tabs>
        <w:spacing w:before="75" w:after="75"/>
        <w:ind w:firstLine="709"/>
        <w:contextualSpacing/>
        <w:jc w:val="both"/>
        <w:outlineLvl w:val="2"/>
      </w:pPr>
      <w:r w:rsidRPr="009D75B6">
        <w:t>Положительная в целом динамика численности населения по поселению определяет потребность в развитии жилищного строительства и социальной инфраструктуры.</w:t>
      </w:r>
    </w:p>
    <w:p w:rsidR="00977B90" w:rsidRPr="009D75B6" w:rsidRDefault="00977B90" w:rsidP="00977B90">
      <w:pPr>
        <w:shd w:val="clear" w:color="auto" w:fill="FFFFFF"/>
        <w:tabs>
          <w:tab w:val="left" w:pos="709"/>
          <w:tab w:val="left" w:pos="1134"/>
          <w:tab w:val="left" w:pos="1701"/>
        </w:tabs>
        <w:spacing w:before="75" w:after="75"/>
        <w:ind w:firstLine="709"/>
        <w:contextualSpacing/>
        <w:jc w:val="both"/>
        <w:outlineLvl w:val="2"/>
      </w:pPr>
      <w:r w:rsidRPr="009D75B6">
        <w:t>В целях комплексного развития территории Хомутовского муниципального образования осуществляются следующие мероприятия в области градостроительной деятельности:</w:t>
      </w:r>
    </w:p>
    <w:p w:rsidR="00977B90" w:rsidRPr="009D75B6" w:rsidRDefault="00977B90" w:rsidP="00977B90">
      <w:pPr>
        <w:shd w:val="clear" w:color="auto" w:fill="FFFFFF"/>
        <w:tabs>
          <w:tab w:val="left" w:pos="709"/>
          <w:tab w:val="left" w:pos="1134"/>
          <w:tab w:val="left" w:pos="1701"/>
        </w:tabs>
        <w:spacing w:before="75" w:after="75"/>
        <w:ind w:firstLine="709"/>
        <w:contextualSpacing/>
        <w:jc w:val="both"/>
        <w:outlineLvl w:val="2"/>
      </w:pPr>
      <w:r w:rsidRPr="009D75B6">
        <w:t>- определение механизмов реализации мероприятий, предусмотренных генеральным планом Хомутовского муниципального образования;</w:t>
      </w:r>
    </w:p>
    <w:p w:rsidR="00977B90" w:rsidRPr="009D75B6" w:rsidRDefault="00977B90" w:rsidP="00977B90">
      <w:pPr>
        <w:shd w:val="clear" w:color="auto" w:fill="FFFFFF"/>
        <w:tabs>
          <w:tab w:val="left" w:pos="709"/>
          <w:tab w:val="left" w:pos="1134"/>
          <w:tab w:val="left" w:pos="1701"/>
        </w:tabs>
        <w:spacing w:before="75" w:after="75"/>
        <w:ind w:firstLine="709"/>
        <w:contextualSpacing/>
        <w:jc w:val="both"/>
        <w:outlineLvl w:val="2"/>
      </w:pPr>
      <w:r w:rsidRPr="009D75B6">
        <w:t>- правила землепользования и застройки территории Хомутовского муниципального образования приведены в соответствие с генеральным планом Хомутовского муниципального образования и градостроительными требованиями;</w:t>
      </w:r>
    </w:p>
    <w:p w:rsidR="00977B90" w:rsidRPr="009D75B6" w:rsidRDefault="00977B90" w:rsidP="00977B90">
      <w:pPr>
        <w:shd w:val="clear" w:color="auto" w:fill="FFFFFF"/>
        <w:tabs>
          <w:tab w:val="left" w:pos="709"/>
          <w:tab w:val="left" w:pos="1134"/>
          <w:tab w:val="left" w:pos="1701"/>
        </w:tabs>
        <w:spacing w:before="75" w:after="75"/>
        <w:ind w:firstLine="709"/>
        <w:contextualSpacing/>
        <w:jc w:val="both"/>
        <w:outlineLvl w:val="2"/>
      </w:pPr>
      <w:r w:rsidRPr="009D75B6">
        <w:t>- разработка проектов планировки и проектов межевания территории на всю территорию Хомутовского муниципального образования;</w:t>
      </w:r>
    </w:p>
    <w:p w:rsidR="00977B90" w:rsidRPr="009D75B6" w:rsidRDefault="00977B90" w:rsidP="00977B90">
      <w:pPr>
        <w:shd w:val="clear" w:color="auto" w:fill="FFFFFF"/>
        <w:tabs>
          <w:tab w:val="left" w:pos="709"/>
          <w:tab w:val="left" w:pos="1134"/>
          <w:tab w:val="left" w:pos="1701"/>
        </w:tabs>
        <w:spacing w:before="75" w:after="75"/>
        <w:ind w:firstLine="709"/>
        <w:contextualSpacing/>
        <w:jc w:val="both"/>
        <w:outlineLvl w:val="2"/>
      </w:pPr>
      <w:r w:rsidRPr="009D75B6">
        <w:t>- признание ветхого жилого фонда аварийным, осуществление комплексного развития территорий Хомутовского муниципального образования.</w:t>
      </w:r>
    </w:p>
    <w:p w:rsidR="00977B90" w:rsidRPr="009D75B6" w:rsidRDefault="00977B90" w:rsidP="00977B90">
      <w:pPr>
        <w:shd w:val="clear" w:color="auto" w:fill="FFFFFF"/>
        <w:tabs>
          <w:tab w:val="left" w:pos="709"/>
          <w:tab w:val="left" w:pos="1134"/>
          <w:tab w:val="left" w:pos="1701"/>
        </w:tabs>
        <w:spacing w:before="75" w:after="75"/>
        <w:ind w:firstLine="709"/>
        <w:contextualSpacing/>
        <w:jc w:val="both"/>
        <w:outlineLvl w:val="2"/>
      </w:pPr>
      <w:r w:rsidRPr="009D75B6">
        <w:t xml:space="preserve">(в ред. Решения Думы </w:t>
      </w:r>
      <w:proofErr w:type="spellStart"/>
      <w:r w:rsidRPr="009D75B6">
        <w:t>Думы</w:t>
      </w:r>
      <w:proofErr w:type="spellEnd"/>
      <w:r w:rsidRPr="009D75B6">
        <w:t xml:space="preserve"> Хомутовского муниципального образования от 24.10.2019 №30-127/д)</w:t>
      </w:r>
    </w:p>
    <w:p w:rsidR="00977B90" w:rsidRPr="009D75B6" w:rsidRDefault="00977B90" w:rsidP="00977B90">
      <w:pPr>
        <w:shd w:val="clear" w:color="auto" w:fill="FFFFFF"/>
        <w:tabs>
          <w:tab w:val="left" w:pos="709"/>
          <w:tab w:val="left" w:pos="1134"/>
          <w:tab w:val="left" w:pos="1701"/>
        </w:tabs>
        <w:spacing w:before="75" w:after="75"/>
        <w:ind w:firstLine="709"/>
        <w:contextualSpacing/>
        <w:jc w:val="both"/>
        <w:outlineLvl w:val="2"/>
      </w:pPr>
      <w:r w:rsidRPr="009D75B6">
        <w:t>На территории Хомутовского муниципального образования по состоянию на 01.01.2024г. функционирует 16 учреждений:</w:t>
      </w:r>
    </w:p>
    <w:p w:rsidR="00977B90" w:rsidRPr="009D75B6" w:rsidRDefault="00977B90" w:rsidP="00977B90">
      <w:pPr>
        <w:shd w:val="clear" w:color="auto" w:fill="FFFFFF"/>
        <w:tabs>
          <w:tab w:val="left" w:pos="709"/>
          <w:tab w:val="left" w:pos="1134"/>
          <w:tab w:val="left" w:pos="1701"/>
        </w:tabs>
        <w:spacing w:before="75" w:after="75"/>
        <w:ind w:firstLine="709"/>
        <w:contextualSpacing/>
        <w:jc w:val="both"/>
        <w:outlineLvl w:val="2"/>
      </w:pPr>
      <w:r w:rsidRPr="009D75B6">
        <w:t>- 5 дошкольных образовательных учреждения;</w:t>
      </w:r>
    </w:p>
    <w:p w:rsidR="00977B90" w:rsidRPr="009D75B6" w:rsidRDefault="00977B90" w:rsidP="00977B90">
      <w:pPr>
        <w:shd w:val="clear" w:color="auto" w:fill="FFFFFF"/>
        <w:tabs>
          <w:tab w:val="left" w:pos="709"/>
          <w:tab w:val="left" w:pos="1134"/>
          <w:tab w:val="left" w:pos="1701"/>
        </w:tabs>
        <w:spacing w:before="75" w:after="75"/>
        <w:ind w:firstLine="709"/>
        <w:contextualSpacing/>
        <w:jc w:val="both"/>
        <w:outlineLvl w:val="2"/>
      </w:pPr>
      <w:r w:rsidRPr="009D75B6">
        <w:t>- 4 общеобразовательных учреждения;</w:t>
      </w:r>
    </w:p>
    <w:p w:rsidR="00977B90" w:rsidRPr="009D75B6" w:rsidRDefault="00977B90" w:rsidP="00977B90">
      <w:pPr>
        <w:shd w:val="clear" w:color="auto" w:fill="FFFFFF"/>
        <w:tabs>
          <w:tab w:val="left" w:pos="709"/>
          <w:tab w:val="left" w:pos="1134"/>
          <w:tab w:val="left" w:pos="1701"/>
        </w:tabs>
        <w:spacing w:before="75" w:after="75"/>
        <w:ind w:firstLine="709"/>
        <w:contextualSpacing/>
        <w:jc w:val="both"/>
        <w:outlineLvl w:val="2"/>
      </w:pPr>
      <w:r w:rsidRPr="009D75B6">
        <w:t>- 1 учреждение дополнительного образования;</w:t>
      </w:r>
    </w:p>
    <w:p w:rsidR="00977B90" w:rsidRPr="009D75B6" w:rsidRDefault="00977B90" w:rsidP="00977B90">
      <w:pPr>
        <w:shd w:val="clear" w:color="auto" w:fill="FFFFFF"/>
        <w:tabs>
          <w:tab w:val="left" w:pos="709"/>
          <w:tab w:val="left" w:pos="1134"/>
          <w:tab w:val="left" w:pos="1701"/>
        </w:tabs>
        <w:spacing w:before="75" w:after="75"/>
        <w:ind w:firstLine="709"/>
        <w:contextualSpacing/>
        <w:jc w:val="both"/>
        <w:outlineLvl w:val="2"/>
      </w:pPr>
      <w:r w:rsidRPr="009D75B6">
        <w:t>- 2 спортивных учреждения;</w:t>
      </w:r>
    </w:p>
    <w:p w:rsidR="00977B90" w:rsidRPr="009D75B6" w:rsidRDefault="00977B90" w:rsidP="00977B90">
      <w:pPr>
        <w:shd w:val="clear" w:color="auto" w:fill="FFFFFF"/>
        <w:tabs>
          <w:tab w:val="left" w:pos="709"/>
          <w:tab w:val="left" w:pos="1134"/>
          <w:tab w:val="left" w:pos="1701"/>
        </w:tabs>
        <w:spacing w:before="75" w:after="75"/>
        <w:ind w:firstLine="709"/>
        <w:contextualSpacing/>
        <w:jc w:val="both"/>
        <w:outlineLvl w:val="2"/>
      </w:pPr>
      <w:r w:rsidRPr="009D75B6">
        <w:t>- 5 культурно-досуговых учреждений.</w:t>
      </w:r>
    </w:p>
    <w:p w:rsidR="00574EA1" w:rsidRPr="009D75B6" w:rsidRDefault="00574EA1" w:rsidP="00977B90">
      <w:pPr>
        <w:shd w:val="clear" w:color="auto" w:fill="FFFFFF"/>
        <w:tabs>
          <w:tab w:val="left" w:pos="709"/>
          <w:tab w:val="left" w:pos="1134"/>
          <w:tab w:val="left" w:pos="1701"/>
        </w:tabs>
        <w:spacing w:before="75" w:after="75"/>
        <w:ind w:firstLine="709"/>
        <w:contextualSpacing/>
        <w:jc w:val="both"/>
        <w:outlineLvl w:val="2"/>
      </w:pPr>
    </w:p>
    <w:p w:rsidR="00977B90" w:rsidRPr="009D75B6" w:rsidRDefault="00977B90" w:rsidP="00977B90">
      <w:pPr>
        <w:shd w:val="clear" w:color="auto" w:fill="FFFFFF"/>
        <w:tabs>
          <w:tab w:val="left" w:pos="709"/>
          <w:tab w:val="left" w:pos="1134"/>
          <w:tab w:val="left" w:pos="1701"/>
        </w:tabs>
        <w:spacing w:before="75" w:after="75"/>
        <w:contextualSpacing/>
        <w:jc w:val="both"/>
        <w:outlineLvl w:val="2"/>
      </w:pPr>
    </w:p>
    <w:p w:rsidR="00786E7F" w:rsidRPr="009D75B6" w:rsidRDefault="00786E7F" w:rsidP="00977B90">
      <w:pPr>
        <w:shd w:val="clear" w:color="auto" w:fill="FFFFFF"/>
        <w:tabs>
          <w:tab w:val="left" w:pos="709"/>
          <w:tab w:val="left" w:pos="1134"/>
          <w:tab w:val="left" w:pos="1701"/>
        </w:tabs>
        <w:spacing w:before="75" w:after="75"/>
        <w:contextualSpacing/>
        <w:jc w:val="both"/>
        <w:outlineLvl w:val="2"/>
      </w:pPr>
    </w:p>
    <w:p w:rsidR="00977B90" w:rsidRPr="009D75B6" w:rsidRDefault="00977B90" w:rsidP="00615C40">
      <w:pPr>
        <w:pStyle w:val="a6"/>
        <w:numPr>
          <w:ilvl w:val="2"/>
          <w:numId w:val="1"/>
        </w:numPr>
        <w:rPr>
          <w:b w:val="0"/>
        </w:rPr>
      </w:pPr>
      <w:bookmarkStart w:id="12" w:name="_Toc164927664"/>
      <w:r w:rsidRPr="009D75B6">
        <w:rPr>
          <w:rFonts w:cs="Times New Roman"/>
          <w:szCs w:val="28"/>
        </w:rPr>
        <w:t>Дошкольное образование</w:t>
      </w:r>
      <w:bookmarkEnd w:id="12"/>
    </w:p>
    <w:p w:rsidR="00977B90" w:rsidRPr="009D75B6" w:rsidRDefault="00977B90" w:rsidP="00977B90">
      <w:pPr>
        <w:shd w:val="clear" w:color="auto" w:fill="FFFFFF"/>
        <w:tabs>
          <w:tab w:val="left" w:pos="709"/>
          <w:tab w:val="left" w:pos="1134"/>
          <w:tab w:val="left" w:pos="1701"/>
        </w:tabs>
        <w:spacing w:before="75" w:after="75"/>
        <w:ind w:firstLine="709"/>
        <w:contextualSpacing/>
        <w:jc w:val="both"/>
        <w:outlineLvl w:val="2"/>
      </w:pPr>
    </w:p>
    <w:p w:rsidR="00977B90" w:rsidRPr="009D75B6" w:rsidRDefault="00977B90" w:rsidP="00977B90">
      <w:pPr>
        <w:ind w:firstLine="709"/>
        <w:jc w:val="both"/>
      </w:pPr>
      <w:r w:rsidRPr="009D75B6">
        <w:t xml:space="preserve">На 01.01.2023 на территории действуют 4 детских сада в с. Хомутово и 1 детский сад в п. </w:t>
      </w:r>
      <w:proofErr w:type="spellStart"/>
      <w:r w:rsidRPr="009D75B6">
        <w:t>Плишкино</w:t>
      </w:r>
      <w:proofErr w:type="spellEnd"/>
      <w:r w:rsidRPr="009D75B6">
        <w:t xml:space="preserve">, общей вместимостью – </w:t>
      </w:r>
      <w:r w:rsidR="00FC3C34" w:rsidRPr="009D75B6">
        <w:t>616</w:t>
      </w:r>
      <w:r w:rsidRPr="009D75B6">
        <w:t xml:space="preserve"> мест, фактически детей размещено - 9</w:t>
      </w:r>
      <w:r w:rsidR="00861D02" w:rsidRPr="009D75B6">
        <w:t>36</w:t>
      </w:r>
      <w:r w:rsidRPr="009D75B6">
        <w:t xml:space="preserve">, что не удовлетворяет нормативным потребностям. </w:t>
      </w:r>
    </w:p>
    <w:p w:rsidR="00490BC3" w:rsidRPr="009D75B6" w:rsidRDefault="00490BC3" w:rsidP="00977B90">
      <w:pPr>
        <w:ind w:firstLine="709"/>
        <w:jc w:val="both"/>
      </w:pPr>
    </w:p>
    <w:p w:rsidR="00977B90" w:rsidRPr="009D75B6" w:rsidRDefault="00490BC3" w:rsidP="00490BC3">
      <w:pPr>
        <w:ind w:firstLine="709"/>
        <w:jc w:val="right"/>
        <w:rPr>
          <w:i/>
        </w:rPr>
      </w:pPr>
      <w:r w:rsidRPr="009D75B6">
        <w:rPr>
          <w:i/>
        </w:rPr>
        <w:t>Таблица 6</w:t>
      </w:r>
      <w:r w:rsidR="00977B90" w:rsidRPr="009D75B6">
        <w:rPr>
          <w:i/>
        </w:rPr>
        <w:t>.</w:t>
      </w:r>
      <w:r w:rsidRPr="009D75B6">
        <w:rPr>
          <w:i/>
        </w:rPr>
        <w:t xml:space="preserve"> </w:t>
      </w:r>
      <w:r w:rsidR="00977B90" w:rsidRPr="009D75B6">
        <w:rPr>
          <w:i/>
        </w:rPr>
        <w:t>Численность посещающих детские сады в 2021-2023гг., чел.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1648"/>
        <w:gridCol w:w="1470"/>
        <w:gridCol w:w="1701"/>
        <w:gridCol w:w="1701"/>
      </w:tblGrid>
      <w:tr w:rsidR="009D75B6" w:rsidRPr="009D75B6" w:rsidTr="001C7017">
        <w:trPr>
          <w:jc w:val="center"/>
        </w:trPr>
        <w:tc>
          <w:tcPr>
            <w:tcW w:w="2660" w:type="dxa"/>
          </w:tcPr>
          <w:p w:rsidR="00977B90" w:rsidRPr="009D75B6" w:rsidRDefault="00977B90" w:rsidP="001C7017">
            <w:pPr>
              <w:jc w:val="center"/>
              <w:rPr>
                <w:sz w:val="24"/>
              </w:rPr>
            </w:pPr>
          </w:p>
          <w:p w:rsidR="00977B90" w:rsidRPr="009D75B6" w:rsidRDefault="00977B90" w:rsidP="001C7017">
            <w:pPr>
              <w:jc w:val="center"/>
              <w:rPr>
                <w:sz w:val="24"/>
              </w:rPr>
            </w:pPr>
            <w:r w:rsidRPr="009D75B6">
              <w:rPr>
                <w:sz w:val="24"/>
              </w:rPr>
              <w:t>МДОУ ИРМО</w:t>
            </w:r>
          </w:p>
        </w:tc>
        <w:tc>
          <w:tcPr>
            <w:tcW w:w="1648" w:type="dxa"/>
          </w:tcPr>
          <w:p w:rsidR="00977B90" w:rsidRPr="009D75B6" w:rsidRDefault="00977B90" w:rsidP="001C7017">
            <w:pPr>
              <w:jc w:val="center"/>
              <w:rPr>
                <w:sz w:val="24"/>
              </w:rPr>
            </w:pPr>
            <w:r w:rsidRPr="009D75B6">
              <w:rPr>
                <w:sz w:val="24"/>
              </w:rPr>
              <w:t>Нормативная вместимость</w:t>
            </w:r>
          </w:p>
        </w:tc>
        <w:tc>
          <w:tcPr>
            <w:tcW w:w="1470" w:type="dxa"/>
          </w:tcPr>
          <w:p w:rsidR="00977B90" w:rsidRPr="009D75B6" w:rsidRDefault="00977B90" w:rsidP="001C7017">
            <w:pPr>
              <w:jc w:val="center"/>
              <w:rPr>
                <w:sz w:val="24"/>
              </w:rPr>
            </w:pPr>
          </w:p>
          <w:p w:rsidR="00977B90" w:rsidRPr="009D75B6" w:rsidRDefault="00977B90" w:rsidP="001C7017">
            <w:pPr>
              <w:jc w:val="center"/>
              <w:rPr>
                <w:sz w:val="24"/>
              </w:rPr>
            </w:pPr>
            <w:r w:rsidRPr="009D75B6">
              <w:rPr>
                <w:sz w:val="24"/>
              </w:rPr>
              <w:t>2021</w:t>
            </w:r>
          </w:p>
        </w:tc>
        <w:tc>
          <w:tcPr>
            <w:tcW w:w="1701" w:type="dxa"/>
          </w:tcPr>
          <w:p w:rsidR="00977B90" w:rsidRPr="009D75B6" w:rsidRDefault="00977B90" w:rsidP="001C7017">
            <w:pPr>
              <w:jc w:val="center"/>
              <w:rPr>
                <w:sz w:val="24"/>
              </w:rPr>
            </w:pPr>
          </w:p>
          <w:p w:rsidR="00977B90" w:rsidRPr="009D75B6" w:rsidRDefault="00977B90" w:rsidP="001C7017">
            <w:pPr>
              <w:jc w:val="center"/>
              <w:rPr>
                <w:sz w:val="24"/>
              </w:rPr>
            </w:pPr>
            <w:r w:rsidRPr="009D75B6">
              <w:rPr>
                <w:sz w:val="24"/>
              </w:rPr>
              <w:t>2022</w:t>
            </w:r>
          </w:p>
        </w:tc>
        <w:tc>
          <w:tcPr>
            <w:tcW w:w="1701" w:type="dxa"/>
          </w:tcPr>
          <w:p w:rsidR="00977B90" w:rsidRPr="009D75B6" w:rsidRDefault="00977B90" w:rsidP="001C7017">
            <w:pPr>
              <w:jc w:val="center"/>
              <w:rPr>
                <w:sz w:val="24"/>
              </w:rPr>
            </w:pPr>
          </w:p>
          <w:p w:rsidR="00977B90" w:rsidRPr="009D75B6" w:rsidRDefault="00977B90" w:rsidP="001C7017">
            <w:pPr>
              <w:jc w:val="center"/>
              <w:rPr>
                <w:sz w:val="24"/>
              </w:rPr>
            </w:pPr>
            <w:r w:rsidRPr="009D75B6">
              <w:rPr>
                <w:sz w:val="24"/>
              </w:rPr>
              <w:t>2023</w:t>
            </w:r>
          </w:p>
        </w:tc>
      </w:tr>
      <w:tr w:rsidR="009D75B6" w:rsidRPr="009D75B6" w:rsidTr="001C7017">
        <w:trPr>
          <w:jc w:val="center"/>
        </w:trPr>
        <w:tc>
          <w:tcPr>
            <w:tcW w:w="2660" w:type="dxa"/>
          </w:tcPr>
          <w:p w:rsidR="00977B90" w:rsidRPr="009D75B6" w:rsidRDefault="00977B90" w:rsidP="001C7017">
            <w:pPr>
              <w:jc w:val="both"/>
              <w:rPr>
                <w:sz w:val="24"/>
              </w:rPr>
            </w:pPr>
            <w:proofErr w:type="spellStart"/>
            <w:r w:rsidRPr="009D75B6">
              <w:rPr>
                <w:sz w:val="24"/>
              </w:rPr>
              <w:t>Хомутовский</w:t>
            </w:r>
            <w:proofErr w:type="spellEnd"/>
            <w:r w:rsidRPr="009D75B6">
              <w:rPr>
                <w:sz w:val="24"/>
              </w:rPr>
              <w:t xml:space="preserve"> д/сад №1</w:t>
            </w:r>
          </w:p>
        </w:tc>
        <w:tc>
          <w:tcPr>
            <w:tcW w:w="1648" w:type="dxa"/>
          </w:tcPr>
          <w:p w:rsidR="00977B90" w:rsidRPr="009D75B6" w:rsidRDefault="00977B90" w:rsidP="001C7017">
            <w:pPr>
              <w:jc w:val="center"/>
              <w:rPr>
                <w:sz w:val="24"/>
              </w:rPr>
            </w:pPr>
            <w:r w:rsidRPr="009D75B6">
              <w:rPr>
                <w:sz w:val="24"/>
              </w:rPr>
              <w:t>140</w:t>
            </w:r>
          </w:p>
        </w:tc>
        <w:tc>
          <w:tcPr>
            <w:tcW w:w="1470" w:type="dxa"/>
          </w:tcPr>
          <w:p w:rsidR="00977B90" w:rsidRPr="009D75B6" w:rsidRDefault="00977B90" w:rsidP="001C7017">
            <w:pPr>
              <w:jc w:val="center"/>
              <w:rPr>
                <w:sz w:val="24"/>
              </w:rPr>
            </w:pPr>
            <w:r w:rsidRPr="009D75B6">
              <w:rPr>
                <w:sz w:val="24"/>
              </w:rPr>
              <w:t>225</w:t>
            </w:r>
          </w:p>
        </w:tc>
        <w:tc>
          <w:tcPr>
            <w:tcW w:w="1701" w:type="dxa"/>
          </w:tcPr>
          <w:p w:rsidR="00977B90" w:rsidRPr="009D75B6" w:rsidRDefault="00977B90" w:rsidP="001C7017">
            <w:pPr>
              <w:jc w:val="center"/>
              <w:rPr>
                <w:sz w:val="24"/>
              </w:rPr>
            </w:pPr>
            <w:r w:rsidRPr="009D75B6">
              <w:rPr>
                <w:sz w:val="24"/>
              </w:rPr>
              <w:t>200</w:t>
            </w:r>
          </w:p>
        </w:tc>
        <w:tc>
          <w:tcPr>
            <w:tcW w:w="1701" w:type="dxa"/>
          </w:tcPr>
          <w:p w:rsidR="00977B90" w:rsidRPr="009D75B6" w:rsidRDefault="00977B90" w:rsidP="001C7017">
            <w:pPr>
              <w:jc w:val="center"/>
              <w:rPr>
                <w:sz w:val="24"/>
              </w:rPr>
            </w:pPr>
            <w:r w:rsidRPr="009D75B6">
              <w:rPr>
                <w:sz w:val="24"/>
              </w:rPr>
              <w:t>224</w:t>
            </w:r>
          </w:p>
        </w:tc>
      </w:tr>
      <w:tr w:rsidR="009D75B6" w:rsidRPr="009D75B6" w:rsidTr="001C7017">
        <w:trPr>
          <w:jc w:val="center"/>
        </w:trPr>
        <w:tc>
          <w:tcPr>
            <w:tcW w:w="2660" w:type="dxa"/>
          </w:tcPr>
          <w:p w:rsidR="00977B90" w:rsidRPr="009D75B6" w:rsidRDefault="00977B90" w:rsidP="001C7017">
            <w:pPr>
              <w:jc w:val="both"/>
              <w:rPr>
                <w:sz w:val="24"/>
              </w:rPr>
            </w:pPr>
            <w:proofErr w:type="spellStart"/>
            <w:r w:rsidRPr="009D75B6">
              <w:rPr>
                <w:sz w:val="24"/>
              </w:rPr>
              <w:t>Хомутовский</w:t>
            </w:r>
            <w:proofErr w:type="spellEnd"/>
            <w:r w:rsidRPr="009D75B6">
              <w:rPr>
                <w:sz w:val="24"/>
              </w:rPr>
              <w:t xml:space="preserve"> д/сад №2</w:t>
            </w:r>
          </w:p>
        </w:tc>
        <w:tc>
          <w:tcPr>
            <w:tcW w:w="1648" w:type="dxa"/>
          </w:tcPr>
          <w:p w:rsidR="00977B90" w:rsidRPr="009D75B6" w:rsidRDefault="00977B90" w:rsidP="001C7017">
            <w:pPr>
              <w:jc w:val="center"/>
              <w:rPr>
                <w:sz w:val="24"/>
              </w:rPr>
            </w:pPr>
            <w:r w:rsidRPr="009D75B6">
              <w:rPr>
                <w:sz w:val="24"/>
              </w:rPr>
              <w:t>140</w:t>
            </w:r>
          </w:p>
        </w:tc>
        <w:tc>
          <w:tcPr>
            <w:tcW w:w="1470" w:type="dxa"/>
          </w:tcPr>
          <w:p w:rsidR="00977B90" w:rsidRPr="009D75B6" w:rsidRDefault="00977B90" w:rsidP="001C7017">
            <w:pPr>
              <w:jc w:val="center"/>
              <w:rPr>
                <w:sz w:val="24"/>
              </w:rPr>
            </w:pPr>
            <w:r w:rsidRPr="009D75B6">
              <w:rPr>
                <w:sz w:val="24"/>
              </w:rPr>
              <w:t>219</w:t>
            </w:r>
          </w:p>
        </w:tc>
        <w:tc>
          <w:tcPr>
            <w:tcW w:w="1701" w:type="dxa"/>
          </w:tcPr>
          <w:p w:rsidR="00977B90" w:rsidRPr="009D75B6" w:rsidRDefault="00977B90" w:rsidP="001C7017">
            <w:pPr>
              <w:jc w:val="center"/>
              <w:rPr>
                <w:sz w:val="24"/>
              </w:rPr>
            </w:pPr>
            <w:r w:rsidRPr="009D75B6">
              <w:rPr>
                <w:sz w:val="24"/>
              </w:rPr>
              <w:t>210</w:t>
            </w:r>
          </w:p>
        </w:tc>
        <w:tc>
          <w:tcPr>
            <w:tcW w:w="1701" w:type="dxa"/>
          </w:tcPr>
          <w:p w:rsidR="00977B90" w:rsidRPr="009D75B6" w:rsidRDefault="00977B90" w:rsidP="001C7017">
            <w:pPr>
              <w:jc w:val="center"/>
              <w:rPr>
                <w:sz w:val="24"/>
              </w:rPr>
            </w:pPr>
            <w:r w:rsidRPr="009D75B6">
              <w:rPr>
                <w:sz w:val="24"/>
              </w:rPr>
              <w:t>192</w:t>
            </w:r>
          </w:p>
        </w:tc>
      </w:tr>
      <w:tr w:rsidR="009D75B6" w:rsidRPr="009D75B6" w:rsidTr="001C7017">
        <w:trPr>
          <w:jc w:val="center"/>
        </w:trPr>
        <w:tc>
          <w:tcPr>
            <w:tcW w:w="2660" w:type="dxa"/>
          </w:tcPr>
          <w:p w:rsidR="00977B90" w:rsidRPr="009D75B6" w:rsidRDefault="00977B90" w:rsidP="001C7017">
            <w:pPr>
              <w:jc w:val="both"/>
              <w:rPr>
                <w:sz w:val="24"/>
              </w:rPr>
            </w:pPr>
            <w:proofErr w:type="spellStart"/>
            <w:r w:rsidRPr="009D75B6">
              <w:rPr>
                <w:sz w:val="24"/>
              </w:rPr>
              <w:t>Хомутовский</w:t>
            </w:r>
            <w:proofErr w:type="spellEnd"/>
            <w:r w:rsidRPr="009D75B6">
              <w:rPr>
                <w:sz w:val="24"/>
              </w:rPr>
              <w:t xml:space="preserve"> д/сад №3</w:t>
            </w:r>
          </w:p>
        </w:tc>
        <w:tc>
          <w:tcPr>
            <w:tcW w:w="1648" w:type="dxa"/>
          </w:tcPr>
          <w:p w:rsidR="00977B90" w:rsidRPr="009D75B6" w:rsidRDefault="00977B90" w:rsidP="001C7017">
            <w:pPr>
              <w:jc w:val="center"/>
              <w:rPr>
                <w:sz w:val="24"/>
                <w:lang w:val="en-US"/>
              </w:rPr>
            </w:pPr>
            <w:r w:rsidRPr="009D75B6">
              <w:rPr>
                <w:sz w:val="24"/>
                <w:lang w:val="en-US"/>
              </w:rPr>
              <w:t>90</w:t>
            </w:r>
          </w:p>
        </w:tc>
        <w:tc>
          <w:tcPr>
            <w:tcW w:w="1470" w:type="dxa"/>
          </w:tcPr>
          <w:p w:rsidR="00977B90" w:rsidRPr="009D75B6" w:rsidRDefault="00977B90" w:rsidP="001C7017">
            <w:pPr>
              <w:jc w:val="center"/>
              <w:rPr>
                <w:sz w:val="24"/>
              </w:rPr>
            </w:pPr>
            <w:r w:rsidRPr="009D75B6">
              <w:rPr>
                <w:sz w:val="24"/>
              </w:rPr>
              <w:t>120</w:t>
            </w:r>
          </w:p>
        </w:tc>
        <w:tc>
          <w:tcPr>
            <w:tcW w:w="1701" w:type="dxa"/>
          </w:tcPr>
          <w:p w:rsidR="00977B90" w:rsidRPr="009D75B6" w:rsidRDefault="00977B90" w:rsidP="001C7017">
            <w:pPr>
              <w:jc w:val="center"/>
              <w:rPr>
                <w:sz w:val="24"/>
              </w:rPr>
            </w:pPr>
            <w:r w:rsidRPr="009D75B6">
              <w:rPr>
                <w:sz w:val="24"/>
              </w:rPr>
              <w:t>116</w:t>
            </w:r>
          </w:p>
        </w:tc>
        <w:tc>
          <w:tcPr>
            <w:tcW w:w="1701" w:type="dxa"/>
          </w:tcPr>
          <w:p w:rsidR="00977B90" w:rsidRPr="009D75B6" w:rsidRDefault="00977B90" w:rsidP="001C7017">
            <w:pPr>
              <w:jc w:val="center"/>
              <w:rPr>
                <w:sz w:val="24"/>
              </w:rPr>
            </w:pPr>
            <w:r w:rsidRPr="009D75B6">
              <w:rPr>
                <w:sz w:val="24"/>
              </w:rPr>
              <w:t>120</w:t>
            </w:r>
          </w:p>
        </w:tc>
      </w:tr>
      <w:tr w:rsidR="009D75B6" w:rsidRPr="009D75B6" w:rsidTr="001C7017">
        <w:trPr>
          <w:jc w:val="center"/>
        </w:trPr>
        <w:tc>
          <w:tcPr>
            <w:tcW w:w="2660" w:type="dxa"/>
          </w:tcPr>
          <w:p w:rsidR="00977B90" w:rsidRPr="009D75B6" w:rsidRDefault="00977B90" w:rsidP="001C7017">
            <w:pPr>
              <w:jc w:val="both"/>
              <w:rPr>
                <w:sz w:val="24"/>
              </w:rPr>
            </w:pPr>
            <w:proofErr w:type="spellStart"/>
            <w:r w:rsidRPr="009D75B6">
              <w:rPr>
                <w:sz w:val="24"/>
              </w:rPr>
              <w:t>Хомутовский</w:t>
            </w:r>
            <w:proofErr w:type="spellEnd"/>
            <w:r w:rsidRPr="009D75B6">
              <w:rPr>
                <w:sz w:val="24"/>
              </w:rPr>
              <w:t xml:space="preserve"> д/сад №</w:t>
            </w:r>
            <w:r w:rsidRPr="009D75B6">
              <w:rPr>
                <w:sz w:val="24"/>
                <w:lang w:val="en-US"/>
              </w:rPr>
              <w:t>4</w:t>
            </w:r>
          </w:p>
        </w:tc>
        <w:tc>
          <w:tcPr>
            <w:tcW w:w="1648" w:type="dxa"/>
          </w:tcPr>
          <w:p w:rsidR="00977B90" w:rsidRPr="009D75B6" w:rsidRDefault="00977B90" w:rsidP="001C7017">
            <w:pPr>
              <w:jc w:val="center"/>
              <w:rPr>
                <w:sz w:val="24"/>
              </w:rPr>
            </w:pPr>
            <w:r w:rsidRPr="009D75B6">
              <w:rPr>
                <w:sz w:val="24"/>
              </w:rPr>
              <w:t>190</w:t>
            </w:r>
          </w:p>
        </w:tc>
        <w:tc>
          <w:tcPr>
            <w:tcW w:w="1470" w:type="dxa"/>
          </w:tcPr>
          <w:p w:rsidR="00977B90" w:rsidRPr="009D75B6" w:rsidRDefault="00977B90" w:rsidP="001C7017">
            <w:pPr>
              <w:jc w:val="center"/>
              <w:rPr>
                <w:sz w:val="24"/>
              </w:rPr>
            </w:pPr>
            <w:r w:rsidRPr="009D75B6">
              <w:rPr>
                <w:sz w:val="24"/>
              </w:rPr>
              <w:t>338</w:t>
            </w:r>
          </w:p>
        </w:tc>
        <w:tc>
          <w:tcPr>
            <w:tcW w:w="1701" w:type="dxa"/>
          </w:tcPr>
          <w:p w:rsidR="00977B90" w:rsidRPr="009D75B6" w:rsidRDefault="00977B90" w:rsidP="001C7017">
            <w:pPr>
              <w:jc w:val="center"/>
              <w:rPr>
                <w:sz w:val="24"/>
              </w:rPr>
            </w:pPr>
            <w:r w:rsidRPr="009D75B6">
              <w:rPr>
                <w:sz w:val="24"/>
              </w:rPr>
              <w:t>348</w:t>
            </w:r>
          </w:p>
        </w:tc>
        <w:tc>
          <w:tcPr>
            <w:tcW w:w="1701" w:type="dxa"/>
          </w:tcPr>
          <w:p w:rsidR="00977B90" w:rsidRPr="009D75B6" w:rsidRDefault="00977B90" w:rsidP="001C7017">
            <w:pPr>
              <w:jc w:val="center"/>
              <w:rPr>
                <w:sz w:val="24"/>
              </w:rPr>
            </w:pPr>
            <w:r w:rsidRPr="009D75B6">
              <w:rPr>
                <w:sz w:val="24"/>
              </w:rPr>
              <w:t>354</w:t>
            </w:r>
          </w:p>
        </w:tc>
      </w:tr>
      <w:tr w:rsidR="009D75B6" w:rsidRPr="009D75B6" w:rsidTr="001C7017">
        <w:trPr>
          <w:jc w:val="center"/>
        </w:trPr>
        <w:tc>
          <w:tcPr>
            <w:tcW w:w="2660" w:type="dxa"/>
          </w:tcPr>
          <w:p w:rsidR="00977B90" w:rsidRPr="009D75B6" w:rsidRDefault="00977B90" w:rsidP="001C7017">
            <w:pPr>
              <w:jc w:val="both"/>
              <w:rPr>
                <w:sz w:val="24"/>
              </w:rPr>
            </w:pPr>
            <w:r w:rsidRPr="009D75B6">
              <w:rPr>
                <w:sz w:val="24"/>
              </w:rPr>
              <w:t xml:space="preserve">Детский сад в </w:t>
            </w:r>
            <w:proofErr w:type="spellStart"/>
            <w:r w:rsidRPr="009D75B6">
              <w:rPr>
                <w:sz w:val="24"/>
              </w:rPr>
              <w:t>п.Плишкино</w:t>
            </w:r>
            <w:proofErr w:type="spellEnd"/>
          </w:p>
        </w:tc>
        <w:tc>
          <w:tcPr>
            <w:tcW w:w="1648" w:type="dxa"/>
          </w:tcPr>
          <w:p w:rsidR="00977B90" w:rsidRPr="009D75B6" w:rsidRDefault="00977B90" w:rsidP="001C7017">
            <w:pPr>
              <w:jc w:val="center"/>
              <w:rPr>
                <w:sz w:val="24"/>
              </w:rPr>
            </w:pPr>
            <w:r w:rsidRPr="009D75B6">
              <w:rPr>
                <w:sz w:val="24"/>
              </w:rPr>
              <w:t>56</w:t>
            </w:r>
          </w:p>
        </w:tc>
        <w:tc>
          <w:tcPr>
            <w:tcW w:w="1470" w:type="dxa"/>
          </w:tcPr>
          <w:p w:rsidR="00977B90" w:rsidRPr="009D75B6" w:rsidRDefault="00977B90" w:rsidP="001C7017">
            <w:pPr>
              <w:jc w:val="center"/>
              <w:rPr>
                <w:sz w:val="24"/>
              </w:rPr>
            </w:pPr>
            <w:r w:rsidRPr="009D75B6">
              <w:rPr>
                <w:sz w:val="24"/>
              </w:rPr>
              <w:t>46</w:t>
            </w:r>
          </w:p>
        </w:tc>
        <w:tc>
          <w:tcPr>
            <w:tcW w:w="1701" w:type="dxa"/>
          </w:tcPr>
          <w:p w:rsidR="00977B90" w:rsidRPr="009D75B6" w:rsidRDefault="00977B90" w:rsidP="001C7017">
            <w:pPr>
              <w:jc w:val="center"/>
              <w:rPr>
                <w:sz w:val="24"/>
              </w:rPr>
            </w:pPr>
            <w:r w:rsidRPr="009D75B6">
              <w:rPr>
                <w:sz w:val="24"/>
              </w:rPr>
              <w:t>46</w:t>
            </w:r>
          </w:p>
        </w:tc>
        <w:tc>
          <w:tcPr>
            <w:tcW w:w="1701" w:type="dxa"/>
          </w:tcPr>
          <w:p w:rsidR="00977B90" w:rsidRPr="009D75B6" w:rsidRDefault="00977B90" w:rsidP="001C7017">
            <w:pPr>
              <w:jc w:val="center"/>
              <w:rPr>
                <w:sz w:val="24"/>
              </w:rPr>
            </w:pPr>
            <w:r w:rsidRPr="009D75B6">
              <w:rPr>
                <w:sz w:val="24"/>
              </w:rPr>
              <w:t>46</w:t>
            </w:r>
          </w:p>
        </w:tc>
      </w:tr>
      <w:tr w:rsidR="00CF3177" w:rsidRPr="009D75B6" w:rsidTr="001C7017">
        <w:trPr>
          <w:jc w:val="center"/>
        </w:trPr>
        <w:tc>
          <w:tcPr>
            <w:tcW w:w="2660" w:type="dxa"/>
          </w:tcPr>
          <w:p w:rsidR="00977B90" w:rsidRPr="009D75B6" w:rsidRDefault="00977B90" w:rsidP="001C7017">
            <w:pPr>
              <w:jc w:val="both"/>
              <w:rPr>
                <w:b/>
                <w:sz w:val="24"/>
                <w:lang w:val="en-US"/>
              </w:rPr>
            </w:pPr>
            <w:r w:rsidRPr="009D75B6">
              <w:rPr>
                <w:b/>
                <w:sz w:val="24"/>
              </w:rPr>
              <w:t>Итого</w:t>
            </w:r>
          </w:p>
        </w:tc>
        <w:tc>
          <w:tcPr>
            <w:tcW w:w="1648" w:type="dxa"/>
          </w:tcPr>
          <w:p w:rsidR="00977B90" w:rsidRPr="009D75B6" w:rsidRDefault="00977B90" w:rsidP="001C7017">
            <w:pPr>
              <w:jc w:val="center"/>
              <w:rPr>
                <w:b/>
                <w:sz w:val="24"/>
              </w:rPr>
            </w:pPr>
            <w:r w:rsidRPr="009D75B6">
              <w:rPr>
                <w:b/>
                <w:sz w:val="24"/>
              </w:rPr>
              <w:t>616</w:t>
            </w:r>
          </w:p>
        </w:tc>
        <w:tc>
          <w:tcPr>
            <w:tcW w:w="1470" w:type="dxa"/>
          </w:tcPr>
          <w:p w:rsidR="00977B90" w:rsidRPr="009D75B6" w:rsidRDefault="00977B90" w:rsidP="001C7017">
            <w:pPr>
              <w:jc w:val="center"/>
              <w:rPr>
                <w:b/>
                <w:sz w:val="24"/>
              </w:rPr>
            </w:pPr>
            <w:r w:rsidRPr="009D75B6">
              <w:rPr>
                <w:b/>
                <w:sz w:val="24"/>
              </w:rPr>
              <w:t>948</w:t>
            </w:r>
          </w:p>
        </w:tc>
        <w:tc>
          <w:tcPr>
            <w:tcW w:w="1701" w:type="dxa"/>
          </w:tcPr>
          <w:p w:rsidR="00977B90" w:rsidRPr="009D75B6" w:rsidRDefault="00977B90" w:rsidP="001C7017">
            <w:pPr>
              <w:jc w:val="center"/>
              <w:rPr>
                <w:b/>
                <w:sz w:val="24"/>
              </w:rPr>
            </w:pPr>
            <w:r w:rsidRPr="009D75B6">
              <w:rPr>
                <w:b/>
                <w:sz w:val="24"/>
              </w:rPr>
              <w:t>920</w:t>
            </w:r>
          </w:p>
        </w:tc>
        <w:tc>
          <w:tcPr>
            <w:tcW w:w="1701" w:type="dxa"/>
          </w:tcPr>
          <w:p w:rsidR="00977B90" w:rsidRPr="009D75B6" w:rsidRDefault="00977B90" w:rsidP="001C7017">
            <w:pPr>
              <w:jc w:val="center"/>
              <w:rPr>
                <w:b/>
                <w:sz w:val="24"/>
              </w:rPr>
            </w:pPr>
            <w:r w:rsidRPr="009D75B6">
              <w:rPr>
                <w:b/>
                <w:sz w:val="24"/>
              </w:rPr>
              <w:t>936</w:t>
            </w:r>
          </w:p>
        </w:tc>
      </w:tr>
    </w:tbl>
    <w:p w:rsidR="00977B90" w:rsidRPr="009D75B6" w:rsidRDefault="00977B90" w:rsidP="00977B90">
      <w:pPr>
        <w:shd w:val="clear" w:color="auto" w:fill="FFFFFF"/>
        <w:tabs>
          <w:tab w:val="left" w:pos="709"/>
          <w:tab w:val="left" w:pos="1134"/>
          <w:tab w:val="left" w:pos="1701"/>
        </w:tabs>
        <w:spacing w:before="75" w:after="75"/>
        <w:ind w:firstLine="709"/>
        <w:contextualSpacing/>
        <w:jc w:val="both"/>
        <w:outlineLvl w:val="2"/>
      </w:pPr>
    </w:p>
    <w:p w:rsidR="00977B90" w:rsidRPr="009D75B6" w:rsidRDefault="00977B90" w:rsidP="00615C40">
      <w:pPr>
        <w:pStyle w:val="a6"/>
        <w:numPr>
          <w:ilvl w:val="2"/>
          <w:numId w:val="1"/>
        </w:numPr>
        <w:rPr>
          <w:rFonts w:cs="Times New Roman"/>
          <w:szCs w:val="28"/>
        </w:rPr>
      </w:pPr>
      <w:bookmarkStart w:id="13" w:name="_Toc164927665"/>
      <w:r w:rsidRPr="009D75B6">
        <w:rPr>
          <w:rFonts w:cs="Times New Roman"/>
          <w:szCs w:val="28"/>
        </w:rPr>
        <w:t>Образование</w:t>
      </w:r>
      <w:bookmarkEnd w:id="13"/>
    </w:p>
    <w:p w:rsidR="00977B90" w:rsidRPr="009D75B6" w:rsidRDefault="00977B90" w:rsidP="00977B90">
      <w:pPr>
        <w:shd w:val="clear" w:color="auto" w:fill="FFFFFF"/>
        <w:tabs>
          <w:tab w:val="left" w:pos="709"/>
          <w:tab w:val="left" w:pos="1134"/>
          <w:tab w:val="left" w:pos="1701"/>
        </w:tabs>
        <w:spacing w:before="75" w:after="75"/>
        <w:ind w:firstLine="709"/>
        <w:contextualSpacing/>
        <w:jc w:val="both"/>
        <w:outlineLvl w:val="2"/>
      </w:pPr>
    </w:p>
    <w:p w:rsidR="00977B90" w:rsidRPr="009D75B6" w:rsidRDefault="00977B90" w:rsidP="00977B90">
      <w:pPr>
        <w:ind w:firstLine="709"/>
        <w:jc w:val="both"/>
      </w:pPr>
      <w:r w:rsidRPr="009D75B6">
        <w:t xml:space="preserve">Отличительной особенностью системы образования Хомутовского сельского поселения является постоянное увеличение численности школьников. Поэтому в настоящее время в поселении остро стоит проблема перегруженности средних общеобразовательных школ. </w:t>
      </w:r>
    </w:p>
    <w:p w:rsidR="00977B90" w:rsidRPr="009D75B6" w:rsidRDefault="00977B90" w:rsidP="00977B90">
      <w:pPr>
        <w:ind w:firstLine="709"/>
        <w:jc w:val="both"/>
      </w:pPr>
      <w:r w:rsidRPr="009D75B6">
        <w:t xml:space="preserve">В четырех средних общеобразовательных школах на сегодняшний день общая нормативная вместимость составляет 1957 мест, что на сегодняшний день не удовлетворяет потребностью. Практически все школы переполнены в 2,3 раза. Количество учащихся на 01.01.2023 составляет 4522 человек. </w:t>
      </w:r>
    </w:p>
    <w:p w:rsidR="00747303" w:rsidRPr="009D75B6" w:rsidRDefault="00747303" w:rsidP="00977B90">
      <w:pPr>
        <w:ind w:firstLine="709"/>
        <w:jc w:val="both"/>
      </w:pPr>
    </w:p>
    <w:p w:rsidR="00977B90" w:rsidRPr="009D75B6" w:rsidRDefault="00747303" w:rsidP="00747303">
      <w:pPr>
        <w:ind w:firstLine="709"/>
        <w:jc w:val="right"/>
      </w:pPr>
      <w:r w:rsidRPr="009D75B6">
        <w:rPr>
          <w:i/>
        </w:rPr>
        <w:t>Таблица</w:t>
      </w:r>
      <w:r w:rsidR="00977B90" w:rsidRPr="009D75B6">
        <w:rPr>
          <w:i/>
        </w:rPr>
        <w:t xml:space="preserve"> </w:t>
      </w:r>
      <w:r w:rsidRPr="009D75B6">
        <w:rPr>
          <w:i/>
        </w:rPr>
        <w:t>7</w:t>
      </w:r>
      <w:r w:rsidR="00977B90" w:rsidRPr="009D75B6">
        <w:rPr>
          <w:i/>
        </w:rPr>
        <w:t>.</w:t>
      </w:r>
      <w:r w:rsidRPr="009D75B6">
        <w:rPr>
          <w:i/>
        </w:rPr>
        <w:t xml:space="preserve"> </w:t>
      </w:r>
      <w:r w:rsidR="00977B90" w:rsidRPr="009D75B6">
        <w:rPr>
          <w:i/>
        </w:rPr>
        <w:t>Распределение учащихся по школам в 2021-2023 годах, чел</w:t>
      </w:r>
      <w:r w:rsidR="00977B90" w:rsidRPr="009D75B6">
        <w:t>.</w:t>
      </w:r>
    </w:p>
    <w:p w:rsidR="00747303" w:rsidRPr="009D75B6" w:rsidRDefault="00747303" w:rsidP="00747303">
      <w:pPr>
        <w:ind w:firstLine="709"/>
        <w:jc w:val="right"/>
      </w:pPr>
    </w:p>
    <w:tbl>
      <w:tblPr>
        <w:tblW w:w="9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126"/>
        <w:gridCol w:w="2268"/>
        <w:gridCol w:w="1990"/>
      </w:tblGrid>
      <w:tr w:rsidR="009D75B6" w:rsidRPr="009D75B6" w:rsidTr="001C7017">
        <w:tc>
          <w:tcPr>
            <w:tcW w:w="3227" w:type="dxa"/>
            <w:vMerge w:val="restart"/>
          </w:tcPr>
          <w:p w:rsidR="00977B90" w:rsidRPr="009D75B6" w:rsidRDefault="00977B90" w:rsidP="001C7017">
            <w:pPr>
              <w:jc w:val="both"/>
              <w:rPr>
                <w:sz w:val="18"/>
                <w:szCs w:val="18"/>
              </w:rPr>
            </w:pPr>
            <w:r w:rsidRPr="009D75B6">
              <w:rPr>
                <w:sz w:val="18"/>
                <w:szCs w:val="18"/>
              </w:rPr>
              <w:t>Показатель</w:t>
            </w:r>
          </w:p>
        </w:tc>
        <w:tc>
          <w:tcPr>
            <w:tcW w:w="6384" w:type="dxa"/>
            <w:gridSpan w:val="3"/>
          </w:tcPr>
          <w:p w:rsidR="00977B90" w:rsidRPr="009D75B6" w:rsidRDefault="00977B90" w:rsidP="001C7017">
            <w:pPr>
              <w:jc w:val="center"/>
              <w:rPr>
                <w:sz w:val="18"/>
                <w:szCs w:val="18"/>
              </w:rPr>
            </w:pPr>
            <w:r w:rsidRPr="009D75B6">
              <w:rPr>
                <w:sz w:val="18"/>
                <w:szCs w:val="18"/>
              </w:rPr>
              <w:t>Факт</w:t>
            </w:r>
          </w:p>
        </w:tc>
      </w:tr>
      <w:tr w:rsidR="009D75B6" w:rsidRPr="009D75B6" w:rsidTr="001C7017">
        <w:tc>
          <w:tcPr>
            <w:tcW w:w="3227" w:type="dxa"/>
            <w:vMerge/>
          </w:tcPr>
          <w:p w:rsidR="00977B90" w:rsidRPr="009D75B6" w:rsidRDefault="00977B90" w:rsidP="001C7017">
            <w:pPr>
              <w:jc w:val="both"/>
              <w:rPr>
                <w:sz w:val="18"/>
                <w:szCs w:val="18"/>
              </w:rPr>
            </w:pPr>
          </w:p>
        </w:tc>
        <w:tc>
          <w:tcPr>
            <w:tcW w:w="2126" w:type="dxa"/>
          </w:tcPr>
          <w:p w:rsidR="00977B90" w:rsidRPr="009D75B6" w:rsidRDefault="00977B90" w:rsidP="001C7017">
            <w:pPr>
              <w:jc w:val="center"/>
              <w:rPr>
                <w:sz w:val="18"/>
                <w:szCs w:val="18"/>
              </w:rPr>
            </w:pPr>
            <w:r w:rsidRPr="009D75B6">
              <w:rPr>
                <w:sz w:val="18"/>
                <w:szCs w:val="18"/>
              </w:rPr>
              <w:t>2021</w:t>
            </w:r>
          </w:p>
        </w:tc>
        <w:tc>
          <w:tcPr>
            <w:tcW w:w="2268" w:type="dxa"/>
          </w:tcPr>
          <w:p w:rsidR="00977B90" w:rsidRPr="009D75B6" w:rsidRDefault="00977B90" w:rsidP="001C7017">
            <w:pPr>
              <w:jc w:val="center"/>
              <w:rPr>
                <w:sz w:val="18"/>
                <w:szCs w:val="18"/>
              </w:rPr>
            </w:pPr>
            <w:r w:rsidRPr="009D75B6">
              <w:rPr>
                <w:sz w:val="18"/>
                <w:szCs w:val="18"/>
              </w:rPr>
              <w:t>2022</w:t>
            </w:r>
          </w:p>
        </w:tc>
        <w:tc>
          <w:tcPr>
            <w:tcW w:w="1990" w:type="dxa"/>
          </w:tcPr>
          <w:p w:rsidR="00977B90" w:rsidRPr="009D75B6" w:rsidRDefault="00977B90" w:rsidP="001C7017">
            <w:pPr>
              <w:jc w:val="center"/>
              <w:rPr>
                <w:sz w:val="18"/>
                <w:szCs w:val="18"/>
              </w:rPr>
            </w:pPr>
            <w:r w:rsidRPr="009D75B6">
              <w:rPr>
                <w:sz w:val="18"/>
                <w:szCs w:val="18"/>
              </w:rPr>
              <w:t>2023</w:t>
            </w:r>
          </w:p>
        </w:tc>
      </w:tr>
      <w:tr w:rsidR="009D75B6" w:rsidRPr="009D75B6" w:rsidTr="001C7017">
        <w:trPr>
          <w:gridAfter w:val="3"/>
          <w:wAfter w:w="6384" w:type="dxa"/>
        </w:trPr>
        <w:tc>
          <w:tcPr>
            <w:tcW w:w="3227" w:type="dxa"/>
          </w:tcPr>
          <w:p w:rsidR="00977B90" w:rsidRPr="009D75B6" w:rsidRDefault="00977B90" w:rsidP="001C7017">
            <w:pPr>
              <w:jc w:val="both"/>
              <w:rPr>
                <w:b/>
                <w:sz w:val="18"/>
                <w:szCs w:val="18"/>
              </w:rPr>
            </w:pPr>
            <w:proofErr w:type="spellStart"/>
            <w:r w:rsidRPr="009D75B6">
              <w:rPr>
                <w:b/>
                <w:sz w:val="18"/>
                <w:szCs w:val="18"/>
              </w:rPr>
              <w:t>Хомутовская</w:t>
            </w:r>
            <w:proofErr w:type="spellEnd"/>
            <w:r w:rsidRPr="009D75B6">
              <w:rPr>
                <w:b/>
                <w:sz w:val="18"/>
                <w:szCs w:val="18"/>
              </w:rPr>
              <w:t xml:space="preserve"> СОШ №1</w:t>
            </w:r>
          </w:p>
        </w:tc>
      </w:tr>
      <w:tr w:rsidR="009D75B6" w:rsidRPr="009D75B6" w:rsidTr="001C7017">
        <w:tc>
          <w:tcPr>
            <w:tcW w:w="3227" w:type="dxa"/>
          </w:tcPr>
          <w:p w:rsidR="00977B90" w:rsidRPr="009D75B6" w:rsidRDefault="00977B90" w:rsidP="001C7017">
            <w:pPr>
              <w:jc w:val="both"/>
              <w:rPr>
                <w:sz w:val="18"/>
                <w:szCs w:val="18"/>
              </w:rPr>
            </w:pPr>
            <w:r w:rsidRPr="009D75B6">
              <w:rPr>
                <w:sz w:val="18"/>
                <w:szCs w:val="18"/>
              </w:rPr>
              <w:t>Нормативная вместимость</w:t>
            </w:r>
          </w:p>
        </w:tc>
        <w:tc>
          <w:tcPr>
            <w:tcW w:w="2126" w:type="dxa"/>
          </w:tcPr>
          <w:p w:rsidR="00977B90" w:rsidRPr="009D75B6" w:rsidRDefault="00977B90" w:rsidP="001C7017">
            <w:pPr>
              <w:jc w:val="center"/>
              <w:rPr>
                <w:sz w:val="18"/>
                <w:szCs w:val="18"/>
              </w:rPr>
            </w:pPr>
            <w:r w:rsidRPr="009D75B6">
              <w:rPr>
                <w:sz w:val="18"/>
                <w:szCs w:val="18"/>
              </w:rPr>
              <w:t>725</w:t>
            </w:r>
          </w:p>
        </w:tc>
        <w:tc>
          <w:tcPr>
            <w:tcW w:w="2268" w:type="dxa"/>
          </w:tcPr>
          <w:p w:rsidR="00977B90" w:rsidRPr="009D75B6" w:rsidRDefault="00977B90" w:rsidP="001C7017">
            <w:pPr>
              <w:jc w:val="center"/>
              <w:rPr>
                <w:sz w:val="18"/>
                <w:szCs w:val="18"/>
              </w:rPr>
            </w:pPr>
            <w:r w:rsidRPr="009D75B6">
              <w:rPr>
                <w:sz w:val="18"/>
                <w:szCs w:val="18"/>
              </w:rPr>
              <w:t>725</w:t>
            </w:r>
          </w:p>
        </w:tc>
        <w:tc>
          <w:tcPr>
            <w:tcW w:w="1990" w:type="dxa"/>
          </w:tcPr>
          <w:p w:rsidR="00977B90" w:rsidRPr="009D75B6" w:rsidRDefault="00977B90" w:rsidP="001C7017">
            <w:pPr>
              <w:jc w:val="center"/>
              <w:rPr>
                <w:sz w:val="18"/>
                <w:szCs w:val="18"/>
              </w:rPr>
            </w:pPr>
            <w:r w:rsidRPr="009D75B6">
              <w:rPr>
                <w:sz w:val="18"/>
                <w:szCs w:val="18"/>
              </w:rPr>
              <w:t>725</w:t>
            </w:r>
          </w:p>
        </w:tc>
      </w:tr>
      <w:tr w:rsidR="009D75B6" w:rsidRPr="009D75B6" w:rsidTr="001C7017">
        <w:tc>
          <w:tcPr>
            <w:tcW w:w="3227" w:type="dxa"/>
          </w:tcPr>
          <w:p w:rsidR="00977B90" w:rsidRPr="009D75B6" w:rsidRDefault="00977B90" w:rsidP="001C7017">
            <w:pPr>
              <w:jc w:val="both"/>
              <w:rPr>
                <w:sz w:val="18"/>
                <w:szCs w:val="18"/>
              </w:rPr>
            </w:pPr>
            <w:r w:rsidRPr="009D75B6">
              <w:rPr>
                <w:sz w:val="18"/>
                <w:szCs w:val="18"/>
              </w:rPr>
              <w:t>Количество учащихся</w:t>
            </w:r>
          </w:p>
        </w:tc>
        <w:tc>
          <w:tcPr>
            <w:tcW w:w="2126" w:type="dxa"/>
          </w:tcPr>
          <w:p w:rsidR="00977B90" w:rsidRPr="009D75B6" w:rsidRDefault="00977B90" w:rsidP="001C7017">
            <w:pPr>
              <w:jc w:val="center"/>
              <w:rPr>
                <w:sz w:val="18"/>
                <w:szCs w:val="18"/>
              </w:rPr>
            </w:pPr>
            <w:r w:rsidRPr="009D75B6">
              <w:rPr>
                <w:sz w:val="18"/>
                <w:szCs w:val="18"/>
              </w:rPr>
              <w:t>856</w:t>
            </w:r>
          </w:p>
        </w:tc>
        <w:tc>
          <w:tcPr>
            <w:tcW w:w="2268" w:type="dxa"/>
          </w:tcPr>
          <w:p w:rsidR="00977B90" w:rsidRPr="009D75B6" w:rsidRDefault="00977B90" w:rsidP="001C7017">
            <w:pPr>
              <w:jc w:val="center"/>
              <w:rPr>
                <w:sz w:val="18"/>
                <w:szCs w:val="18"/>
              </w:rPr>
            </w:pPr>
            <w:r w:rsidRPr="009D75B6">
              <w:rPr>
                <w:sz w:val="18"/>
                <w:szCs w:val="18"/>
              </w:rPr>
              <w:t>1174</w:t>
            </w:r>
          </w:p>
        </w:tc>
        <w:tc>
          <w:tcPr>
            <w:tcW w:w="1990" w:type="dxa"/>
          </w:tcPr>
          <w:p w:rsidR="00977B90" w:rsidRPr="009D75B6" w:rsidRDefault="00977B90" w:rsidP="001C7017">
            <w:pPr>
              <w:jc w:val="center"/>
              <w:rPr>
                <w:sz w:val="18"/>
                <w:szCs w:val="18"/>
              </w:rPr>
            </w:pPr>
            <w:r w:rsidRPr="009D75B6">
              <w:rPr>
                <w:sz w:val="18"/>
                <w:szCs w:val="18"/>
              </w:rPr>
              <w:t>1353</w:t>
            </w:r>
          </w:p>
        </w:tc>
      </w:tr>
      <w:tr w:rsidR="009D75B6" w:rsidRPr="009D75B6" w:rsidTr="001C7017">
        <w:tc>
          <w:tcPr>
            <w:tcW w:w="3227" w:type="dxa"/>
          </w:tcPr>
          <w:p w:rsidR="00977B90" w:rsidRPr="009D75B6" w:rsidRDefault="00977B90" w:rsidP="001C7017">
            <w:pPr>
              <w:jc w:val="both"/>
              <w:rPr>
                <w:sz w:val="18"/>
                <w:szCs w:val="18"/>
              </w:rPr>
            </w:pPr>
            <w:r w:rsidRPr="009D75B6">
              <w:rPr>
                <w:sz w:val="18"/>
                <w:szCs w:val="18"/>
              </w:rPr>
              <w:t>Количество учебных классов</w:t>
            </w:r>
          </w:p>
        </w:tc>
        <w:tc>
          <w:tcPr>
            <w:tcW w:w="2126" w:type="dxa"/>
          </w:tcPr>
          <w:p w:rsidR="00977B90" w:rsidRPr="009D75B6" w:rsidRDefault="00977B90" w:rsidP="001C7017">
            <w:pPr>
              <w:jc w:val="center"/>
              <w:rPr>
                <w:sz w:val="18"/>
                <w:szCs w:val="18"/>
              </w:rPr>
            </w:pPr>
            <w:r w:rsidRPr="009D75B6">
              <w:rPr>
                <w:sz w:val="18"/>
                <w:szCs w:val="18"/>
              </w:rPr>
              <w:t>50</w:t>
            </w:r>
          </w:p>
        </w:tc>
        <w:tc>
          <w:tcPr>
            <w:tcW w:w="2268" w:type="dxa"/>
          </w:tcPr>
          <w:p w:rsidR="00977B90" w:rsidRPr="009D75B6" w:rsidRDefault="00977B90" w:rsidP="001C7017">
            <w:pPr>
              <w:jc w:val="center"/>
              <w:rPr>
                <w:sz w:val="18"/>
                <w:szCs w:val="18"/>
              </w:rPr>
            </w:pPr>
            <w:r w:rsidRPr="009D75B6">
              <w:rPr>
                <w:sz w:val="18"/>
                <w:szCs w:val="18"/>
              </w:rPr>
              <w:t>50</w:t>
            </w:r>
          </w:p>
        </w:tc>
        <w:tc>
          <w:tcPr>
            <w:tcW w:w="1990" w:type="dxa"/>
          </w:tcPr>
          <w:p w:rsidR="00977B90" w:rsidRPr="009D75B6" w:rsidRDefault="00977B90" w:rsidP="001C7017">
            <w:pPr>
              <w:jc w:val="center"/>
              <w:rPr>
                <w:sz w:val="18"/>
                <w:szCs w:val="18"/>
              </w:rPr>
            </w:pPr>
            <w:r w:rsidRPr="009D75B6">
              <w:rPr>
                <w:sz w:val="18"/>
                <w:szCs w:val="18"/>
              </w:rPr>
              <w:t>55</w:t>
            </w:r>
          </w:p>
        </w:tc>
      </w:tr>
      <w:tr w:rsidR="009D75B6" w:rsidRPr="009D75B6" w:rsidTr="001C7017">
        <w:trPr>
          <w:gridAfter w:val="3"/>
          <w:wAfter w:w="6384" w:type="dxa"/>
        </w:trPr>
        <w:tc>
          <w:tcPr>
            <w:tcW w:w="3227" w:type="dxa"/>
          </w:tcPr>
          <w:p w:rsidR="00977B90" w:rsidRPr="009D75B6" w:rsidRDefault="00977B90" w:rsidP="001C7017">
            <w:pPr>
              <w:jc w:val="both"/>
              <w:rPr>
                <w:b/>
                <w:sz w:val="18"/>
                <w:szCs w:val="18"/>
              </w:rPr>
            </w:pPr>
          </w:p>
          <w:p w:rsidR="00977B90" w:rsidRPr="009D75B6" w:rsidRDefault="00977B90" w:rsidP="001C7017">
            <w:pPr>
              <w:jc w:val="both"/>
              <w:rPr>
                <w:b/>
                <w:sz w:val="18"/>
                <w:szCs w:val="18"/>
              </w:rPr>
            </w:pPr>
            <w:proofErr w:type="spellStart"/>
            <w:r w:rsidRPr="009D75B6">
              <w:rPr>
                <w:b/>
                <w:sz w:val="18"/>
                <w:szCs w:val="18"/>
              </w:rPr>
              <w:t>Хомутовская</w:t>
            </w:r>
            <w:proofErr w:type="spellEnd"/>
            <w:r w:rsidRPr="009D75B6">
              <w:rPr>
                <w:b/>
                <w:sz w:val="18"/>
                <w:szCs w:val="18"/>
              </w:rPr>
              <w:t xml:space="preserve"> СОШ №2</w:t>
            </w:r>
          </w:p>
        </w:tc>
      </w:tr>
      <w:tr w:rsidR="009D75B6" w:rsidRPr="009D75B6" w:rsidTr="001C7017">
        <w:tc>
          <w:tcPr>
            <w:tcW w:w="3227" w:type="dxa"/>
          </w:tcPr>
          <w:p w:rsidR="00977B90" w:rsidRPr="009D75B6" w:rsidRDefault="00977B90" w:rsidP="001C7017">
            <w:pPr>
              <w:jc w:val="both"/>
              <w:rPr>
                <w:sz w:val="18"/>
                <w:szCs w:val="18"/>
              </w:rPr>
            </w:pPr>
            <w:r w:rsidRPr="009D75B6">
              <w:rPr>
                <w:sz w:val="18"/>
                <w:szCs w:val="18"/>
              </w:rPr>
              <w:t>Нормативная вместимость</w:t>
            </w:r>
          </w:p>
        </w:tc>
        <w:tc>
          <w:tcPr>
            <w:tcW w:w="2126" w:type="dxa"/>
          </w:tcPr>
          <w:p w:rsidR="00977B90" w:rsidRPr="009D75B6" w:rsidRDefault="00977B90" w:rsidP="001C7017">
            <w:pPr>
              <w:jc w:val="center"/>
              <w:rPr>
                <w:sz w:val="18"/>
                <w:szCs w:val="18"/>
              </w:rPr>
            </w:pPr>
            <w:r w:rsidRPr="009D75B6">
              <w:rPr>
                <w:sz w:val="18"/>
                <w:szCs w:val="18"/>
              </w:rPr>
              <w:t>624</w:t>
            </w:r>
          </w:p>
        </w:tc>
        <w:tc>
          <w:tcPr>
            <w:tcW w:w="2268" w:type="dxa"/>
          </w:tcPr>
          <w:p w:rsidR="00977B90" w:rsidRPr="009D75B6" w:rsidRDefault="00977B90" w:rsidP="001C7017">
            <w:pPr>
              <w:jc w:val="center"/>
              <w:rPr>
                <w:sz w:val="18"/>
                <w:szCs w:val="18"/>
              </w:rPr>
            </w:pPr>
            <w:r w:rsidRPr="009D75B6">
              <w:rPr>
                <w:sz w:val="18"/>
                <w:szCs w:val="18"/>
              </w:rPr>
              <w:t>624</w:t>
            </w:r>
          </w:p>
        </w:tc>
        <w:tc>
          <w:tcPr>
            <w:tcW w:w="1990" w:type="dxa"/>
          </w:tcPr>
          <w:p w:rsidR="00977B90" w:rsidRPr="009D75B6" w:rsidRDefault="00977B90" w:rsidP="001C7017">
            <w:pPr>
              <w:jc w:val="center"/>
              <w:rPr>
                <w:sz w:val="18"/>
                <w:szCs w:val="18"/>
              </w:rPr>
            </w:pPr>
            <w:r w:rsidRPr="009D75B6">
              <w:rPr>
                <w:sz w:val="18"/>
                <w:szCs w:val="18"/>
              </w:rPr>
              <w:t>884</w:t>
            </w:r>
          </w:p>
        </w:tc>
      </w:tr>
      <w:tr w:rsidR="009D75B6" w:rsidRPr="009D75B6" w:rsidTr="001C7017">
        <w:tc>
          <w:tcPr>
            <w:tcW w:w="3227" w:type="dxa"/>
          </w:tcPr>
          <w:p w:rsidR="00977B90" w:rsidRPr="009D75B6" w:rsidRDefault="00977B90" w:rsidP="001C7017">
            <w:pPr>
              <w:jc w:val="both"/>
              <w:rPr>
                <w:sz w:val="18"/>
                <w:szCs w:val="18"/>
              </w:rPr>
            </w:pPr>
            <w:r w:rsidRPr="009D75B6">
              <w:rPr>
                <w:sz w:val="18"/>
                <w:szCs w:val="18"/>
              </w:rPr>
              <w:t>Количество учащихся</w:t>
            </w:r>
          </w:p>
        </w:tc>
        <w:tc>
          <w:tcPr>
            <w:tcW w:w="2126" w:type="dxa"/>
          </w:tcPr>
          <w:p w:rsidR="00977B90" w:rsidRPr="009D75B6" w:rsidRDefault="00977B90" w:rsidP="001C7017">
            <w:pPr>
              <w:jc w:val="center"/>
              <w:rPr>
                <w:sz w:val="18"/>
                <w:szCs w:val="18"/>
              </w:rPr>
            </w:pPr>
            <w:r w:rsidRPr="009D75B6">
              <w:rPr>
                <w:sz w:val="18"/>
                <w:szCs w:val="18"/>
              </w:rPr>
              <w:t>1804</w:t>
            </w:r>
          </w:p>
        </w:tc>
        <w:tc>
          <w:tcPr>
            <w:tcW w:w="2268" w:type="dxa"/>
          </w:tcPr>
          <w:p w:rsidR="00977B90" w:rsidRPr="009D75B6" w:rsidRDefault="00977B90" w:rsidP="001C7017">
            <w:pPr>
              <w:jc w:val="center"/>
              <w:rPr>
                <w:sz w:val="18"/>
                <w:szCs w:val="18"/>
              </w:rPr>
            </w:pPr>
            <w:r w:rsidRPr="009D75B6">
              <w:rPr>
                <w:sz w:val="18"/>
                <w:szCs w:val="18"/>
              </w:rPr>
              <w:t>1832</w:t>
            </w:r>
          </w:p>
        </w:tc>
        <w:tc>
          <w:tcPr>
            <w:tcW w:w="1990" w:type="dxa"/>
          </w:tcPr>
          <w:p w:rsidR="00977B90" w:rsidRPr="009D75B6" w:rsidRDefault="00977B90" w:rsidP="001C7017">
            <w:pPr>
              <w:jc w:val="center"/>
              <w:rPr>
                <w:sz w:val="18"/>
                <w:szCs w:val="18"/>
              </w:rPr>
            </w:pPr>
            <w:r w:rsidRPr="009D75B6">
              <w:rPr>
                <w:sz w:val="18"/>
                <w:szCs w:val="18"/>
              </w:rPr>
              <w:t>1953</w:t>
            </w:r>
          </w:p>
        </w:tc>
      </w:tr>
      <w:tr w:rsidR="009D75B6" w:rsidRPr="009D75B6" w:rsidTr="001C7017">
        <w:tc>
          <w:tcPr>
            <w:tcW w:w="3227" w:type="dxa"/>
          </w:tcPr>
          <w:p w:rsidR="00977B90" w:rsidRPr="009D75B6" w:rsidRDefault="00977B90" w:rsidP="001C7017">
            <w:pPr>
              <w:jc w:val="both"/>
              <w:rPr>
                <w:sz w:val="18"/>
                <w:szCs w:val="18"/>
              </w:rPr>
            </w:pPr>
            <w:r w:rsidRPr="009D75B6">
              <w:rPr>
                <w:sz w:val="18"/>
                <w:szCs w:val="18"/>
              </w:rPr>
              <w:t>Количество учебных классов</w:t>
            </w:r>
          </w:p>
        </w:tc>
        <w:tc>
          <w:tcPr>
            <w:tcW w:w="2126" w:type="dxa"/>
          </w:tcPr>
          <w:p w:rsidR="00977B90" w:rsidRPr="009D75B6" w:rsidRDefault="00977B90" w:rsidP="001C7017">
            <w:pPr>
              <w:jc w:val="center"/>
              <w:rPr>
                <w:sz w:val="18"/>
                <w:szCs w:val="18"/>
              </w:rPr>
            </w:pPr>
            <w:r w:rsidRPr="009D75B6">
              <w:rPr>
                <w:sz w:val="18"/>
                <w:szCs w:val="18"/>
              </w:rPr>
              <w:t>26</w:t>
            </w:r>
          </w:p>
        </w:tc>
        <w:tc>
          <w:tcPr>
            <w:tcW w:w="2268" w:type="dxa"/>
          </w:tcPr>
          <w:p w:rsidR="00977B90" w:rsidRPr="009D75B6" w:rsidRDefault="00977B90" w:rsidP="001C7017">
            <w:pPr>
              <w:jc w:val="center"/>
              <w:rPr>
                <w:sz w:val="18"/>
                <w:szCs w:val="18"/>
              </w:rPr>
            </w:pPr>
            <w:r w:rsidRPr="009D75B6">
              <w:rPr>
                <w:sz w:val="18"/>
                <w:szCs w:val="18"/>
              </w:rPr>
              <w:t>26</w:t>
            </w:r>
          </w:p>
        </w:tc>
        <w:tc>
          <w:tcPr>
            <w:tcW w:w="1990" w:type="dxa"/>
          </w:tcPr>
          <w:p w:rsidR="00977B90" w:rsidRPr="009D75B6" w:rsidRDefault="00977B90" w:rsidP="001C7017">
            <w:pPr>
              <w:jc w:val="center"/>
              <w:rPr>
                <w:sz w:val="18"/>
                <w:szCs w:val="18"/>
              </w:rPr>
            </w:pPr>
            <w:r w:rsidRPr="009D75B6">
              <w:rPr>
                <w:sz w:val="18"/>
                <w:szCs w:val="18"/>
              </w:rPr>
              <w:t>33</w:t>
            </w:r>
          </w:p>
        </w:tc>
      </w:tr>
      <w:tr w:rsidR="009D75B6" w:rsidRPr="009D75B6" w:rsidTr="001C7017">
        <w:trPr>
          <w:trHeight w:val="311"/>
        </w:trPr>
        <w:tc>
          <w:tcPr>
            <w:tcW w:w="3227" w:type="dxa"/>
          </w:tcPr>
          <w:p w:rsidR="00977B90" w:rsidRPr="009D75B6" w:rsidRDefault="00977B90" w:rsidP="001C7017">
            <w:pPr>
              <w:jc w:val="both"/>
              <w:rPr>
                <w:b/>
                <w:sz w:val="18"/>
                <w:szCs w:val="18"/>
              </w:rPr>
            </w:pPr>
            <w:proofErr w:type="spellStart"/>
            <w:r w:rsidRPr="009D75B6">
              <w:rPr>
                <w:b/>
                <w:sz w:val="18"/>
                <w:szCs w:val="18"/>
              </w:rPr>
              <w:t>Кудинская</w:t>
            </w:r>
            <w:proofErr w:type="spellEnd"/>
            <w:r w:rsidRPr="009D75B6">
              <w:rPr>
                <w:b/>
                <w:sz w:val="18"/>
                <w:szCs w:val="18"/>
              </w:rPr>
              <w:t xml:space="preserve"> СОШ</w:t>
            </w:r>
          </w:p>
        </w:tc>
        <w:tc>
          <w:tcPr>
            <w:tcW w:w="6384" w:type="dxa"/>
            <w:gridSpan w:val="3"/>
            <w:shd w:val="clear" w:color="auto" w:fill="auto"/>
          </w:tcPr>
          <w:p w:rsidR="00977B90" w:rsidRPr="009D75B6" w:rsidRDefault="00977B90" w:rsidP="001C7017">
            <w:pPr>
              <w:rPr>
                <w:sz w:val="18"/>
                <w:szCs w:val="18"/>
              </w:rPr>
            </w:pPr>
          </w:p>
        </w:tc>
      </w:tr>
      <w:tr w:rsidR="009D75B6" w:rsidRPr="009D75B6" w:rsidTr="001C7017">
        <w:tc>
          <w:tcPr>
            <w:tcW w:w="3227" w:type="dxa"/>
          </w:tcPr>
          <w:p w:rsidR="00977B90" w:rsidRPr="009D75B6" w:rsidRDefault="00977B90" w:rsidP="001C7017">
            <w:pPr>
              <w:jc w:val="both"/>
              <w:rPr>
                <w:sz w:val="18"/>
                <w:szCs w:val="18"/>
              </w:rPr>
            </w:pPr>
            <w:r w:rsidRPr="009D75B6">
              <w:rPr>
                <w:sz w:val="18"/>
                <w:szCs w:val="18"/>
              </w:rPr>
              <w:t>Нормативная вместимость</w:t>
            </w:r>
          </w:p>
        </w:tc>
        <w:tc>
          <w:tcPr>
            <w:tcW w:w="2126" w:type="dxa"/>
          </w:tcPr>
          <w:p w:rsidR="00977B90" w:rsidRPr="009D75B6" w:rsidRDefault="00977B90" w:rsidP="001C7017">
            <w:pPr>
              <w:jc w:val="center"/>
              <w:rPr>
                <w:sz w:val="18"/>
                <w:szCs w:val="18"/>
              </w:rPr>
            </w:pPr>
            <w:r w:rsidRPr="009D75B6">
              <w:rPr>
                <w:sz w:val="18"/>
                <w:szCs w:val="18"/>
              </w:rPr>
              <w:t>198</w:t>
            </w:r>
          </w:p>
        </w:tc>
        <w:tc>
          <w:tcPr>
            <w:tcW w:w="2268" w:type="dxa"/>
          </w:tcPr>
          <w:p w:rsidR="00977B90" w:rsidRPr="009D75B6" w:rsidRDefault="00977B90" w:rsidP="001C7017">
            <w:pPr>
              <w:jc w:val="center"/>
              <w:rPr>
                <w:sz w:val="18"/>
                <w:szCs w:val="18"/>
              </w:rPr>
            </w:pPr>
            <w:r w:rsidRPr="009D75B6">
              <w:rPr>
                <w:sz w:val="18"/>
                <w:szCs w:val="18"/>
              </w:rPr>
              <w:t>198</w:t>
            </w:r>
          </w:p>
        </w:tc>
        <w:tc>
          <w:tcPr>
            <w:tcW w:w="1990" w:type="dxa"/>
          </w:tcPr>
          <w:p w:rsidR="00977B90" w:rsidRPr="009D75B6" w:rsidRDefault="00977B90" w:rsidP="001C7017">
            <w:pPr>
              <w:jc w:val="center"/>
              <w:rPr>
                <w:sz w:val="18"/>
                <w:szCs w:val="18"/>
              </w:rPr>
            </w:pPr>
            <w:r w:rsidRPr="009D75B6">
              <w:rPr>
                <w:sz w:val="18"/>
                <w:szCs w:val="18"/>
              </w:rPr>
              <w:t>198</w:t>
            </w:r>
          </w:p>
        </w:tc>
      </w:tr>
      <w:tr w:rsidR="009D75B6" w:rsidRPr="009D75B6" w:rsidTr="001C7017">
        <w:tc>
          <w:tcPr>
            <w:tcW w:w="3227" w:type="dxa"/>
          </w:tcPr>
          <w:p w:rsidR="00977B90" w:rsidRPr="009D75B6" w:rsidRDefault="00977B90" w:rsidP="001C7017">
            <w:pPr>
              <w:jc w:val="both"/>
              <w:rPr>
                <w:sz w:val="18"/>
                <w:szCs w:val="18"/>
              </w:rPr>
            </w:pPr>
            <w:r w:rsidRPr="009D75B6">
              <w:rPr>
                <w:sz w:val="18"/>
                <w:szCs w:val="18"/>
              </w:rPr>
              <w:t>Количество учащихся</w:t>
            </w:r>
          </w:p>
        </w:tc>
        <w:tc>
          <w:tcPr>
            <w:tcW w:w="2126" w:type="dxa"/>
          </w:tcPr>
          <w:p w:rsidR="00977B90" w:rsidRPr="009D75B6" w:rsidRDefault="00977B90" w:rsidP="001C7017">
            <w:pPr>
              <w:jc w:val="center"/>
              <w:rPr>
                <w:sz w:val="18"/>
                <w:szCs w:val="18"/>
              </w:rPr>
            </w:pPr>
            <w:r w:rsidRPr="009D75B6">
              <w:rPr>
                <w:sz w:val="18"/>
                <w:szCs w:val="18"/>
              </w:rPr>
              <w:t>832</w:t>
            </w:r>
          </w:p>
        </w:tc>
        <w:tc>
          <w:tcPr>
            <w:tcW w:w="2268" w:type="dxa"/>
          </w:tcPr>
          <w:p w:rsidR="00977B90" w:rsidRPr="009D75B6" w:rsidRDefault="00977B90" w:rsidP="001C7017">
            <w:pPr>
              <w:jc w:val="center"/>
              <w:rPr>
                <w:sz w:val="18"/>
                <w:szCs w:val="18"/>
              </w:rPr>
            </w:pPr>
            <w:r w:rsidRPr="009D75B6">
              <w:rPr>
                <w:sz w:val="18"/>
                <w:szCs w:val="18"/>
              </w:rPr>
              <w:t>879</w:t>
            </w:r>
          </w:p>
        </w:tc>
        <w:tc>
          <w:tcPr>
            <w:tcW w:w="1990" w:type="dxa"/>
          </w:tcPr>
          <w:p w:rsidR="00977B90" w:rsidRPr="009D75B6" w:rsidRDefault="00977B90" w:rsidP="001C7017">
            <w:pPr>
              <w:jc w:val="center"/>
              <w:rPr>
                <w:sz w:val="18"/>
                <w:szCs w:val="18"/>
              </w:rPr>
            </w:pPr>
            <w:r w:rsidRPr="009D75B6">
              <w:rPr>
                <w:sz w:val="18"/>
                <w:szCs w:val="18"/>
              </w:rPr>
              <w:t>916</w:t>
            </w:r>
          </w:p>
        </w:tc>
      </w:tr>
      <w:tr w:rsidR="009D75B6" w:rsidRPr="009D75B6" w:rsidTr="001C7017">
        <w:tc>
          <w:tcPr>
            <w:tcW w:w="3227" w:type="dxa"/>
          </w:tcPr>
          <w:p w:rsidR="00977B90" w:rsidRPr="009D75B6" w:rsidRDefault="00977B90" w:rsidP="001C7017">
            <w:pPr>
              <w:jc w:val="both"/>
              <w:rPr>
                <w:sz w:val="18"/>
                <w:szCs w:val="18"/>
              </w:rPr>
            </w:pPr>
            <w:r w:rsidRPr="009D75B6">
              <w:rPr>
                <w:sz w:val="18"/>
                <w:szCs w:val="18"/>
              </w:rPr>
              <w:t>Количество учебных классов</w:t>
            </w:r>
          </w:p>
        </w:tc>
        <w:tc>
          <w:tcPr>
            <w:tcW w:w="2126" w:type="dxa"/>
          </w:tcPr>
          <w:p w:rsidR="00977B90" w:rsidRPr="009D75B6" w:rsidRDefault="00977B90" w:rsidP="001C7017">
            <w:pPr>
              <w:jc w:val="center"/>
              <w:rPr>
                <w:sz w:val="18"/>
                <w:szCs w:val="18"/>
              </w:rPr>
            </w:pPr>
            <w:r w:rsidRPr="009D75B6">
              <w:rPr>
                <w:sz w:val="18"/>
                <w:szCs w:val="18"/>
              </w:rPr>
              <w:t>19</w:t>
            </w:r>
          </w:p>
        </w:tc>
        <w:tc>
          <w:tcPr>
            <w:tcW w:w="2268" w:type="dxa"/>
          </w:tcPr>
          <w:p w:rsidR="00977B90" w:rsidRPr="009D75B6" w:rsidRDefault="00977B90" w:rsidP="001C7017">
            <w:pPr>
              <w:jc w:val="center"/>
              <w:rPr>
                <w:sz w:val="18"/>
                <w:szCs w:val="18"/>
              </w:rPr>
            </w:pPr>
            <w:r w:rsidRPr="009D75B6">
              <w:rPr>
                <w:sz w:val="18"/>
                <w:szCs w:val="18"/>
              </w:rPr>
              <w:t>20</w:t>
            </w:r>
          </w:p>
        </w:tc>
        <w:tc>
          <w:tcPr>
            <w:tcW w:w="1990" w:type="dxa"/>
          </w:tcPr>
          <w:p w:rsidR="00977B90" w:rsidRPr="009D75B6" w:rsidRDefault="00977B90" w:rsidP="001C7017">
            <w:pPr>
              <w:jc w:val="center"/>
              <w:rPr>
                <w:sz w:val="18"/>
                <w:szCs w:val="18"/>
              </w:rPr>
            </w:pPr>
            <w:r w:rsidRPr="009D75B6">
              <w:rPr>
                <w:sz w:val="18"/>
                <w:szCs w:val="18"/>
              </w:rPr>
              <w:t>45</w:t>
            </w:r>
          </w:p>
        </w:tc>
      </w:tr>
      <w:tr w:rsidR="009D75B6" w:rsidRPr="009D75B6" w:rsidTr="001C7017">
        <w:trPr>
          <w:gridAfter w:val="3"/>
          <w:wAfter w:w="6384" w:type="dxa"/>
        </w:trPr>
        <w:tc>
          <w:tcPr>
            <w:tcW w:w="3227" w:type="dxa"/>
          </w:tcPr>
          <w:p w:rsidR="00977B90" w:rsidRPr="009D75B6" w:rsidRDefault="00977B90" w:rsidP="001C7017">
            <w:pPr>
              <w:jc w:val="both"/>
              <w:rPr>
                <w:b/>
                <w:sz w:val="18"/>
                <w:szCs w:val="18"/>
              </w:rPr>
            </w:pPr>
            <w:proofErr w:type="spellStart"/>
            <w:r w:rsidRPr="009D75B6">
              <w:rPr>
                <w:b/>
                <w:sz w:val="18"/>
                <w:szCs w:val="18"/>
              </w:rPr>
              <w:t>Плишкинская</w:t>
            </w:r>
            <w:proofErr w:type="spellEnd"/>
            <w:r w:rsidRPr="009D75B6">
              <w:rPr>
                <w:b/>
                <w:sz w:val="18"/>
                <w:szCs w:val="18"/>
              </w:rPr>
              <w:t xml:space="preserve"> СОШ</w:t>
            </w:r>
          </w:p>
        </w:tc>
      </w:tr>
      <w:tr w:rsidR="009D75B6" w:rsidRPr="009D75B6" w:rsidTr="001C7017">
        <w:tc>
          <w:tcPr>
            <w:tcW w:w="3227" w:type="dxa"/>
          </w:tcPr>
          <w:p w:rsidR="00977B90" w:rsidRPr="009D75B6" w:rsidRDefault="00977B90" w:rsidP="001C7017">
            <w:pPr>
              <w:jc w:val="both"/>
              <w:rPr>
                <w:sz w:val="18"/>
                <w:szCs w:val="18"/>
              </w:rPr>
            </w:pPr>
            <w:r w:rsidRPr="009D75B6">
              <w:rPr>
                <w:sz w:val="18"/>
                <w:szCs w:val="18"/>
              </w:rPr>
              <w:t>Нормативная вместимость</w:t>
            </w:r>
          </w:p>
        </w:tc>
        <w:tc>
          <w:tcPr>
            <w:tcW w:w="2126" w:type="dxa"/>
          </w:tcPr>
          <w:p w:rsidR="00977B90" w:rsidRPr="009D75B6" w:rsidRDefault="00977B90" w:rsidP="001C7017">
            <w:pPr>
              <w:jc w:val="center"/>
              <w:rPr>
                <w:sz w:val="18"/>
                <w:szCs w:val="18"/>
              </w:rPr>
            </w:pPr>
            <w:r w:rsidRPr="009D75B6">
              <w:rPr>
                <w:sz w:val="18"/>
                <w:szCs w:val="18"/>
              </w:rPr>
              <w:t>150</w:t>
            </w:r>
          </w:p>
        </w:tc>
        <w:tc>
          <w:tcPr>
            <w:tcW w:w="2268" w:type="dxa"/>
          </w:tcPr>
          <w:p w:rsidR="00977B90" w:rsidRPr="009D75B6" w:rsidRDefault="00977B90" w:rsidP="001C7017">
            <w:pPr>
              <w:jc w:val="center"/>
              <w:rPr>
                <w:sz w:val="18"/>
                <w:szCs w:val="18"/>
              </w:rPr>
            </w:pPr>
            <w:r w:rsidRPr="009D75B6">
              <w:rPr>
                <w:sz w:val="18"/>
                <w:szCs w:val="18"/>
              </w:rPr>
              <w:t>140</w:t>
            </w:r>
          </w:p>
        </w:tc>
        <w:tc>
          <w:tcPr>
            <w:tcW w:w="1990" w:type="dxa"/>
          </w:tcPr>
          <w:p w:rsidR="00977B90" w:rsidRPr="009D75B6" w:rsidRDefault="00977B90" w:rsidP="001C7017">
            <w:pPr>
              <w:jc w:val="center"/>
              <w:rPr>
                <w:sz w:val="18"/>
                <w:szCs w:val="18"/>
              </w:rPr>
            </w:pPr>
            <w:r w:rsidRPr="009D75B6">
              <w:rPr>
                <w:sz w:val="18"/>
                <w:szCs w:val="18"/>
              </w:rPr>
              <w:t>150</w:t>
            </w:r>
          </w:p>
        </w:tc>
      </w:tr>
      <w:tr w:rsidR="009D75B6" w:rsidRPr="009D75B6" w:rsidTr="001C7017">
        <w:tc>
          <w:tcPr>
            <w:tcW w:w="3227" w:type="dxa"/>
          </w:tcPr>
          <w:p w:rsidR="00977B90" w:rsidRPr="009D75B6" w:rsidRDefault="00977B90" w:rsidP="001C7017">
            <w:pPr>
              <w:jc w:val="both"/>
              <w:rPr>
                <w:sz w:val="18"/>
                <w:szCs w:val="18"/>
              </w:rPr>
            </w:pPr>
            <w:r w:rsidRPr="009D75B6">
              <w:rPr>
                <w:sz w:val="18"/>
                <w:szCs w:val="18"/>
              </w:rPr>
              <w:t>Количество учащихся</w:t>
            </w:r>
          </w:p>
        </w:tc>
        <w:tc>
          <w:tcPr>
            <w:tcW w:w="2126" w:type="dxa"/>
          </w:tcPr>
          <w:p w:rsidR="00977B90" w:rsidRPr="009D75B6" w:rsidRDefault="00977B90" w:rsidP="001C7017">
            <w:pPr>
              <w:jc w:val="center"/>
              <w:rPr>
                <w:sz w:val="18"/>
                <w:szCs w:val="18"/>
              </w:rPr>
            </w:pPr>
            <w:r w:rsidRPr="009D75B6">
              <w:rPr>
                <w:sz w:val="18"/>
                <w:szCs w:val="18"/>
              </w:rPr>
              <w:t>204</w:t>
            </w:r>
          </w:p>
        </w:tc>
        <w:tc>
          <w:tcPr>
            <w:tcW w:w="2268" w:type="dxa"/>
          </w:tcPr>
          <w:p w:rsidR="00977B90" w:rsidRPr="009D75B6" w:rsidRDefault="00977B90" w:rsidP="001C7017">
            <w:pPr>
              <w:jc w:val="center"/>
              <w:rPr>
                <w:sz w:val="18"/>
                <w:szCs w:val="18"/>
              </w:rPr>
            </w:pPr>
            <w:r w:rsidRPr="009D75B6">
              <w:rPr>
                <w:sz w:val="18"/>
                <w:szCs w:val="18"/>
              </w:rPr>
              <w:t>260</w:t>
            </w:r>
          </w:p>
        </w:tc>
        <w:tc>
          <w:tcPr>
            <w:tcW w:w="1990" w:type="dxa"/>
          </w:tcPr>
          <w:p w:rsidR="00977B90" w:rsidRPr="009D75B6" w:rsidRDefault="00977B90" w:rsidP="001C7017">
            <w:pPr>
              <w:jc w:val="center"/>
              <w:rPr>
                <w:sz w:val="18"/>
                <w:szCs w:val="18"/>
              </w:rPr>
            </w:pPr>
            <w:r w:rsidRPr="009D75B6">
              <w:rPr>
                <w:sz w:val="18"/>
                <w:szCs w:val="18"/>
              </w:rPr>
              <w:t>300</w:t>
            </w:r>
          </w:p>
        </w:tc>
      </w:tr>
      <w:tr w:rsidR="009D75B6" w:rsidRPr="009D75B6" w:rsidTr="001C7017">
        <w:tc>
          <w:tcPr>
            <w:tcW w:w="3227" w:type="dxa"/>
          </w:tcPr>
          <w:p w:rsidR="00977B90" w:rsidRPr="009D75B6" w:rsidRDefault="00977B90" w:rsidP="001C7017">
            <w:pPr>
              <w:jc w:val="both"/>
              <w:rPr>
                <w:sz w:val="18"/>
                <w:szCs w:val="18"/>
              </w:rPr>
            </w:pPr>
            <w:r w:rsidRPr="009D75B6">
              <w:rPr>
                <w:sz w:val="18"/>
                <w:szCs w:val="18"/>
              </w:rPr>
              <w:t>Количество учебных классов</w:t>
            </w:r>
          </w:p>
        </w:tc>
        <w:tc>
          <w:tcPr>
            <w:tcW w:w="2126" w:type="dxa"/>
          </w:tcPr>
          <w:p w:rsidR="00977B90" w:rsidRPr="009D75B6" w:rsidRDefault="00977B90" w:rsidP="001C7017">
            <w:pPr>
              <w:jc w:val="center"/>
              <w:rPr>
                <w:sz w:val="18"/>
                <w:szCs w:val="18"/>
              </w:rPr>
            </w:pPr>
            <w:r w:rsidRPr="009D75B6">
              <w:rPr>
                <w:sz w:val="18"/>
                <w:szCs w:val="18"/>
              </w:rPr>
              <w:t>11</w:t>
            </w:r>
          </w:p>
        </w:tc>
        <w:tc>
          <w:tcPr>
            <w:tcW w:w="2268" w:type="dxa"/>
          </w:tcPr>
          <w:p w:rsidR="00977B90" w:rsidRPr="009D75B6" w:rsidRDefault="00977B90" w:rsidP="001C7017">
            <w:pPr>
              <w:jc w:val="center"/>
              <w:rPr>
                <w:sz w:val="18"/>
                <w:szCs w:val="18"/>
              </w:rPr>
            </w:pPr>
            <w:r w:rsidRPr="009D75B6">
              <w:rPr>
                <w:sz w:val="18"/>
                <w:szCs w:val="18"/>
              </w:rPr>
              <w:t>11</w:t>
            </w:r>
          </w:p>
        </w:tc>
        <w:tc>
          <w:tcPr>
            <w:tcW w:w="1990" w:type="dxa"/>
          </w:tcPr>
          <w:p w:rsidR="00977B90" w:rsidRPr="009D75B6" w:rsidRDefault="00977B90" w:rsidP="001C7017">
            <w:pPr>
              <w:jc w:val="center"/>
              <w:rPr>
                <w:sz w:val="18"/>
                <w:szCs w:val="18"/>
              </w:rPr>
            </w:pPr>
            <w:r w:rsidRPr="009D75B6">
              <w:rPr>
                <w:sz w:val="18"/>
                <w:szCs w:val="18"/>
              </w:rPr>
              <w:t>11</w:t>
            </w:r>
          </w:p>
        </w:tc>
      </w:tr>
      <w:tr w:rsidR="009D75B6" w:rsidRPr="009D75B6" w:rsidTr="001C7017">
        <w:tc>
          <w:tcPr>
            <w:tcW w:w="3227" w:type="dxa"/>
          </w:tcPr>
          <w:p w:rsidR="00977B90" w:rsidRPr="009D75B6" w:rsidRDefault="00977B90" w:rsidP="001C7017">
            <w:pPr>
              <w:rPr>
                <w:b/>
                <w:sz w:val="18"/>
                <w:szCs w:val="18"/>
              </w:rPr>
            </w:pPr>
            <w:r w:rsidRPr="009D75B6">
              <w:rPr>
                <w:b/>
                <w:sz w:val="18"/>
                <w:szCs w:val="18"/>
              </w:rPr>
              <w:t>ИТОГО:</w:t>
            </w:r>
          </w:p>
        </w:tc>
        <w:tc>
          <w:tcPr>
            <w:tcW w:w="2126" w:type="dxa"/>
          </w:tcPr>
          <w:p w:rsidR="00977B90" w:rsidRPr="009D75B6" w:rsidRDefault="00977B90" w:rsidP="001C7017">
            <w:pPr>
              <w:jc w:val="center"/>
              <w:rPr>
                <w:sz w:val="18"/>
                <w:szCs w:val="18"/>
              </w:rPr>
            </w:pPr>
          </w:p>
        </w:tc>
        <w:tc>
          <w:tcPr>
            <w:tcW w:w="2268" w:type="dxa"/>
          </w:tcPr>
          <w:p w:rsidR="00977B90" w:rsidRPr="009D75B6" w:rsidRDefault="00977B90" w:rsidP="001C7017">
            <w:pPr>
              <w:jc w:val="center"/>
              <w:rPr>
                <w:sz w:val="18"/>
                <w:szCs w:val="18"/>
              </w:rPr>
            </w:pPr>
          </w:p>
        </w:tc>
        <w:tc>
          <w:tcPr>
            <w:tcW w:w="1990" w:type="dxa"/>
          </w:tcPr>
          <w:p w:rsidR="00977B90" w:rsidRPr="009D75B6" w:rsidRDefault="00977B90" w:rsidP="001C7017">
            <w:pPr>
              <w:jc w:val="center"/>
              <w:rPr>
                <w:sz w:val="18"/>
                <w:szCs w:val="18"/>
              </w:rPr>
            </w:pPr>
          </w:p>
        </w:tc>
      </w:tr>
      <w:tr w:rsidR="009D75B6" w:rsidRPr="009D75B6" w:rsidTr="001C7017">
        <w:tc>
          <w:tcPr>
            <w:tcW w:w="3227" w:type="dxa"/>
          </w:tcPr>
          <w:p w:rsidR="00977B90" w:rsidRPr="009D75B6" w:rsidRDefault="00977B90" w:rsidP="001C7017">
            <w:pPr>
              <w:rPr>
                <w:b/>
                <w:sz w:val="18"/>
                <w:szCs w:val="18"/>
              </w:rPr>
            </w:pPr>
            <w:r w:rsidRPr="009D75B6">
              <w:rPr>
                <w:b/>
                <w:sz w:val="18"/>
                <w:szCs w:val="18"/>
              </w:rPr>
              <w:t>Нормативная вместимость</w:t>
            </w:r>
          </w:p>
        </w:tc>
        <w:tc>
          <w:tcPr>
            <w:tcW w:w="2126" w:type="dxa"/>
          </w:tcPr>
          <w:p w:rsidR="00977B90" w:rsidRPr="009D75B6" w:rsidRDefault="00977B90" w:rsidP="001C7017">
            <w:pPr>
              <w:jc w:val="center"/>
              <w:rPr>
                <w:b/>
                <w:sz w:val="18"/>
                <w:szCs w:val="18"/>
              </w:rPr>
            </w:pPr>
            <w:r w:rsidRPr="009D75B6">
              <w:rPr>
                <w:b/>
                <w:sz w:val="18"/>
                <w:szCs w:val="18"/>
              </w:rPr>
              <w:t>1697</w:t>
            </w:r>
          </w:p>
        </w:tc>
        <w:tc>
          <w:tcPr>
            <w:tcW w:w="2268" w:type="dxa"/>
          </w:tcPr>
          <w:p w:rsidR="00977B90" w:rsidRPr="009D75B6" w:rsidRDefault="00977B90" w:rsidP="001C7017">
            <w:pPr>
              <w:jc w:val="center"/>
              <w:rPr>
                <w:b/>
                <w:sz w:val="18"/>
                <w:szCs w:val="18"/>
              </w:rPr>
            </w:pPr>
            <w:r w:rsidRPr="009D75B6">
              <w:rPr>
                <w:b/>
                <w:sz w:val="18"/>
                <w:szCs w:val="18"/>
              </w:rPr>
              <w:t>1687</w:t>
            </w:r>
          </w:p>
        </w:tc>
        <w:tc>
          <w:tcPr>
            <w:tcW w:w="1990" w:type="dxa"/>
          </w:tcPr>
          <w:p w:rsidR="00977B90" w:rsidRPr="009D75B6" w:rsidRDefault="00977B90" w:rsidP="001C7017">
            <w:pPr>
              <w:jc w:val="center"/>
              <w:rPr>
                <w:b/>
                <w:sz w:val="18"/>
                <w:szCs w:val="18"/>
              </w:rPr>
            </w:pPr>
            <w:r w:rsidRPr="009D75B6">
              <w:rPr>
                <w:b/>
                <w:sz w:val="18"/>
                <w:szCs w:val="18"/>
              </w:rPr>
              <w:t>1957</w:t>
            </w:r>
          </w:p>
        </w:tc>
      </w:tr>
      <w:tr w:rsidR="009D75B6" w:rsidRPr="009D75B6" w:rsidTr="001C7017">
        <w:tc>
          <w:tcPr>
            <w:tcW w:w="3227" w:type="dxa"/>
          </w:tcPr>
          <w:p w:rsidR="00977B90" w:rsidRPr="009D75B6" w:rsidRDefault="00977B90" w:rsidP="001C7017">
            <w:pPr>
              <w:rPr>
                <w:b/>
                <w:sz w:val="18"/>
                <w:szCs w:val="18"/>
              </w:rPr>
            </w:pPr>
            <w:r w:rsidRPr="009D75B6">
              <w:rPr>
                <w:b/>
                <w:sz w:val="18"/>
                <w:szCs w:val="18"/>
              </w:rPr>
              <w:t>Количество учащихся</w:t>
            </w:r>
          </w:p>
        </w:tc>
        <w:tc>
          <w:tcPr>
            <w:tcW w:w="2126" w:type="dxa"/>
          </w:tcPr>
          <w:p w:rsidR="00977B90" w:rsidRPr="009D75B6" w:rsidRDefault="00977B90" w:rsidP="001C7017">
            <w:pPr>
              <w:jc w:val="center"/>
              <w:rPr>
                <w:b/>
                <w:sz w:val="18"/>
                <w:szCs w:val="18"/>
              </w:rPr>
            </w:pPr>
            <w:r w:rsidRPr="009D75B6">
              <w:rPr>
                <w:b/>
                <w:sz w:val="18"/>
                <w:szCs w:val="18"/>
              </w:rPr>
              <w:t>3696</w:t>
            </w:r>
          </w:p>
        </w:tc>
        <w:tc>
          <w:tcPr>
            <w:tcW w:w="2268" w:type="dxa"/>
          </w:tcPr>
          <w:p w:rsidR="00977B90" w:rsidRPr="009D75B6" w:rsidRDefault="00977B90" w:rsidP="001C7017">
            <w:pPr>
              <w:jc w:val="center"/>
              <w:rPr>
                <w:b/>
                <w:sz w:val="18"/>
                <w:szCs w:val="18"/>
              </w:rPr>
            </w:pPr>
            <w:r w:rsidRPr="009D75B6">
              <w:rPr>
                <w:b/>
                <w:sz w:val="18"/>
                <w:szCs w:val="18"/>
              </w:rPr>
              <w:t>4145</w:t>
            </w:r>
          </w:p>
        </w:tc>
        <w:tc>
          <w:tcPr>
            <w:tcW w:w="1990" w:type="dxa"/>
          </w:tcPr>
          <w:p w:rsidR="00977B90" w:rsidRPr="009D75B6" w:rsidRDefault="00977B90" w:rsidP="001C7017">
            <w:pPr>
              <w:jc w:val="center"/>
              <w:rPr>
                <w:b/>
                <w:sz w:val="18"/>
                <w:szCs w:val="18"/>
              </w:rPr>
            </w:pPr>
            <w:r w:rsidRPr="009D75B6">
              <w:rPr>
                <w:b/>
                <w:sz w:val="18"/>
                <w:szCs w:val="18"/>
              </w:rPr>
              <w:t>4522</w:t>
            </w:r>
          </w:p>
        </w:tc>
      </w:tr>
      <w:tr w:rsidR="00CF3177" w:rsidRPr="009D75B6" w:rsidTr="001C7017">
        <w:tc>
          <w:tcPr>
            <w:tcW w:w="3227" w:type="dxa"/>
          </w:tcPr>
          <w:p w:rsidR="00977B90" w:rsidRPr="009D75B6" w:rsidRDefault="00977B90" w:rsidP="001C7017">
            <w:pPr>
              <w:rPr>
                <w:b/>
                <w:sz w:val="18"/>
                <w:szCs w:val="18"/>
              </w:rPr>
            </w:pPr>
            <w:r w:rsidRPr="009D75B6">
              <w:rPr>
                <w:b/>
                <w:sz w:val="18"/>
                <w:szCs w:val="18"/>
              </w:rPr>
              <w:t>Количество учебных классов</w:t>
            </w:r>
          </w:p>
        </w:tc>
        <w:tc>
          <w:tcPr>
            <w:tcW w:w="2126" w:type="dxa"/>
          </w:tcPr>
          <w:p w:rsidR="00977B90" w:rsidRPr="009D75B6" w:rsidRDefault="00977B90" w:rsidP="001C7017">
            <w:pPr>
              <w:jc w:val="center"/>
              <w:rPr>
                <w:b/>
                <w:sz w:val="18"/>
                <w:szCs w:val="18"/>
              </w:rPr>
            </w:pPr>
            <w:r w:rsidRPr="009D75B6">
              <w:rPr>
                <w:b/>
                <w:sz w:val="18"/>
                <w:szCs w:val="18"/>
              </w:rPr>
              <w:t>106</w:t>
            </w:r>
          </w:p>
        </w:tc>
        <w:tc>
          <w:tcPr>
            <w:tcW w:w="2268" w:type="dxa"/>
          </w:tcPr>
          <w:p w:rsidR="00977B90" w:rsidRPr="009D75B6" w:rsidRDefault="00977B90" w:rsidP="001C7017">
            <w:pPr>
              <w:jc w:val="center"/>
              <w:rPr>
                <w:b/>
                <w:sz w:val="18"/>
                <w:szCs w:val="18"/>
              </w:rPr>
            </w:pPr>
            <w:r w:rsidRPr="009D75B6">
              <w:rPr>
                <w:b/>
                <w:sz w:val="18"/>
                <w:szCs w:val="18"/>
              </w:rPr>
              <w:t>107</w:t>
            </w:r>
          </w:p>
        </w:tc>
        <w:tc>
          <w:tcPr>
            <w:tcW w:w="1990" w:type="dxa"/>
          </w:tcPr>
          <w:p w:rsidR="00977B90" w:rsidRPr="009D75B6" w:rsidRDefault="00977B90" w:rsidP="001C7017">
            <w:pPr>
              <w:jc w:val="center"/>
              <w:rPr>
                <w:b/>
                <w:sz w:val="18"/>
                <w:szCs w:val="18"/>
              </w:rPr>
            </w:pPr>
            <w:r w:rsidRPr="009D75B6">
              <w:rPr>
                <w:b/>
                <w:sz w:val="18"/>
                <w:szCs w:val="18"/>
              </w:rPr>
              <w:t>144</w:t>
            </w:r>
          </w:p>
        </w:tc>
      </w:tr>
    </w:tbl>
    <w:p w:rsidR="003264CF" w:rsidRPr="009D75B6" w:rsidRDefault="003264CF" w:rsidP="003264CF">
      <w:pPr>
        <w:ind w:left="720"/>
        <w:jc w:val="both"/>
        <w:rPr>
          <w:b/>
        </w:rPr>
      </w:pPr>
    </w:p>
    <w:p w:rsidR="003264CF" w:rsidRPr="009D75B6" w:rsidRDefault="003264CF" w:rsidP="003264CF">
      <w:pPr>
        <w:ind w:left="720"/>
        <w:jc w:val="both"/>
        <w:rPr>
          <w:b/>
        </w:rPr>
      </w:pPr>
    </w:p>
    <w:p w:rsidR="00977B90" w:rsidRPr="009D75B6" w:rsidRDefault="00977B90" w:rsidP="00615C40">
      <w:pPr>
        <w:pStyle w:val="a6"/>
        <w:numPr>
          <w:ilvl w:val="2"/>
          <w:numId w:val="1"/>
        </w:numPr>
        <w:rPr>
          <w:rFonts w:cs="Times New Roman"/>
          <w:szCs w:val="28"/>
        </w:rPr>
      </w:pPr>
      <w:bookmarkStart w:id="14" w:name="_Toc164927666"/>
      <w:r w:rsidRPr="009D75B6">
        <w:rPr>
          <w:rFonts w:cs="Times New Roman"/>
          <w:szCs w:val="28"/>
        </w:rPr>
        <w:t>Дополнительное образование</w:t>
      </w:r>
      <w:bookmarkEnd w:id="14"/>
    </w:p>
    <w:p w:rsidR="00977B90" w:rsidRPr="009D75B6" w:rsidRDefault="00977B90" w:rsidP="00977B90">
      <w:pPr>
        <w:shd w:val="clear" w:color="auto" w:fill="FFFFFF"/>
        <w:tabs>
          <w:tab w:val="left" w:pos="709"/>
          <w:tab w:val="left" w:pos="1134"/>
          <w:tab w:val="left" w:pos="1701"/>
        </w:tabs>
        <w:spacing w:before="75" w:after="75"/>
        <w:ind w:firstLine="709"/>
        <w:contextualSpacing/>
        <w:jc w:val="both"/>
        <w:outlineLvl w:val="2"/>
      </w:pPr>
    </w:p>
    <w:p w:rsidR="00977B90" w:rsidRPr="009D75B6" w:rsidRDefault="00977B90" w:rsidP="00977B90">
      <w:pPr>
        <w:ind w:firstLine="709"/>
        <w:jc w:val="both"/>
      </w:pPr>
      <w:r w:rsidRPr="009D75B6">
        <w:t xml:space="preserve">На 01.01.2023 на территории действует одна музыкальная школа. В настоящее время в школе осуществляется обучение в восьми отделениях. Учащиеся школы являются постоянными участниками районных конкурсов исполнительского мастерства. Школа ведет активную выездную концертную деятельность. </w:t>
      </w:r>
    </w:p>
    <w:p w:rsidR="00977B90" w:rsidRPr="009D75B6" w:rsidRDefault="00977B90" w:rsidP="00977B90">
      <w:pPr>
        <w:ind w:firstLine="709"/>
        <w:jc w:val="both"/>
      </w:pPr>
      <w:r w:rsidRPr="009D75B6">
        <w:t xml:space="preserve">Высокая потребность среди населения в дополнительном музыкальном образовании детей (в 2 раза превышает возможности), за период 2023 года в приеме отказано 35 заявлениям из-за отсутствия дополнительных помещений. Школа перегружена. При этом есть большой потенциал преподавательского состава (наличие молодых специалистов, большое количество педагогов желает трудоустроиться). </w:t>
      </w:r>
    </w:p>
    <w:p w:rsidR="00576F5A" w:rsidRPr="009D75B6" w:rsidRDefault="00576F5A" w:rsidP="00977B90">
      <w:pPr>
        <w:ind w:firstLine="709"/>
        <w:jc w:val="both"/>
      </w:pPr>
    </w:p>
    <w:p w:rsidR="00F60D39" w:rsidRPr="009D75B6" w:rsidRDefault="00F60D39" w:rsidP="00977B90">
      <w:pPr>
        <w:ind w:firstLine="709"/>
        <w:jc w:val="both"/>
      </w:pPr>
    </w:p>
    <w:p w:rsidR="00F60D39" w:rsidRPr="009D75B6" w:rsidRDefault="00F60D39" w:rsidP="00977B90">
      <w:pPr>
        <w:ind w:firstLine="709"/>
        <w:jc w:val="both"/>
      </w:pPr>
    </w:p>
    <w:p w:rsidR="00977B90" w:rsidRPr="009D75B6" w:rsidRDefault="00977B90" w:rsidP="00615C40">
      <w:pPr>
        <w:pStyle w:val="a6"/>
        <w:numPr>
          <w:ilvl w:val="2"/>
          <w:numId w:val="1"/>
        </w:numPr>
        <w:rPr>
          <w:rFonts w:cs="Times New Roman"/>
          <w:szCs w:val="28"/>
        </w:rPr>
      </w:pPr>
      <w:bookmarkStart w:id="15" w:name="_Toc164927667"/>
      <w:r w:rsidRPr="009D75B6">
        <w:rPr>
          <w:rFonts w:cs="Times New Roman"/>
          <w:szCs w:val="28"/>
        </w:rPr>
        <w:t>Культура</w:t>
      </w:r>
      <w:bookmarkEnd w:id="15"/>
    </w:p>
    <w:p w:rsidR="00977B90" w:rsidRPr="009D75B6" w:rsidRDefault="00977B90" w:rsidP="00977B90">
      <w:pPr>
        <w:shd w:val="clear" w:color="auto" w:fill="FFFFFF"/>
        <w:tabs>
          <w:tab w:val="left" w:pos="709"/>
          <w:tab w:val="left" w:pos="1134"/>
          <w:tab w:val="left" w:pos="1701"/>
        </w:tabs>
        <w:spacing w:before="75" w:after="75"/>
        <w:ind w:firstLine="709"/>
        <w:contextualSpacing/>
        <w:jc w:val="both"/>
        <w:outlineLvl w:val="2"/>
      </w:pPr>
    </w:p>
    <w:p w:rsidR="00977B90" w:rsidRPr="009D75B6" w:rsidRDefault="00977B90" w:rsidP="00540707">
      <w:pPr>
        <w:ind w:firstLine="709"/>
        <w:jc w:val="both"/>
      </w:pPr>
      <w:r w:rsidRPr="009D75B6">
        <w:t xml:space="preserve">В целях качественного развития человеческого потенциала немаловажной становится организация деятельности сферы культуры и искусства. </w:t>
      </w:r>
    </w:p>
    <w:p w:rsidR="00977B90" w:rsidRPr="009D75B6" w:rsidRDefault="00977B90" w:rsidP="00540707">
      <w:pPr>
        <w:ind w:firstLine="709"/>
        <w:jc w:val="both"/>
      </w:pPr>
      <w:r w:rsidRPr="009D75B6">
        <w:t>На территории Хомутовского муниципального образования в 2007 году создано Муниципальное учреждение культуры «Культурно-спортивный комплекс» (далее МУК «КСК»). По уровню организованности, материально-технической базы, общественных связей МУК «КСК» относится к многопрофильному учреждению клубного типа.</w:t>
      </w:r>
    </w:p>
    <w:p w:rsidR="00540707" w:rsidRPr="009D75B6" w:rsidRDefault="00540707" w:rsidP="00540707">
      <w:pPr>
        <w:ind w:firstLine="709"/>
        <w:jc w:val="both"/>
      </w:pPr>
      <w:r w:rsidRPr="009D75B6">
        <w:t xml:space="preserve">Муниципальное учреждение культуры «Культурно-спортивный комплекс» со структурными подразделениями - Дом Культуры с. Хомутово, Дом культуры «Современник», Дом Культуры в д. Талька, Дом Народного творчества с. Хомутово, Дом народного творчества «Радуга», Спортивный комплекс в д. Куда, Спортивный оздоровительный комплекс в п. </w:t>
      </w:r>
      <w:proofErr w:type="spellStart"/>
      <w:r w:rsidRPr="009D75B6">
        <w:t>Плишкино</w:t>
      </w:r>
      <w:proofErr w:type="spellEnd"/>
      <w:r w:rsidRPr="009D75B6">
        <w:t xml:space="preserve">, библиотека, информационный центр администрации Хомутовского муниципального образования- является основным исполнителем культурных услуг и услуг информационного обеспечения населения в </w:t>
      </w:r>
      <w:proofErr w:type="spellStart"/>
      <w:r w:rsidRPr="009D75B6">
        <w:t>Хомутовском</w:t>
      </w:r>
      <w:proofErr w:type="spellEnd"/>
      <w:r w:rsidRPr="009D75B6">
        <w:t xml:space="preserve"> муниципальном образовании. </w:t>
      </w:r>
    </w:p>
    <w:p w:rsidR="00540707" w:rsidRPr="009D75B6" w:rsidRDefault="00540707" w:rsidP="00540707">
      <w:pPr>
        <w:ind w:firstLine="709"/>
        <w:jc w:val="both"/>
      </w:pPr>
      <w:r w:rsidRPr="009D75B6">
        <w:t xml:space="preserve"> Проводятся крупные </w:t>
      </w:r>
      <w:proofErr w:type="spellStart"/>
      <w:r w:rsidRPr="009D75B6">
        <w:t>общепоселенческие</w:t>
      </w:r>
      <w:proofErr w:type="spellEnd"/>
      <w:r w:rsidRPr="009D75B6">
        <w:t xml:space="preserve"> мероприятия: Масленица, День Победы, День защиты детей, День села, День матери, День знаний, фестивали самодеятельного творчества и конкурсы различной направленности: «На лучшую усадьбу», «Песни, опаленные</w:t>
      </w:r>
      <w:r w:rsidRPr="009D75B6">
        <w:rPr>
          <w:rFonts w:cs="Times New Roman"/>
          <w:szCs w:val="28"/>
        </w:rPr>
        <w:t xml:space="preserve"> войной», </w:t>
      </w:r>
      <w:r w:rsidRPr="009D75B6">
        <w:t>«Маленькая фея», «Живые картины», «</w:t>
      </w:r>
      <w:proofErr w:type="spellStart"/>
      <w:r w:rsidRPr="009D75B6">
        <w:t>Супербабушка</w:t>
      </w:r>
      <w:proofErr w:type="spellEnd"/>
      <w:r w:rsidRPr="009D75B6">
        <w:t>» и т.д.</w:t>
      </w:r>
    </w:p>
    <w:p w:rsidR="00540707" w:rsidRPr="009D75B6" w:rsidRDefault="00540707" w:rsidP="00540707">
      <w:pPr>
        <w:ind w:firstLine="709"/>
        <w:jc w:val="both"/>
      </w:pPr>
      <w:r w:rsidRPr="009D75B6">
        <w:t xml:space="preserve">Основной задачей учреждений культуры является создание благоприятных условий, способствующих развитию самодеятельного творчества жителей Хомутовского муниципального образования. </w:t>
      </w:r>
    </w:p>
    <w:p w:rsidR="00540707" w:rsidRPr="009D75B6" w:rsidRDefault="00540707" w:rsidP="00540707">
      <w:pPr>
        <w:ind w:firstLine="709"/>
        <w:jc w:val="both"/>
      </w:pPr>
      <w:r w:rsidRPr="009D75B6">
        <w:lastRenderedPageBreak/>
        <w:t>В рамках федерального проекта «Современный облик сельских территорий» государственной программы «Комплексное развитие сельских территорий» 12 марта 2024 года был открыт Дом культуры «Современник» на 360 мест по адресу с. Хомутово, ул. Пушкина 1б. В настоящее время в Доме культуры ведут работу десять клубных формирований по разным направлениям. Ансамбль русской песни «</w:t>
      </w:r>
      <w:proofErr w:type="spellStart"/>
      <w:r w:rsidRPr="009D75B6">
        <w:t>Россияночка</w:t>
      </w:r>
      <w:proofErr w:type="spellEnd"/>
      <w:r w:rsidRPr="009D75B6">
        <w:t>» носит звание «народный». Два детских коллектива со званием «образцовый» — цирковая студия «Звездочка» и детский фольклорный коллектив «</w:t>
      </w:r>
      <w:proofErr w:type="spellStart"/>
      <w:r w:rsidRPr="009D75B6">
        <w:t>Кудесы</w:t>
      </w:r>
      <w:proofErr w:type="spellEnd"/>
      <w:r w:rsidRPr="009D75B6">
        <w:t>». Есть две театральные студии, которые работают с детьми и взрослыми, вокально-инструментальный ансамбль, две хореографические студии, изостудия. Все творческие коллективы в течение года принимают участие в конкурсах разного уровня и занимают призовые места.</w:t>
      </w:r>
    </w:p>
    <w:p w:rsidR="00540707" w:rsidRPr="009D75B6" w:rsidRDefault="00540707" w:rsidP="00540707">
      <w:pPr>
        <w:ind w:firstLine="709"/>
        <w:jc w:val="both"/>
      </w:pPr>
      <w:r w:rsidRPr="009D75B6">
        <w:t>Дом культуры с. Хомутово располагается в здании 1957 года постройки. В течение этого времени провод</w:t>
      </w:r>
      <w:r w:rsidR="00AB5CD7" w:rsidRPr="009D75B6">
        <w:t>ились</w:t>
      </w:r>
      <w:r w:rsidRPr="009D75B6">
        <w:t xml:space="preserve"> занятия творческих самодеятельных коллективов, кружков, клубных объединений. Осуществля</w:t>
      </w:r>
      <w:r w:rsidR="00747BDB" w:rsidRPr="009D75B6">
        <w:t>лись</w:t>
      </w:r>
      <w:r w:rsidRPr="009D75B6">
        <w:t xml:space="preserve"> работы по жизнеобеспечению здания, а также подготовка, репетиции и проведение культурно-досуговых мероприятий различного уровня. </w:t>
      </w:r>
    </w:p>
    <w:p w:rsidR="00540707" w:rsidRPr="009D75B6" w:rsidRDefault="00540707" w:rsidP="00540707">
      <w:pPr>
        <w:ind w:firstLine="709"/>
        <w:jc w:val="both"/>
      </w:pPr>
      <w:r w:rsidRPr="009D75B6">
        <w:t xml:space="preserve">Общая численность участников коллективов в 2023 году составила 231 человек. </w:t>
      </w:r>
    </w:p>
    <w:p w:rsidR="00540707" w:rsidRPr="009D75B6" w:rsidRDefault="00540707" w:rsidP="00540707">
      <w:pPr>
        <w:ind w:firstLine="709"/>
        <w:jc w:val="both"/>
      </w:pPr>
      <w:r w:rsidRPr="009D75B6">
        <w:t>В 2023 году ансамбль «</w:t>
      </w:r>
      <w:proofErr w:type="spellStart"/>
      <w:r w:rsidRPr="009D75B6">
        <w:t>Россияночка</w:t>
      </w:r>
      <w:proofErr w:type="spellEnd"/>
      <w:r w:rsidRPr="009D75B6">
        <w:t>» подтвердил звание «Народный». В 2021 году звание «Образцовый» подтвердила цирковая студия «Звездочка». С 2020 года звание «Образцовый» носит детский фольклорный коллектив «</w:t>
      </w:r>
      <w:proofErr w:type="spellStart"/>
      <w:r w:rsidRPr="009D75B6">
        <w:t>Кудесы</w:t>
      </w:r>
      <w:proofErr w:type="spellEnd"/>
      <w:r w:rsidRPr="009D75B6">
        <w:t>».</w:t>
      </w:r>
    </w:p>
    <w:p w:rsidR="000C2B64" w:rsidRPr="009D75B6" w:rsidRDefault="000C2B64" w:rsidP="00540707">
      <w:pPr>
        <w:ind w:firstLine="709"/>
        <w:jc w:val="both"/>
        <w:rPr>
          <w:rFonts w:cs="Times New Roman"/>
          <w:szCs w:val="28"/>
        </w:rPr>
      </w:pPr>
    </w:p>
    <w:p w:rsidR="00540707" w:rsidRPr="009D75B6" w:rsidRDefault="00540707" w:rsidP="00540707">
      <w:pPr>
        <w:ind w:firstLine="709"/>
        <w:contextualSpacing/>
        <w:jc w:val="center"/>
        <w:rPr>
          <w:rFonts w:cs="Times New Roman"/>
          <w:i/>
          <w:szCs w:val="28"/>
        </w:rPr>
      </w:pPr>
      <w:r w:rsidRPr="009D75B6">
        <w:rPr>
          <w:rFonts w:cs="Times New Roman"/>
          <w:i/>
          <w:szCs w:val="28"/>
        </w:rPr>
        <w:t>Таблица 8. Показатели развития Дома культуры с. Хомутово</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843"/>
        <w:gridCol w:w="1842"/>
        <w:gridCol w:w="1701"/>
      </w:tblGrid>
      <w:tr w:rsidR="009D75B6" w:rsidRPr="009D75B6" w:rsidTr="0061017F">
        <w:trPr>
          <w:trHeight w:val="662"/>
          <w:jc w:val="center"/>
        </w:trPr>
        <w:tc>
          <w:tcPr>
            <w:tcW w:w="3681"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b/>
                <w:szCs w:val="28"/>
              </w:rPr>
            </w:pPr>
            <w:r w:rsidRPr="009D75B6">
              <w:rPr>
                <w:rFonts w:cs="Times New Roman"/>
                <w:b/>
                <w:szCs w:val="28"/>
              </w:rPr>
              <w:t>Показатель</w:t>
            </w:r>
          </w:p>
        </w:tc>
        <w:tc>
          <w:tcPr>
            <w:tcW w:w="1843"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b/>
                <w:szCs w:val="28"/>
              </w:rPr>
            </w:pPr>
            <w:r w:rsidRPr="009D75B6">
              <w:rPr>
                <w:rFonts w:cs="Times New Roman"/>
                <w:b/>
                <w:szCs w:val="28"/>
              </w:rPr>
              <w:t>2021</w:t>
            </w:r>
          </w:p>
        </w:tc>
        <w:tc>
          <w:tcPr>
            <w:tcW w:w="1842"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b/>
                <w:szCs w:val="28"/>
              </w:rPr>
            </w:pPr>
            <w:r w:rsidRPr="009D75B6">
              <w:rPr>
                <w:rFonts w:cs="Times New Roman"/>
                <w:b/>
                <w:szCs w:val="28"/>
              </w:rPr>
              <w:t>2022</w:t>
            </w:r>
          </w:p>
        </w:tc>
        <w:tc>
          <w:tcPr>
            <w:tcW w:w="1701"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b/>
                <w:szCs w:val="28"/>
              </w:rPr>
            </w:pPr>
            <w:r w:rsidRPr="009D75B6">
              <w:rPr>
                <w:rFonts w:cs="Times New Roman"/>
                <w:b/>
                <w:szCs w:val="28"/>
              </w:rPr>
              <w:t>2023</w:t>
            </w:r>
          </w:p>
        </w:tc>
      </w:tr>
      <w:tr w:rsidR="009D75B6" w:rsidRPr="009D75B6" w:rsidTr="0061017F">
        <w:trPr>
          <w:jc w:val="center"/>
        </w:trPr>
        <w:tc>
          <w:tcPr>
            <w:tcW w:w="3681" w:type="dxa"/>
            <w:tcBorders>
              <w:top w:val="single" w:sz="4" w:space="0" w:color="auto"/>
              <w:left w:val="single" w:sz="4" w:space="0" w:color="auto"/>
              <w:bottom w:val="single" w:sz="4" w:space="0" w:color="auto"/>
              <w:right w:val="single" w:sz="4" w:space="0" w:color="auto"/>
            </w:tcBorders>
            <w:hideMark/>
          </w:tcPr>
          <w:p w:rsidR="00540707" w:rsidRPr="009D75B6" w:rsidRDefault="00540707">
            <w:pPr>
              <w:contextualSpacing/>
              <w:rPr>
                <w:rFonts w:cs="Times New Roman"/>
                <w:szCs w:val="28"/>
              </w:rPr>
            </w:pPr>
            <w:r w:rsidRPr="009D75B6">
              <w:rPr>
                <w:rFonts w:cs="Times New Roman"/>
                <w:szCs w:val="28"/>
              </w:rPr>
              <w:t xml:space="preserve">Количество коллективов, ед. </w:t>
            </w:r>
          </w:p>
          <w:p w:rsidR="00540707" w:rsidRPr="009D75B6" w:rsidRDefault="00540707">
            <w:pPr>
              <w:contextualSpacing/>
              <w:rPr>
                <w:rFonts w:cs="Times New Roman"/>
                <w:szCs w:val="28"/>
              </w:rPr>
            </w:pPr>
            <w:r w:rsidRPr="009D75B6">
              <w:rPr>
                <w:rFonts w:cs="Times New Roman"/>
                <w:szCs w:val="28"/>
              </w:rPr>
              <w:t>в том числе:</w:t>
            </w:r>
          </w:p>
        </w:tc>
        <w:tc>
          <w:tcPr>
            <w:tcW w:w="1843"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10</w:t>
            </w:r>
          </w:p>
        </w:tc>
        <w:tc>
          <w:tcPr>
            <w:tcW w:w="1842"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10</w:t>
            </w:r>
          </w:p>
        </w:tc>
        <w:tc>
          <w:tcPr>
            <w:tcW w:w="1701"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11</w:t>
            </w:r>
          </w:p>
        </w:tc>
      </w:tr>
      <w:tr w:rsidR="009D75B6" w:rsidRPr="009D75B6" w:rsidTr="0061017F">
        <w:trPr>
          <w:jc w:val="center"/>
        </w:trPr>
        <w:tc>
          <w:tcPr>
            <w:tcW w:w="3681" w:type="dxa"/>
            <w:tcBorders>
              <w:top w:val="single" w:sz="4" w:space="0" w:color="auto"/>
              <w:left w:val="single" w:sz="4" w:space="0" w:color="auto"/>
              <w:bottom w:val="single" w:sz="4" w:space="0" w:color="auto"/>
              <w:right w:val="single" w:sz="4" w:space="0" w:color="auto"/>
            </w:tcBorders>
            <w:hideMark/>
          </w:tcPr>
          <w:p w:rsidR="00540707" w:rsidRPr="009D75B6" w:rsidRDefault="00540707">
            <w:pPr>
              <w:contextualSpacing/>
              <w:rPr>
                <w:rFonts w:cs="Times New Roman"/>
                <w:szCs w:val="28"/>
              </w:rPr>
            </w:pPr>
            <w:r w:rsidRPr="009D75B6">
              <w:rPr>
                <w:rFonts w:cs="Times New Roman"/>
                <w:szCs w:val="28"/>
              </w:rPr>
              <w:t xml:space="preserve">  со званием образцовый, ед.</w:t>
            </w:r>
          </w:p>
        </w:tc>
        <w:tc>
          <w:tcPr>
            <w:tcW w:w="1843"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2</w:t>
            </w:r>
          </w:p>
        </w:tc>
        <w:tc>
          <w:tcPr>
            <w:tcW w:w="1842"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2</w:t>
            </w:r>
          </w:p>
        </w:tc>
        <w:tc>
          <w:tcPr>
            <w:tcW w:w="1701"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2</w:t>
            </w:r>
          </w:p>
        </w:tc>
      </w:tr>
      <w:tr w:rsidR="009D75B6" w:rsidRPr="009D75B6" w:rsidTr="0061017F">
        <w:trPr>
          <w:jc w:val="center"/>
        </w:trPr>
        <w:tc>
          <w:tcPr>
            <w:tcW w:w="3681" w:type="dxa"/>
            <w:tcBorders>
              <w:top w:val="single" w:sz="4" w:space="0" w:color="auto"/>
              <w:left w:val="single" w:sz="4" w:space="0" w:color="auto"/>
              <w:bottom w:val="single" w:sz="4" w:space="0" w:color="auto"/>
              <w:right w:val="single" w:sz="4" w:space="0" w:color="auto"/>
            </w:tcBorders>
            <w:hideMark/>
          </w:tcPr>
          <w:p w:rsidR="00540707" w:rsidRPr="009D75B6" w:rsidRDefault="00540707">
            <w:pPr>
              <w:contextualSpacing/>
              <w:rPr>
                <w:rFonts w:cs="Times New Roman"/>
                <w:szCs w:val="28"/>
              </w:rPr>
            </w:pPr>
            <w:r w:rsidRPr="009D75B6">
              <w:rPr>
                <w:rFonts w:cs="Times New Roman"/>
                <w:szCs w:val="28"/>
              </w:rPr>
              <w:t xml:space="preserve">  со званием народный, ед.</w:t>
            </w:r>
          </w:p>
        </w:tc>
        <w:tc>
          <w:tcPr>
            <w:tcW w:w="1843"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1</w:t>
            </w:r>
          </w:p>
        </w:tc>
        <w:tc>
          <w:tcPr>
            <w:tcW w:w="1842"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1</w:t>
            </w:r>
          </w:p>
        </w:tc>
        <w:tc>
          <w:tcPr>
            <w:tcW w:w="1701"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1</w:t>
            </w:r>
          </w:p>
        </w:tc>
      </w:tr>
      <w:tr w:rsidR="009D75B6" w:rsidRPr="009D75B6" w:rsidTr="0061017F">
        <w:trPr>
          <w:jc w:val="center"/>
        </w:trPr>
        <w:tc>
          <w:tcPr>
            <w:tcW w:w="3681" w:type="dxa"/>
            <w:tcBorders>
              <w:top w:val="single" w:sz="4" w:space="0" w:color="auto"/>
              <w:left w:val="single" w:sz="4" w:space="0" w:color="auto"/>
              <w:bottom w:val="single" w:sz="4" w:space="0" w:color="auto"/>
              <w:right w:val="single" w:sz="4" w:space="0" w:color="auto"/>
            </w:tcBorders>
            <w:hideMark/>
          </w:tcPr>
          <w:p w:rsidR="00540707" w:rsidRPr="009D75B6" w:rsidRDefault="00540707">
            <w:pPr>
              <w:contextualSpacing/>
              <w:rPr>
                <w:rFonts w:cs="Times New Roman"/>
                <w:szCs w:val="28"/>
              </w:rPr>
            </w:pPr>
            <w:r w:rsidRPr="009D75B6">
              <w:rPr>
                <w:rFonts w:cs="Times New Roman"/>
                <w:szCs w:val="28"/>
              </w:rPr>
              <w:t>Численность участников коллективов</w:t>
            </w:r>
          </w:p>
        </w:tc>
        <w:tc>
          <w:tcPr>
            <w:tcW w:w="1843"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203</w:t>
            </w:r>
          </w:p>
        </w:tc>
        <w:tc>
          <w:tcPr>
            <w:tcW w:w="1842"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450</w:t>
            </w:r>
          </w:p>
        </w:tc>
        <w:tc>
          <w:tcPr>
            <w:tcW w:w="1701"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461</w:t>
            </w:r>
          </w:p>
        </w:tc>
      </w:tr>
      <w:tr w:rsidR="009D75B6" w:rsidRPr="009D75B6" w:rsidTr="0061017F">
        <w:trPr>
          <w:jc w:val="center"/>
        </w:trPr>
        <w:tc>
          <w:tcPr>
            <w:tcW w:w="3681" w:type="dxa"/>
            <w:tcBorders>
              <w:top w:val="single" w:sz="4" w:space="0" w:color="auto"/>
              <w:left w:val="single" w:sz="4" w:space="0" w:color="auto"/>
              <w:bottom w:val="single" w:sz="4" w:space="0" w:color="auto"/>
              <w:right w:val="single" w:sz="4" w:space="0" w:color="auto"/>
            </w:tcBorders>
            <w:hideMark/>
          </w:tcPr>
          <w:p w:rsidR="00540707" w:rsidRPr="009D75B6" w:rsidRDefault="00540707">
            <w:pPr>
              <w:contextualSpacing/>
              <w:rPr>
                <w:rFonts w:cs="Times New Roman"/>
                <w:szCs w:val="28"/>
              </w:rPr>
            </w:pPr>
            <w:r w:rsidRPr="009D75B6">
              <w:rPr>
                <w:rFonts w:cs="Times New Roman"/>
                <w:szCs w:val="28"/>
              </w:rPr>
              <w:t>Количество самодеятельных коллективов</w:t>
            </w:r>
          </w:p>
        </w:tc>
        <w:tc>
          <w:tcPr>
            <w:tcW w:w="1843"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10</w:t>
            </w:r>
          </w:p>
        </w:tc>
        <w:tc>
          <w:tcPr>
            <w:tcW w:w="1842"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9</w:t>
            </w:r>
          </w:p>
        </w:tc>
        <w:tc>
          <w:tcPr>
            <w:tcW w:w="1701"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5</w:t>
            </w:r>
          </w:p>
        </w:tc>
      </w:tr>
      <w:tr w:rsidR="009D75B6" w:rsidRPr="009D75B6" w:rsidTr="0061017F">
        <w:trPr>
          <w:jc w:val="center"/>
        </w:trPr>
        <w:tc>
          <w:tcPr>
            <w:tcW w:w="3681" w:type="dxa"/>
            <w:tcBorders>
              <w:top w:val="single" w:sz="4" w:space="0" w:color="auto"/>
              <w:left w:val="single" w:sz="4" w:space="0" w:color="auto"/>
              <w:bottom w:val="single" w:sz="4" w:space="0" w:color="auto"/>
              <w:right w:val="single" w:sz="4" w:space="0" w:color="auto"/>
            </w:tcBorders>
            <w:hideMark/>
          </w:tcPr>
          <w:p w:rsidR="00540707" w:rsidRPr="009D75B6" w:rsidRDefault="00540707">
            <w:pPr>
              <w:contextualSpacing/>
              <w:rPr>
                <w:rFonts w:cs="Times New Roman"/>
                <w:szCs w:val="28"/>
              </w:rPr>
            </w:pPr>
            <w:r w:rsidRPr="009D75B6">
              <w:rPr>
                <w:rFonts w:cs="Times New Roman"/>
                <w:szCs w:val="28"/>
              </w:rPr>
              <w:t>Количество участников самодеятельных коллективов</w:t>
            </w:r>
          </w:p>
        </w:tc>
        <w:tc>
          <w:tcPr>
            <w:tcW w:w="1843"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203</w:t>
            </w:r>
          </w:p>
        </w:tc>
        <w:tc>
          <w:tcPr>
            <w:tcW w:w="1842"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181</w:t>
            </w:r>
          </w:p>
        </w:tc>
        <w:tc>
          <w:tcPr>
            <w:tcW w:w="1701"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164</w:t>
            </w:r>
          </w:p>
        </w:tc>
      </w:tr>
      <w:tr w:rsidR="009D75B6" w:rsidRPr="009D75B6" w:rsidTr="0061017F">
        <w:trPr>
          <w:jc w:val="center"/>
        </w:trPr>
        <w:tc>
          <w:tcPr>
            <w:tcW w:w="3681" w:type="dxa"/>
            <w:tcBorders>
              <w:top w:val="single" w:sz="4" w:space="0" w:color="auto"/>
              <w:left w:val="single" w:sz="4" w:space="0" w:color="auto"/>
              <w:bottom w:val="single" w:sz="4" w:space="0" w:color="auto"/>
              <w:right w:val="single" w:sz="4" w:space="0" w:color="auto"/>
            </w:tcBorders>
            <w:hideMark/>
          </w:tcPr>
          <w:p w:rsidR="00540707" w:rsidRPr="009D75B6" w:rsidRDefault="00540707">
            <w:pPr>
              <w:contextualSpacing/>
              <w:rPr>
                <w:rFonts w:cs="Times New Roman"/>
                <w:szCs w:val="28"/>
              </w:rPr>
            </w:pPr>
            <w:r w:rsidRPr="009D75B6">
              <w:rPr>
                <w:rFonts w:cs="Times New Roman"/>
                <w:szCs w:val="28"/>
              </w:rPr>
              <w:t>Кол-во мероприятий, ед.</w:t>
            </w:r>
          </w:p>
        </w:tc>
        <w:tc>
          <w:tcPr>
            <w:tcW w:w="1843"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139</w:t>
            </w:r>
          </w:p>
        </w:tc>
        <w:tc>
          <w:tcPr>
            <w:tcW w:w="1842"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236</w:t>
            </w:r>
          </w:p>
        </w:tc>
        <w:tc>
          <w:tcPr>
            <w:tcW w:w="1701"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176</w:t>
            </w:r>
          </w:p>
        </w:tc>
      </w:tr>
      <w:tr w:rsidR="00CF3177" w:rsidRPr="009D75B6" w:rsidTr="0061017F">
        <w:trPr>
          <w:jc w:val="center"/>
        </w:trPr>
        <w:tc>
          <w:tcPr>
            <w:tcW w:w="3681" w:type="dxa"/>
            <w:tcBorders>
              <w:top w:val="single" w:sz="4" w:space="0" w:color="auto"/>
              <w:left w:val="single" w:sz="4" w:space="0" w:color="auto"/>
              <w:bottom w:val="single" w:sz="4" w:space="0" w:color="auto"/>
              <w:right w:val="single" w:sz="4" w:space="0" w:color="auto"/>
            </w:tcBorders>
            <w:hideMark/>
          </w:tcPr>
          <w:p w:rsidR="00540707" w:rsidRPr="009D75B6" w:rsidRDefault="00540707">
            <w:pPr>
              <w:contextualSpacing/>
              <w:rPr>
                <w:rFonts w:cs="Times New Roman"/>
                <w:szCs w:val="28"/>
              </w:rPr>
            </w:pPr>
            <w:r w:rsidRPr="009D75B6">
              <w:rPr>
                <w:rFonts w:cs="Times New Roman"/>
                <w:szCs w:val="28"/>
              </w:rPr>
              <w:t>Количество посетителей мероприятий чел.</w:t>
            </w:r>
          </w:p>
        </w:tc>
        <w:tc>
          <w:tcPr>
            <w:tcW w:w="1843"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15496</w:t>
            </w:r>
          </w:p>
        </w:tc>
        <w:tc>
          <w:tcPr>
            <w:tcW w:w="1842"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21724</w:t>
            </w:r>
          </w:p>
        </w:tc>
        <w:tc>
          <w:tcPr>
            <w:tcW w:w="1701"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19573</w:t>
            </w:r>
          </w:p>
        </w:tc>
      </w:tr>
    </w:tbl>
    <w:p w:rsidR="00540707" w:rsidRPr="009D75B6" w:rsidRDefault="00540707" w:rsidP="00540707">
      <w:pPr>
        <w:contextualSpacing/>
        <w:jc w:val="both"/>
        <w:rPr>
          <w:rFonts w:eastAsiaTheme="minorEastAsia" w:cs="Times New Roman"/>
          <w:szCs w:val="28"/>
          <w:lang w:eastAsia="ru-RU"/>
        </w:rPr>
      </w:pPr>
    </w:p>
    <w:p w:rsidR="00540707" w:rsidRPr="009D75B6" w:rsidRDefault="00540707" w:rsidP="00540707">
      <w:pPr>
        <w:ind w:firstLine="709"/>
        <w:jc w:val="both"/>
      </w:pPr>
      <w:r w:rsidRPr="009D75B6">
        <w:t xml:space="preserve">С 2019 года в Доме культуры работает кинотеатр «Медведь», который сотрудничает с ОГАУК «Иркутский областной кинофонд». </w:t>
      </w:r>
    </w:p>
    <w:p w:rsidR="0061017F" w:rsidRPr="009D75B6" w:rsidRDefault="0061017F" w:rsidP="00540707">
      <w:pPr>
        <w:ind w:firstLine="709"/>
        <w:contextualSpacing/>
        <w:jc w:val="both"/>
        <w:rPr>
          <w:rFonts w:cs="Times New Roman"/>
          <w:szCs w:val="28"/>
        </w:rPr>
      </w:pPr>
    </w:p>
    <w:p w:rsidR="00540707" w:rsidRPr="009D75B6" w:rsidRDefault="00540707" w:rsidP="00540707">
      <w:pPr>
        <w:ind w:firstLine="709"/>
        <w:contextualSpacing/>
        <w:jc w:val="center"/>
        <w:rPr>
          <w:rFonts w:cs="Times New Roman"/>
          <w:i/>
          <w:szCs w:val="28"/>
        </w:rPr>
      </w:pPr>
      <w:r w:rsidRPr="009D75B6">
        <w:rPr>
          <w:rFonts w:cs="Times New Roman"/>
          <w:i/>
          <w:szCs w:val="28"/>
        </w:rPr>
        <w:t>Таблица 9. Показатели кинозала «Медведь»</w:t>
      </w:r>
    </w:p>
    <w:p w:rsidR="0061017F" w:rsidRPr="009D75B6" w:rsidRDefault="0061017F" w:rsidP="00540707">
      <w:pPr>
        <w:ind w:firstLine="709"/>
        <w:contextualSpacing/>
        <w:jc w:val="center"/>
        <w:rPr>
          <w:rFonts w:cs="Times New Roman"/>
          <w:i/>
          <w:szCs w:val="28"/>
        </w:rPr>
      </w:pPr>
    </w:p>
    <w:tbl>
      <w:tblPr>
        <w:tblStyle w:val="ab"/>
        <w:tblW w:w="0" w:type="auto"/>
        <w:tblLook w:val="04A0" w:firstRow="1" w:lastRow="0" w:firstColumn="1" w:lastColumn="0" w:noHBand="0" w:noVBand="1"/>
      </w:tblPr>
      <w:tblGrid>
        <w:gridCol w:w="2417"/>
        <w:gridCol w:w="2307"/>
        <w:gridCol w:w="2307"/>
        <w:gridCol w:w="2308"/>
      </w:tblGrid>
      <w:tr w:rsidR="009D75B6" w:rsidRPr="009D75B6" w:rsidTr="00540707">
        <w:trPr>
          <w:trHeight w:val="609"/>
        </w:trPr>
        <w:tc>
          <w:tcPr>
            <w:tcW w:w="2534" w:type="dxa"/>
            <w:tcBorders>
              <w:top w:val="single" w:sz="4" w:space="0" w:color="auto"/>
              <w:left w:val="single" w:sz="4" w:space="0" w:color="auto"/>
              <w:bottom w:val="single" w:sz="4" w:space="0" w:color="auto"/>
              <w:right w:val="single" w:sz="4" w:space="0" w:color="auto"/>
            </w:tcBorders>
            <w:hideMark/>
          </w:tcPr>
          <w:p w:rsidR="00540707" w:rsidRPr="009D75B6" w:rsidRDefault="00540707">
            <w:pPr>
              <w:contextualSpacing/>
              <w:jc w:val="both"/>
              <w:rPr>
                <w:rFonts w:cs="Times New Roman"/>
                <w:b/>
                <w:szCs w:val="28"/>
              </w:rPr>
            </w:pPr>
            <w:r w:rsidRPr="009D75B6">
              <w:rPr>
                <w:rFonts w:cs="Times New Roman"/>
                <w:b/>
                <w:szCs w:val="28"/>
              </w:rPr>
              <w:t>Показатель</w:t>
            </w:r>
          </w:p>
        </w:tc>
        <w:tc>
          <w:tcPr>
            <w:tcW w:w="2534"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rPr>
                <w:rFonts w:cs="Times New Roman"/>
                <w:b/>
                <w:szCs w:val="28"/>
              </w:rPr>
            </w:pPr>
            <w:r w:rsidRPr="009D75B6">
              <w:rPr>
                <w:rFonts w:cs="Times New Roman"/>
                <w:b/>
                <w:szCs w:val="28"/>
              </w:rPr>
              <w:t xml:space="preserve">   2021</w:t>
            </w:r>
          </w:p>
        </w:tc>
        <w:tc>
          <w:tcPr>
            <w:tcW w:w="2534"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rPr>
                <w:rFonts w:cs="Times New Roman"/>
                <w:b/>
                <w:szCs w:val="28"/>
              </w:rPr>
            </w:pPr>
            <w:r w:rsidRPr="009D75B6">
              <w:rPr>
                <w:rFonts w:cs="Times New Roman"/>
                <w:b/>
                <w:szCs w:val="28"/>
              </w:rPr>
              <w:t xml:space="preserve">  2022</w:t>
            </w:r>
          </w:p>
        </w:tc>
        <w:tc>
          <w:tcPr>
            <w:tcW w:w="2535"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rPr>
                <w:rFonts w:cs="Times New Roman"/>
                <w:b/>
                <w:szCs w:val="28"/>
              </w:rPr>
            </w:pPr>
            <w:r w:rsidRPr="009D75B6">
              <w:rPr>
                <w:rFonts w:cs="Times New Roman"/>
                <w:b/>
                <w:szCs w:val="28"/>
              </w:rPr>
              <w:t xml:space="preserve">  2023</w:t>
            </w:r>
          </w:p>
        </w:tc>
      </w:tr>
      <w:tr w:rsidR="009D75B6" w:rsidRPr="009D75B6" w:rsidTr="00540707">
        <w:tc>
          <w:tcPr>
            <w:tcW w:w="2534" w:type="dxa"/>
            <w:tcBorders>
              <w:top w:val="single" w:sz="4" w:space="0" w:color="auto"/>
              <w:left w:val="single" w:sz="4" w:space="0" w:color="auto"/>
              <w:bottom w:val="single" w:sz="4" w:space="0" w:color="auto"/>
              <w:right w:val="single" w:sz="4" w:space="0" w:color="auto"/>
            </w:tcBorders>
            <w:hideMark/>
          </w:tcPr>
          <w:p w:rsidR="00540707" w:rsidRPr="009D75B6" w:rsidRDefault="00540707">
            <w:pPr>
              <w:contextualSpacing/>
              <w:jc w:val="both"/>
              <w:rPr>
                <w:rFonts w:cs="Times New Roman"/>
                <w:szCs w:val="28"/>
              </w:rPr>
            </w:pPr>
            <w:r w:rsidRPr="009D75B6">
              <w:rPr>
                <w:rFonts w:cs="Times New Roman"/>
                <w:szCs w:val="28"/>
              </w:rPr>
              <w:t>Количество показов</w:t>
            </w:r>
          </w:p>
        </w:tc>
        <w:tc>
          <w:tcPr>
            <w:tcW w:w="2534"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jc w:val="center"/>
              <w:rPr>
                <w:rFonts w:cs="Times New Roman"/>
                <w:szCs w:val="28"/>
              </w:rPr>
            </w:pPr>
            <w:r w:rsidRPr="009D75B6">
              <w:rPr>
                <w:rFonts w:cs="Times New Roman"/>
                <w:szCs w:val="28"/>
              </w:rPr>
              <w:t>795</w:t>
            </w:r>
          </w:p>
        </w:tc>
        <w:tc>
          <w:tcPr>
            <w:tcW w:w="2534"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jc w:val="center"/>
              <w:rPr>
                <w:rFonts w:cs="Times New Roman"/>
                <w:szCs w:val="28"/>
              </w:rPr>
            </w:pPr>
            <w:r w:rsidRPr="009D75B6">
              <w:rPr>
                <w:rFonts w:cs="Times New Roman"/>
                <w:szCs w:val="28"/>
              </w:rPr>
              <w:t>853</w:t>
            </w:r>
          </w:p>
        </w:tc>
        <w:tc>
          <w:tcPr>
            <w:tcW w:w="2535"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jc w:val="center"/>
              <w:rPr>
                <w:rFonts w:cs="Times New Roman"/>
                <w:szCs w:val="28"/>
              </w:rPr>
            </w:pPr>
            <w:r w:rsidRPr="009D75B6">
              <w:rPr>
                <w:rFonts w:cs="Times New Roman"/>
                <w:szCs w:val="28"/>
              </w:rPr>
              <w:t>780</w:t>
            </w:r>
          </w:p>
        </w:tc>
      </w:tr>
      <w:tr w:rsidR="009D75B6" w:rsidRPr="009D75B6" w:rsidTr="00540707">
        <w:tc>
          <w:tcPr>
            <w:tcW w:w="2534" w:type="dxa"/>
            <w:tcBorders>
              <w:top w:val="single" w:sz="4" w:space="0" w:color="auto"/>
              <w:left w:val="single" w:sz="4" w:space="0" w:color="auto"/>
              <w:bottom w:val="single" w:sz="4" w:space="0" w:color="auto"/>
              <w:right w:val="single" w:sz="4" w:space="0" w:color="auto"/>
            </w:tcBorders>
            <w:hideMark/>
          </w:tcPr>
          <w:p w:rsidR="00540707" w:rsidRPr="009D75B6" w:rsidRDefault="00540707">
            <w:pPr>
              <w:contextualSpacing/>
              <w:jc w:val="both"/>
              <w:rPr>
                <w:rFonts w:cs="Times New Roman"/>
                <w:szCs w:val="28"/>
              </w:rPr>
            </w:pPr>
            <w:r w:rsidRPr="009D75B6">
              <w:rPr>
                <w:rFonts w:cs="Times New Roman"/>
                <w:szCs w:val="28"/>
              </w:rPr>
              <w:t>Количество посещений</w:t>
            </w:r>
          </w:p>
        </w:tc>
        <w:tc>
          <w:tcPr>
            <w:tcW w:w="2534" w:type="dxa"/>
            <w:tcBorders>
              <w:top w:val="single" w:sz="4" w:space="0" w:color="auto"/>
              <w:left w:val="single" w:sz="4" w:space="0" w:color="auto"/>
              <w:bottom w:val="single" w:sz="4" w:space="0" w:color="auto"/>
              <w:right w:val="single" w:sz="4" w:space="0" w:color="auto"/>
            </w:tcBorders>
            <w:hideMark/>
          </w:tcPr>
          <w:p w:rsidR="00540707" w:rsidRPr="009D75B6" w:rsidRDefault="00540707">
            <w:pPr>
              <w:jc w:val="center"/>
              <w:rPr>
                <w:rFonts w:cs="Times New Roman"/>
                <w:szCs w:val="28"/>
              </w:rPr>
            </w:pPr>
            <w:r w:rsidRPr="009D75B6">
              <w:rPr>
                <w:rFonts w:cs="Times New Roman"/>
                <w:szCs w:val="28"/>
              </w:rPr>
              <w:t>4402</w:t>
            </w:r>
          </w:p>
        </w:tc>
        <w:tc>
          <w:tcPr>
            <w:tcW w:w="2534" w:type="dxa"/>
            <w:tcBorders>
              <w:top w:val="single" w:sz="4" w:space="0" w:color="auto"/>
              <w:left w:val="single" w:sz="4" w:space="0" w:color="auto"/>
              <w:bottom w:val="single" w:sz="4" w:space="0" w:color="auto"/>
              <w:right w:val="single" w:sz="4" w:space="0" w:color="auto"/>
            </w:tcBorders>
            <w:hideMark/>
          </w:tcPr>
          <w:p w:rsidR="00540707" w:rsidRPr="009D75B6" w:rsidRDefault="00540707">
            <w:pPr>
              <w:jc w:val="center"/>
              <w:rPr>
                <w:rFonts w:cs="Times New Roman"/>
                <w:szCs w:val="28"/>
              </w:rPr>
            </w:pPr>
            <w:r w:rsidRPr="009D75B6">
              <w:rPr>
                <w:rFonts w:cs="Times New Roman"/>
                <w:szCs w:val="28"/>
              </w:rPr>
              <w:t>3624</w:t>
            </w:r>
          </w:p>
        </w:tc>
        <w:tc>
          <w:tcPr>
            <w:tcW w:w="2535" w:type="dxa"/>
            <w:tcBorders>
              <w:top w:val="single" w:sz="4" w:space="0" w:color="auto"/>
              <w:left w:val="single" w:sz="4" w:space="0" w:color="auto"/>
              <w:bottom w:val="single" w:sz="4" w:space="0" w:color="auto"/>
              <w:right w:val="single" w:sz="4" w:space="0" w:color="auto"/>
            </w:tcBorders>
            <w:hideMark/>
          </w:tcPr>
          <w:p w:rsidR="00540707" w:rsidRPr="009D75B6" w:rsidRDefault="00540707">
            <w:pPr>
              <w:jc w:val="center"/>
              <w:rPr>
                <w:rFonts w:cs="Times New Roman"/>
                <w:szCs w:val="28"/>
              </w:rPr>
            </w:pPr>
            <w:r w:rsidRPr="009D75B6">
              <w:rPr>
                <w:rFonts w:cs="Times New Roman"/>
                <w:szCs w:val="28"/>
              </w:rPr>
              <w:t>9947</w:t>
            </w:r>
          </w:p>
        </w:tc>
      </w:tr>
    </w:tbl>
    <w:p w:rsidR="00540707" w:rsidRPr="009D75B6" w:rsidRDefault="00540707" w:rsidP="00540707">
      <w:pPr>
        <w:contextualSpacing/>
        <w:jc w:val="both"/>
        <w:rPr>
          <w:rFonts w:eastAsiaTheme="minorEastAsia" w:cs="Times New Roman"/>
          <w:szCs w:val="28"/>
          <w:lang w:eastAsia="ru-RU"/>
        </w:rPr>
      </w:pPr>
    </w:p>
    <w:p w:rsidR="00540707" w:rsidRPr="009D75B6" w:rsidRDefault="00540707" w:rsidP="00540707">
      <w:pPr>
        <w:ind w:firstLine="709"/>
        <w:contextualSpacing/>
        <w:jc w:val="both"/>
        <w:rPr>
          <w:rFonts w:cs="Times New Roman"/>
          <w:szCs w:val="28"/>
        </w:rPr>
      </w:pPr>
      <w:r w:rsidRPr="009D75B6">
        <w:rPr>
          <w:rFonts w:cs="Times New Roman"/>
          <w:szCs w:val="28"/>
        </w:rPr>
        <w:t xml:space="preserve">Дом культуры в д. Талька, площадью 146,9 </w:t>
      </w:r>
      <w:proofErr w:type="spellStart"/>
      <w:r w:rsidRPr="009D75B6">
        <w:rPr>
          <w:rFonts w:cs="Times New Roman"/>
          <w:szCs w:val="28"/>
        </w:rPr>
        <w:t>кв.м</w:t>
      </w:r>
      <w:proofErr w:type="spellEnd"/>
      <w:r w:rsidRPr="009D75B6">
        <w:rPr>
          <w:rFonts w:cs="Times New Roman"/>
          <w:szCs w:val="28"/>
        </w:rPr>
        <w:t>. открыт с 2018 года. Ведется кружковая работа с населением: жители проводят досуг в клубе любителей пения «</w:t>
      </w:r>
      <w:proofErr w:type="spellStart"/>
      <w:r w:rsidRPr="009D75B6">
        <w:rPr>
          <w:rFonts w:cs="Times New Roman"/>
          <w:szCs w:val="28"/>
        </w:rPr>
        <w:t>Талькиночка</w:t>
      </w:r>
      <w:proofErr w:type="spellEnd"/>
      <w:r w:rsidRPr="009D75B6">
        <w:rPr>
          <w:rFonts w:cs="Times New Roman"/>
          <w:szCs w:val="28"/>
        </w:rPr>
        <w:t xml:space="preserve">», дети занимаются в хореографической студии «Шарм».  Регулярно проводятся детские игровые программы, концерты, мастер классы.  За 2023 год поведено 76 мероприятий, с участием 2283 жителей. В 2023 году Дом культуры в д. Талька отпраздновал свой 5летний юбилей. </w:t>
      </w:r>
    </w:p>
    <w:p w:rsidR="00540707" w:rsidRPr="009D75B6" w:rsidRDefault="00540707" w:rsidP="00540707">
      <w:pPr>
        <w:ind w:firstLine="709"/>
        <w:contextualSpacing/>
        <w:jc w:val="both"/>
        <w:rPr>
          <w:rFonts w:cs="Times New Roman"/>
          <w:szCs w:val="28"/>
        </w:rPr>
      </w:pPr>
    </w:p>
    <w:p w:rsidR="00540707" w:rsidRPr="009D75B6" w:rsidRDefault="00540707" w:rsidP="00540707">
      <w:pPr>
        <w:ind w:firstLine="709"/>
        <w:contextualSpacing/>
        <w:jc w:val="right"/>
        <w:rPr>
          <w:rFonts w:cs="Times New Roman"/>
          <w:i/>
          <w:szCs w:val="28"/>
        </w:rPr>
      </w:pPr>
      <w:r w:rsidRPr="009D75B6">
        <w:rPr>
          <w:rFonts w:cs="Times New Roman"/>
          <w:i/>
          <w:szCs w:val="28"/>
        </w:rPr>
        <w:t>Таблица 10. Показатели развития Дома культуры в д.</w:t>
      </w:r>
      <w:r w:rsidR="00747BDB" w:rsidRPr="009D75B6">
        <w:rPr>
          <w:rFonts w:cs="Times New Roman"/>
          <w:i/>
          <w:szCs w:val="28"/>
        </w:rPr>
        <w:t xml:space="preserve"> </w:t>
      </w:r>
      <w:r w:rsidRPr="009D75B6">
        <w:rPr>
          <w:rFonts w:cs="Times New Roman"/>
          <w:i/>
          <w:szCs w:val="28"/>
        </w:rPr>
        <w:t>Талька</w:t>
      </w:r>
    </w:p>
    <w:p w:rsidR="00551D08" w:rsidRPr="009D75B6" w:rsidRDefault="00551D08" w:rsidP="00540707">
      <w:pPr>
        <w:ind w:firstLine="709"/>
        <w:contextualSpacing/>
        <w:jc w:val="right"/>
        <w:rPr>
          <w:rFonts w:cs="Times New Roman"/>
          <w:i/>
          <w:szCs w:val="28"/>
        </w:rPr>
      </w:pPr>
    </w:p>
    <w:tbl>
      <w:tblPr>
        <w:tblW w:w="9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57"/>
        <w:gridCol w:w="1701"/>
        <w:gridCol w:w="1842"/>
        <w:gridCol w:w="1701"/>
      </w:tblGrid>
      <w:tr w:rsidR="009D75B6" w:rsidRPr="009D75B6" w:rsidTr="0061017F">
        <w:trPr>
          <w:jc w:val="center"/>
        </w:trPr>
        <w:tc>
          <w:tcPr>
            <w:tcW w:w="3857"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contextualSpacing/>
              <w:rPr>
                <w:rFonts w:cs="Times New Roman"/>
                <w:szCs w:val="28"/>
              </w:rPr>
            </w:pPr>
            <w:r w:rsidRPr="009D75B6">
              <w:rPr>
                <w:rFonts w:cs="Times New Roman"/>
                <w:szCs w:val="28"/>
              </w:rPr>
              <w:t>Показатель</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ind w:firstLine="709"/>
              <w:contextualSpacing/>
              <w:rPr>
                <w:rFonts w:cs="Times New Roman"/>
                <w:szCs w:val="28"/>
              </w:rPr>
            </w:pPr>
            <w:r w:rsidRPr="009D75B6">
              <w:rPr>
                <w:rFonts w:cs="Times New Roman"/>
                <w:szCs w:val="28"/>
              </w:rPr>
              <w:t>2021</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ind w:firstLine="709"/>
              <w:contextualSpacing/>
              <w:rPr>
                <w:rFonts w:cs="Times New Roman"/>
                <w:szCs w:val="28"/>
              </w:rPr>
            </w:pPr>
            <w:r w:rsidRPr="009D75B6">
              <w:rPr>
                <w:rFonts w:cs="Times New Roman"/>
                <w:szCs w:val="28"/>
              </w:rPr>
              <w:t>2022</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ind w:firstLine="709"/>
              <w:contextualSpacing/>
              <w:rPr>
                <w:rFonts w:cs="Times New Roman"/>
                <w:szCs w:val="28"/>
              </w:rPr>
            </w:pPr>
            <w:r w:rsidRPr="009D75B6">
              <w:rPr>
                <w:rFonts w:cs="Times New Roman"/>
                <w:szCs w:val="28"/>
              </w:rPr>
              <w:t>2023</w:t>
            </w:r>
          </w:p>
        </w:tc>
      </w:tr>
      <w:tr w:rsidR="009D75B6" w:rsidRPr="009D75B6" w:rsidTr="0061017F">
        <w:trPr>
          <w:jc w:val="center"/>
        </w:trPr>
        <w:tc>
          <w:tcPr>
            <w:tcW w:w="3857"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contextualSpacing/>
              <w:rPr>
                <w:rFonts w:cs="Times New Roman"/>
                <w:szCs w:val="28"/>
              </w:rPr>
            </w:pPr>
            <w:r w:rsidRPr="009D75B6">
              <w:rPr>
                <w:rFonts w:cs="Times New Roman"/>
                <w:szCs w:val="28"/>
              </w:rPr>
              <w:t xml:space="preserve">Количество коллективов, ед. </w:t>
            </w:r>
          </w:p>
          <w:p w:rsidR="00540707" w:rsidRPr="009D75B6" w:rsidRDefault="00540707">
            <w:pPr>
              <w:contextualSpacing/>
              <w:rPr>
                <w:rFonts w:cs="Times New Roman"/>
                <w:szCs w:val="28"/>
              </w:rPr>
            </w:pPr>
            <w:r w:rsidRPr="009D75B6">
              <w:rPr>
                <w:rFonts w:cs="Times New Roman"/>
                <w:szCs w:val="28"/>
              </w:rPr>
              <w:t>в том числе:</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ind w:firstLine="709"/>
              <w:contextualSpacing/>
              <w:rPr>
                <w:rFonts w:cs="Times New Roman"/>
                <w:szCs w:val="28"/>
              </w:rPr>
            </w:pPr>
            <w:r w:rsidRPr="009D75B6">
              <w:rPr>
                <w:rFonts w:cs="Times New Roman"/>
                <w:szCs w:val="28"/>
              </w:rPr>
              <w:t xml:space="preserve"> 3</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ind w:firstLine="709"/>
              <w:contextualSpacing/>
              <w:rPr>
                <w:rFonts w:cs="Times New Roman"/>
                <w:szCs w:val="28"/>
              </w:rPr>
            </w:pPr>
            <w:r w:rsidRPr="009D75B6">
              <w:rPr>
                <w:rFonts w:cs="Times New Roman"/>
                <w:szCs w:val="28"/>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ind w:firstLine="709"/>
              <w:contextualSpacing/>
              <w:rPr>
                <w:rFonts w:cs="Times New Roman"/>
                <w:szCs w:val="28"/>
              </w:rPr>
            </w:pPr>
            <w:r w:rsidRPr="009D75B6">
              <w:rPr>
                <w:rFonts w:cs="Times New Roman"/>
                <w:szCs w:val="28"/>
              </w:rPr>
              <w:t>2</w:t>
            </w:r>
          </w:p>
        </w:tc>
      </w:tr>
      <w:tr w:rsidR="009D75B6" w:rsidRPr="009D75B6" w:rsidTr="0061017F">
        <w:trPr>
          <w:jc w:val="center"/>
        </w:trPr>
        <w:tc>
          <w:tcPr>
            <w:tcW w:w="3857"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contextualSpacing/>
              <w:rPr>
                <w:rFonts w:cs="Times New Roman"/>
                <w:szCs w:val="28"/>
              </w:rPr>
            </w:pPr>
            <w:r w:rsidRPr="009D75B6">
              <w:rPr>
                <w:rFonts w:cs="Times New Roman"/>
                <w:szCs w:val="28"/>
              </w:rPr>
              <w:t xml:space="preserve">  со званием образцовый, ед.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ind w:firstLine="709"/>
              <w:contextualSpacing/>
              <w:rPr>
                <w:rFonts w:cs="Times New Roman"/>
                <w:szCs w:val="28"/>
              </w:rPr>
            </w:pPr>
            <w:r w:rsidRPr="009D75B6">
              <w:rPr>
                <w:rFonts w:cs="Times New Roman"/>
                <w:szCs w:val="28"/>
              </w:rPr>
              <w:t>0</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ind w:firstLine="709"/>
              <w:contextualSpacing/>
              <w:rPr>
                <w:rFonts w:cs="Times New Roman"/>
                <w:szCs w:val="28"/>
              </w:rPr>
            </w:pPr>
            <w:r w:rsidRPr="009D75B6">
              <w:rPr>
                <w:rFonts w:cs="Times New Roman"/>
                <w:szCs w:val="28"/>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ind w:firstLine="709"/>
              <w:contextualSpacing/>
              <w:rPr>
                <w:rFonts w:cs="Times New Roman"/>
                <w:szCs w:val="28"/>
              </w:rPr>
            </w:pPr>
            <w:r w:rsidRPr="009D75B6">
              <w:rPr>
                <w:rFonts w:cs="Times New Roman"/>
                <w:szCs w:val="28"/>
              </w:rPr>
              <w:t>0</w:t>
            </w:r>
          </w:p>
        </w:tc>
      </w:tr>
      <w:tr w:rsidR="009D75B6" w:rsidRPr="009D75B6" w:rsidTr="0061017F">
        <w:trPr>
          <w:jc w:val="center"/>
        </w:trPr>
        <w:tc>
          <w:tcPr>
            <w:tcW w:w="3857"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contextualSpacing/>
              <w:rPr>
                <w:rFonts w:cs="Times New Roman"/>
                <w:szCs w:val="28"/>
              </w:rPr>
            </w:pPr>
            <w:r w:rsidRPr="009D75B6">
              <w:rPr>
                <w:rFonts w:cs="Times New Roman"/>
                <w:szCs w:val="28"/>
              </w:rPr>
              <w:t xml:space="preserve">  со званием народный, ед.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ind w:firstLine="709"/>
              <w:contextualSpacing/>
              <w:rPr>
                <w:rFonts w:cs="Times New Roman"/>
                <w:szCs w:val="28"/>
              </w:rPr>
            </w:pPr>
            <w:r w:rsidRPr="009D75B6">
              <w:rPr>
                <w:rFonts w:cs="Times New Roman"/>
                <w:szCs w:val="28"/>
              </w:rPr>
              <w:t>0</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ind w:firstLine="709"/>
              <w:contextualSpacing/>
              <w:rPr>
                <w:rFonts w:cs="Times New Roman"/>
                <w:szCs w:val="28"/>
              </w:rPr>
            </w:pPr>
            <w:r w:rsidRPr="009D75B6">
              <w:rPr>
                <w:rFonts w:cs="Times New Roman"/>
                <w:szCs w:val="28"/>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ind w:firstLine="709"/>
              <w:contextualSpacing/>
              <w:rPr>
                <w:rFonts w:cs="Times New Roman"/>
                <w:szCs w:val="28"/>
              </w:rPr>
            </w:pPr>
            <w:r w:rsidRPr="009D75B6">
              <w:rPr>
                <w:rFonts w:cs="Times New Roman"/>
                <w:szCs w:val="28"/>
              </w:rPr>
              <w:t>0</w:t>
            </w:r>
          </w:p>
        </w:tc>
      </w:tr>
      <w:tr w:rsidR="009D75B6" w:rsidRPr="009D75B6" w:rsidTr="0061017F">
        <w:trPr>
          <w:jc w:val="center"/>
        </w:trPr>
        <w:tc>
          <w:tcPr>
            <w:tcW w:w="3857"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contextualSpacing/>
              <w:rPr>
                <w:rFonts w:cs="Times New Roman"/>
                <w:szCs w:val="28"/>
              </w:rPr>
            </w:pPr>
            <w:r w:rsidRPr="009D75B6">
              <w:rPr>
                <w:rFonts w:cs="Times New Roman"/>
                <w:szCs w:val="28"/>
              </w:rPr>
              <w:t xml:space="preserve">Численность участников коллективов, чел. </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contextualSpacing/>
              <w:jc w:val="center"/>
              <w:rPr>
                <w:rFonts w:cs="Times New Roman"/>
                <w:szCs w:val="28"/>
              </w:rPr>
            </w:pPr>
            <w:r w:rsidRPr="009D75B6">
              <w:rPr>
                <w:rFonts w:cs="Times New Roman"/>
                <w:szCs w:val="28"/>
              </w:rPr>
              <w:t>45</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ind w:firstLine="709"/>
              <w:contextualSpacing/>
              <w:rPr>
                <w:rFonts w:cs="Times New Roman"/>
                <w:szCs w:val="28"/>
              </w:rPr>
            </w:pPr>
            <w:r w:rsidRPr="009D75B6">
              <w:rPr>
                <w:rFonts w:cs="Times New Roman"/>
                <w:szCs w:val="28"/>
              </w:rPr>
              <w:t>37</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ind w:firstLine="709"/>
              <w:contextualSpacing/>
              <w:rPr>
                <w:rFonts w:cs="Times New Roman"/>
                <w:szCs w:val="28"/>
              </w:rPr>
            </w:pPr>
            <w:r w:rsidRPr="009D75B6">
              <w:rPr>
                <w:rFonts w:cs="Times New Roman"/>
                <w:szCs w:val="28"/>
              </w:rPr>
              <w:t>24</w:t>
            </w:r>
          </w:p>
        </w:tc>
      </w:tr>
      <w:tr w:rsidR="009D75B6" w:rsidRPr="009D75B6" w:rsidTr="0061017F">
        <w:trPr>
          <w:jc w:val="center"/>
        </w:trPr>
        <w:tc>
          <w:tcPr>
            <w:tcW w:w="3857"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contextualSpacing/>
              <w:rPr>
                <w:rFonts w:cs="Times New Roman"/>
                <w:szCs w:val="28"/>
              </w:rPr>
            </w:pPr>
            <w:r w:rsidRPr="009D75B6">
              <w:rPr>
                <w:rFonts w:cs="Times New Roman"/>
                <w:szCs w:val="28"/>
              </w:rPr>
              <w:t>Кол-во мероприятий, ед.</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contextualSpacing/>
              <w:jc w:val="center"/>
              <w:rPr>
                <w:rFonts w:cs="Times New Roman"/>
                <w:szCs w:val="28"/>
              </w:rPr>
            </w:pPr>
            <w:r w:rsidRPr="009D75B6">
              <w:rPr>
                <w:rFonts w:cs="Times New Roman"/>
                <w:szCs w:val="28"/>
              </w:rPr>
              <w:t>55</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ind w:firstLine="709"/>
              <w:contextualSpacing/>
              <w:rPr>
                <w:rFonts w:cs="Times New Roman"/>
                <w:szCs w:val="28"/>
              </w:rPr>
            </w:pPr>
            <w:r w:rsidRPr="009D75B6">
              <w:rPr>
                <w:rFonts w:cs="Times New Roman"/>
                <w:szCs w:val="28"/>
              </w:rPr>
              <w:t>55</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ind w:firstLine="709"/>
              <w:contextualSpacing/>
              <w:rPr>
                <w:rFonts w:cs="Times New Roman"/>
                <w:szCs w:val="28"/>
              </w:rPr>
            </w:pPr>
            <w:r w:rsidRPr="009D75B6">
              <w:rPr>
                <w:rFonts w:cs="Times New Roman"/>
                <w:szCs w:val="28"/>
              </w:rPr>
              <w:t>76</w:t>
            </w:r>
          </w:p>
        </w:tc>
      </w:tr>
      <w:tr w:rsidR="00CF3177" w:rsidRPr="009D75B6" w:rsidTr="0061017F">
        <w:trPr>
          <w:jc w:val="center"/>
        </w:trPr>
        <w:tc>
          <w:tcPr>
            <w:tcW w:w="3857"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contextualSpacing/>
              <w:rPr>
                <w:rFonts w:cs="Times New Roman"/>
                <w:szCs w:val="28"/>
              </w:rPr>
            </w:pPr>
            <w:r w:rsidRPr="009D75B6">
              <w:rPr>
                <w:rFonts w:cs="Times New Roman"/>
                <w:szCs w:val="28"/>
              </w:rPr>
              <w:t>Кол-во посетителей мероприятий, чел.</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contextualSpacing/>
              <w:rPr>
                <w:rFonts w:cs="Times New Roman"/>
                <w:szCs w:val="28"/>
              </w:rPr>
            </w:pPr>
            <w:r w:rsidRPr="009D75B6">
              <w:rPr>
                <w:rFonts w:cs="Times New Roman"/>
                <w:szCs w:val="28"/>
              </w:rPr>
              <w:t xml:space="preserve">      2457</w:t>
            </w:r>
          </w:p>
        </w:tc>
        <w:tc>
          <w:tcPr>
            <w:tcW w:w="1842"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contextualSpacing/>
              <w:rPr>
                <w:rFonts w:cs="Times New Roman"/>
                <w:szCs w:val="28"/>
              </w:rPr>
            </w:pPr>
            <w:r w:rsidRPr="009D75B6">
              <w:rPr>
                <w:rFonts w:cs="Times New Roman"/>
                <w:szCs w:val="28"/>
              </w:rPr>
              <w:t xml:space="preserve">       2848</w:t>
            </w:r>
          </w:p>
        </w:tc>
        <w:tc>
          <w:tcPr>
            <w:tcW w:w="1701" w:type="dxa"/>
            <w:tcBorders>
              <w:top w:val="single" w:sz="4" w:space="0" w:color="auto"/>
              <w:left w:val="single" w:sz="4" w:space="0" w:color="auto"/>
              <w:bottom w:val="single" w:sz="4" w:space="0" w:color="auto"/>
              <w:right w:val="single" w:sz="4" w:space="0" w:color="auto"/>
            </w:tcBorders>
            <w:vAlign w:val="center"/>
            <w:hideMark/>
          </w:tcPr>
          <w:p w:rsidR="00540707" w:rsidRPr="009D75B6" w:rsidRDefault="00540707">
            <w:pPr>
              <w:contextualSpacing/>
              <w:rPr>
                <w:rFonts w:cs="Times New Roman"/>
                <w:szCs w:val="28"/>
              </w:rPr>
            </w:pPr>
            <w:r w:rsidRPr="009D75B6">
              <w:rPr>
                <w:rFonts w:cs="Times New Roman"/>
                <w:szCs w:val="28"/>
              </w:rPr>
              <w:t xml:space="preserve">        2283</w:t>
            </w:r>
          </w:p>
        </w:tc>
      </w:tr>
    </w:tbl>
    <w:p w:rsidR="00540707" w:rsidRPr="009D75B6" w:rsidRDefault="00540707" w:rsidP="00540707">
      <w:pPr>
        <w:contextualSpacing/>
        <w:jc w:val="both"/>
        <w:rPr>
          <w:rFonts w:eastAsiaTheme="minorEastAsia" w:cs="Times New Roman"/>
          <w:szCs w:val="28"/>
          <w:lang w:eastAsia="ru-RU"/>
        </w:rPr>
      </w:pPr>
    </w:p>
    <w:p w:rsidR="00540707" w:rsidRPr="009D75B6" w:rsidRDefault="00540707" w:rsidP="00540707">
      <w:pPr>
        <w:ind w:firstLine="709"/>
        <w:contextualSpacing/>
        <w:jc w:val="both"/>
        <w:rPr>
          <w:rFonts w:cs="Times New Roman"/>
          <w:bCs/>
          <w:iCs/>
          <w:szCs w:val="28"/>
        </w:rPr>
      </w:pPr>
      <w:proofErr w:type="spellStart"/>
      <w:r w:rsidRPr="009D75B6">
        <w:rPr>
          <w:rFonts w:cs="Times New Roman"/>
          <w:szCs w:val="28"/>
        </w:rPr>
        <w:t>Хомутовская</w:t>
      </w:r>
      <w:proofErr w:type="spellEnd"/>
      <w:r w:rsidRPr="009D75B6">
        <w:rPr>
          <w:rFonts w:cs="Times New Roman"/>
          <w:szCs w:val="28"/>
        </w:rPr>
        <w:t xml:space="preserve"> библиотека - одна из лучших в Иркутском районе. Помимо основной деятельности – обеспечение населения библиотечным обслуживанием - специалисты проводят различные </w:t>
      </w:r>
      <w:r w:rsidRPr="009D75B6">
        <w:rPr>
          <w:rFonts w:cs="Times New Roman"/>
          <w:bCs/>
          <w:iCs/>
          <w:szCs w:val="28"/>
        </w:rPr>
        <w:t xml:space="preserve">массовые мероприятия, участвуют в конкурсах, фестивалях, проектах.   Библиотека ведет работу в рамках </w:t>
      </w:r>
      <w:proofErr w:type="spellStart"/>
      <w:r w:rsidRPr="009D75B6">
        <w:rPr>
          <w:rFonts w:cs="Times New Roman"/>
          <w:bCs/>
          <w:iCs/>
          <w:szCs w:val="28"/>
        </w:rPr>
        <w:t>подпроектов</w:t>
      </w:r>
      <w:proofErr w:type="spellEnd"/>
      <w:r w:rsidRPr="009D75B6">
        <w:rPr>
          <w:rFonts w:cs="Times New Roman"/>
          <w:bCs/>
          <w:iCs/>
          <w:szCs w:val="28"/>
        </w:rPr>
        <w:t xml:space="preserve"> Большого проекта Иркутской области: «Каникулы с библиотекой»</w:t>
      </w:r>
      <w:r w:rsidRPr="009D75B6">
        <w:rPr>
          <w:rFonts w:cs="Times New Roman"/>
          <w:b/>
          <w:bCs/>
          <w:iCs/>
          <w:szCs w:val="28"/>
        </w:rPr>
        <w:t>,</w:t>
      </w:r>
      <w:r w:rsidRPr="009D75B6">
        <w:rPr>
          <w:rFonts w:cs="Times New Roman"/>
          <w:bCs/>
          <w:iCs/>
          <w:szCs w:val="28"/>
        </w:rPr>
        <w:t xml:space="preserve"> «Электронная память </w:t>
      </w:r>
      <w:proofErr w:type="spellStart"/>
      <w:r w:rsidRPr="009D75B6">
        <w:rPr>
          <w:rFonts w:cs="Times New Roman"/>
          <w:bCs/>
          <w:iCs/>
          <w:szCs w:val="28"/>
        </w:rPr>
        <w:t>Приангарья</w:t>
      </w:r>
      <w:proofErr w:type="spellEnd"/>
      <w:r w:rsidRPr="009D75B6">
        <w:rPr>
          <w:rFonts w:cs="Times New Roman"/>
          <w:bCs/>
          <w:iCs/>
          <w:szCs w:val="28"/>
        </w:rPr>
        <w:t>»,</w:t>
      </w:r>
      <w:r w:rsidRPr="009D75B6">
        <w:rPr>
          <w:rFonts w:ascii="Calibri" w:eastAsia="Calibri" w:hAnsi="Calibri" w:cs="Times New Roman"/>
        </w:rPr>
        <w:t xml:space="preserve"> </w:t>
      </w:r>
      <w:r w:rsidRPr="009D75B6">
        <w:rPr>
          <w:rFonts w:cs="Times New Roman"/>
          <w:bCs/>
          <w:iCs/>
          <w:szCs w:val="28"/>
        </w:rPr>
        <w:t>«Активное долголетие».</w:t>
      </w:r>
    </w:p>
    <w:p w:rsidR="00540707" w:rsidRPr="009D75B6" w:rsidRDefault="00540707" w:rsidP="00540707">
      <w:pPr>
        <w:ind w:firstLine="709"/>
        <w:contextualSpacing/>
        <w:jc w:val="both"/>
        <w:rPr>
          <w:rFonts w:cs="Times New Roman"/>
          <w:bCs/>
          <w:iCs/>
          <w:szCs w:val="28"/>
        </w:rPr>
      </w:pPr>
      <w:r w:rsidRPr="009D75B6">
        <w:rPr>
          <w:rFonts w:cs="Times New Roman"/>
          <w:bCs/>
          <w:iCs/>
          <w:szCs w:val="28"/>
        </w:rPr>
        <w:t>Сотрудники библиотеки предлагают различные форматы для общения и участия в мероприятиях.</w:t>
      </w:r>
    </w:p>
    <w:p w:rsidR="00540707" w:rsidRPr="009D75B6" w:rsidRDefault="00540707" w:rsidP="00540707">
      <w:pPr>
        <w:ind w:firstLine="709"/>
        <w:contextualSpacing/>
        <w:jc w:val="right"/>
        <w:rPr>
          <w:rFonts w:cs="Times New Roman"/>
          <w:bCs/>
          <w:i/>
          <w:iCs/>
          <w:szCs w:val="28"/>
        </w:rPr>
      </w:pPr>
      <w:r w:rsidRPr="009D75B6">
        <w:rPr>
          <w:rFonts w:cs="Times New Roman"/>
          <w:bCs/>
          <w:i/>
          <w:iCs/>
          <w:szCs w:val="28"/>
        </w:rPr>
        <w:t>Таблица 11. Показатели библиотеки с. Хомутово</w:t>
      </w:r>
    </w:p>
    <w:p w:rsidR="0061017F" w:rsidRPr="009D75B6" w:rsidRDefault="0061017F" w:rsidP="00540707">
      <w:pPr>
        <w:ind w:firstLine="709"/>
        <w:contextualSpacing/>
        <w:jc w:val="right"/>
        <w:rPr>
          <w:rFonts w:cs="Times New Roman"/>
          <w:bCs/>
          <w:i/>
          <w:iCs/>
          <w:szCs w:val="28"/>
        </w:rPr>
      </w:pPr>
    </w:p>
    <w:tbl>
      <w:tblPr>
        <w:tblStyle w:val="ab"/>
        <w:tblW w:w="8217" w:type="dxa"/>
        <w:jc w:val="center"/>
        <w:tblLook w:val="04A0" w:firstRow="1" w:lastRow="0" w:firstColumn="1" w:lastColumn="0" w:noHBand="0" w:noVBand="1"/>
      </w:tblPr>
      <w:tblGrid>
        <w:gridCol w:w="617"/>
        <w:gridCol w:w="3206"/>
        <w:gridCol w:w="1417"/>
        <w:gridCol w:w="1418"/>
        <w:gridCol w:w="1559"/>
      </w:tblGrid>
      <w:tr w:rsidR="009D75B6" w:rsidRPr="009D75B6" w:rsidTr="0061017F">
        <w:trPr>
          <w:jc w:val="center"/>
        </w:trPr>
        <w:tc>
          <w:tcPr>
            <w:tcW w:w="617"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b/>
                <w:szCs w:val="28"/>
              </w:rPr>
            </w:pPr>
            <w:r w:rsidRPr="009D75B6">
              <w:rPr>
                <w:rFonts w:eastAsia="Times New Roman" w:cs="Times New Roman"/>
                <w:b/>
                <w:szCs w:val="28"/>
              </w:rPr>
              <w:t>№</w:t>
            </w:r>
          </w:p>
          <w:p w:rsidR="00540707" w:rsidRPr="009D75B6" w:rsidRDefault="00540707">
            <w:pPr>
              <w:autoSpaceDE w:val="0"/>
              <w:autoSpaceDN w:val="0"/>
              <w:adjustRightInd w:val="0"/>
              <w:jc w:val="both"/>
              <w:rPr>
                <w:rFonts w:eastAsia="Times New Roman" w:cs="Times New Roman"/>
                <w:b/>
                <w:szCs w:val="28"/>
              </w:rPr>
            </w:pPr>
            <w:r w:rsidRPr="009D75B6">
              <w:rPr>
                <w:rFonts w:eastAsia="Times New Roman" w:cs="Times New Roman"/>
                <w:b/>
                <w:szCs w:val="28"/>
              </w:rPr>
              <w:t>п/п</w:t>
            </w:r>
          </w:p>
        </w:tc>
        <w:tc>
          <w:tcPr>
            <w:tcW w:w="3206"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b/>
                <w:szCs w:val="28"/>
              </w:rPr>
            </w:pPr>
            <w:r w:rsidRPr="009D75B6">
              <w:rPr>
                <w:rFonts w:eastAsia="Times New Roman" w:cs="Times New Roman"/>
                <w:b/>
                <w:szCs w:val="28"/>
              </w:rPr>
              <w:t>показатель</w:t>
            </w:r>
          </w:p>
        </w:tc>
        <w:tc>
          <w:tcPr>
            <w:tcW w:w="1417"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b/>
                <w:szCs w:val="28"/>
              </w:rPr>
            </w:pPr>
            <w:r w:rsidRPr="009D75B6">
              <w:rPr>
                <w:rFonts w:eastAsia="Times New Roman" w:cs="Times New Roman"/>
                <w:b/>
                <w:szCs w:val="28"/>
              </w:rPr>
              <w:t>2021</w:t>
            </w:r>
          </w:p>
        </w:tc>
        <w:tc>
          <w:tcPr>
            <w:tcW w:w="1418"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b/>
                <w:szCs w:val="28"/>
              </w:rPr>
            </w:pPr>
            <w:r w:rsidRPr="009D75B6">
              <w:rPr>
                <w:rFonts w:eastAsia="Times New Roman" w:cs="Times New Roman"/>
                <w:b/>
                <w:szCs w:val="28"/>
              </w:rPr>
              <w:t>2022</w:t>
            </w:r>
          </w:p>
        </w:tc>
        <w:tc>
          <w:tcPr>
            <w:tcW w:w="1559"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b/>
                <w:szCs w:val="28"/>
              </w:rPr>
            </w:pPr>
            <w:r w:rsidRPr="009D75B6">
              <w:rPr>
                <w:rFonts w:eastAsia="Times New Roman" w:cs="Times New Roman"/>
                <w:b/>
                <w:szCs w:val="28"/>
              </w:rPr>
              <w:t>2023</w:t>
            </w:r>
          </w:p>
        </w:tc>
      </w:tr>
      <w:tr w:rsidR="009D75B6" w:rsidRPr="009D75B6" w:rsidTr="0061017F">
        <w:trPr>
          <w:trHeight w:val="419"/>
          <w:jc w:val="center"/>
        </w:trPr>
        <w:tc>
          <w:tcPr>
            <w:tcW w:w="617"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lastRenderedPageBreak/>
              <w:t>1</w:t>
            </w:r>
          </w:p>
        </w:tc>
        <w:tc>
          <w:tcPr>
            <w:tcW w:w="3206"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cs="Times New Roman"/>
                <w:bCs/>
                <w:iCs/>
                <w:szCs w:val="28"/>
              </w:rPr>
              <w:t>Количество пользователей</w:t>
            </w:r>
          </w:p>
        </w:tc>
        <w:tc>
          <w:tcPr>
            <w:tcW w:w="1417"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t>1006</w:t>
            </w:r>
          </w:p>
        </w:tc>
        <w:tc>
          <w:tcPr>
            <w:tcW w:w="1418"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t>1514</w:t>
            </w:r>
          </w:p>
        </w:tc>
        <w:tc>
          <w:tcPr>
            <w:tcW w:w="1559"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t>1527</w:t>
            </w:r>
          </w:p>
        </w:tc>
      </w:tr>
      <w:tr w:rsidR="009D75B6" w:rsidRPr="009D75B6" w:rsidTr="0061017F">
        <w:trPr>
          <w:trHeight w:val="425"/>
          <w:jc w:val="center"/>
        </w:trPr>
        <w:tc>
          <w:tcPr>
            <w:tcW w:w="617"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t>2</w:t>
            </w:r>
          </w:p>
        </w:tc>
        <w:tc>
          <w:tcPr>
            <w:tcW w:w="3206"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t xml:space="preserve">Посещения </w:t>
            </w:r>
          </w:p>
        </w:tc>
        <w:tc>
          <w:tcPr>
            <w:tcW w:w="1417"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t>5583</w:t>
            </w:r>
          </w:p>
        </w:tc>
        <w:tc>
          <w:tcPr>
            <w:tcW w:w="1418"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t>16003</w:t>
            </w:r>
          </w:p>
        </w:tc>
        <w:tc>
          <w:tcPr>
            <w:tcW w:w="1559"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t>16019</w:t>
            </w:r>
          </w:p>
        </w:tc>
      </w:tr>
      <w:tr w:rsidR="009D75B6" w:rsidRPr="009D75B6" w:rsidTr="0061017F">
        <w:trPr>
          <w:trHeight w:val="403"/>
          <w:jc w:val="center"/>
        </w:trPr>
        <w:tc>
          <w:tcPr>
            <w:tcW w:w="617"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t>3</w:t>
            </w:r>
          </w:p>
        </w:tc>
        <w:tc>
          <w:tcPr>
            <w:tcW w:w="3206"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t xml:space="preserve">Книговыдача </w:t>
            </w:r>
          </w:p>
        </w:tc>
        <w:tc>
          <w:tcPr>
            <w:tcW w:w="1417"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t>13220</w:t>
            </w:r>
          </w:p>
        </w:tc>
        <w:tc>
          <w:tcPr>
            <w:tcW w:w="1418"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t>19816</w:t>
            </w:r>
          </w:p>
        </w:tc>
        <w:tc>
          <w:tcPr>
            <w:tcW w:w="1559"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t>19895</w:t>
            </w:r>
          </w:p>
        </w:tc>
      </w:tr>
      <w:tr w:rsidR="009D75B6" w:rsidRPr="009D75B6" w:rsidTr="0061017F">
        <w:trPr>
          <w:trHeight w:val="409"/>
          <w:jc w:val="center"/>
        </w:trPr>
        <w:tc>
          <w:tcPr>
            <w:tcW w:w="617"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t>4</w:t>
            </w:r>
          </w:p>
        </w:tc>
        <w:tc>
          <w:tcPr>
            <w:tcW w:w="3206"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t xml:space="preserve">Мероприятия </w:t>
            </w:r>
          </w:p>
        </w:tc>
        <w:tc>
          <w:tcPr>
            <w:tcW w:w="1417"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t>43</w:t>
            </w:r>
          </w:p>
        </w:tc>
        <w:tc>
          <w:tcPr>
            <w:tcW w:w="1418"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t>94</w:t>
            </w:r>
          </w:p>
        </w:tc>
        <w:tc>
          <w:tcPr>
            <w:tcW w:w="1559"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t>185</w:t>
            </w:r>
          </w:p>
        </w:tc>
      </w:tr>
      <w:tr w:rsidR="009D75B6" w:rsidRPr="009D75B6" w:rsidTr="0061017F">
        <w:trPr>
          <w:trHeight w:val="415"/>
          <w:jc w:val="center"/>
        </w:trPr>
        <w:tc>
          <w:tcPr>
            <w:tcW w:w="617"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t>5</w:t>
            </w:r>
          </w:p>
        </w:tc>
        <w:tc>
          <w:tcPr>
            <w:tcW w:w="3206"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t>Книжный фонд</w:t>
            </w:r>
          </w:p>
        </w:tc>
        <w:tc>
          <w:tcPr>
            <w:tcW w:w="1417"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t>10961</w:t>
            </w:r>
          </w:p>
        </w:tc>
        <w:tc>
          <w:tcPr>
            <w:tcW w:w="1418"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t>10515</w:t>
            </w:r>
          </w:p>
        </w:tc>
        <w:tc>
          <w:tcPr>
            <w:tcW w:w="1559" w:type="dxa"/>
            <w:tcBorders>
              <w:top w:val="single" w:sz="4" w:space="0" w:color="auto"/>
              <w:left w:val="single" w:sz="4" w:space="0" w:color="auto"/>
              <w:bottom w:val="single" w:sz="4" w:space="0" w:color="auto"/>
              <w:right w:val="single" w:sz="4" w:space="0" w:color="auto"/>
            </w:tcBorders>
            <w:hideMark/>
          </w:tcPr>
          <w:p w:rsidR="00540707" w:rsidRPr="009D75B6" w:rsidRDefault="00540707">
            <w:pPr>
              <w:autoSpaceDE w:val="0"/>
              <w:autoSpaceDN w:val="0"/>
              <w:adjustRightInd w:val="0"/>
              <w:jc w:val="both"/>
              <w:rPr>
                <w:rFonts w:eastAsia="Times New Roman" w:cs="Times New Roman"/>
                <w:szCs w:val="28"/>
              </w:rPr>
            </w:pPr>
            <w:r w:rsidRPr="009D75B6">
              <w:rPr>
                <w:rFonts w:eastAsia="Times New Roman" w:cs="Times New Roman"/>
                <w:szCs w:val="28"/>
              </w:rPr>
              <w:t>9347</w:t>
            </w:r>
          </w:p>
        </w:tc>
      </w:tr>
    </w:tbl>
    <w:p w:rsidR="00540707" w:rsidRPr="009D75B6" w:rsidRDefault="00540707" w:rsidP="00540707">
      <w:pPr>
        <w:ind w:firstLine="709"/>
        <w:contextualSpacing/>
        <w:jc w:val="both"/>
        <w:rPr>
          <w:rFonts w:eastAsiaTheme="minorEastAsia" w:cs="Times New Roman"/>
          <w:bCs/>
          <w:iCs/>
          <w:szCs w:val="28"/>
          <w:lang w:eastAsia="ru-RU"/>
        </w:rPr>
      </w:pPr>
    </w:p>
    <w:p w:rsidR="00540707" w:rsidRPr="009D75B6" w:rsidRDefault="00540707" w:rsidP="00540707">
      <w:pPr>
        <w:ind w:firstLine="709"/>
        <w:contextualSpacing/>
        <w:jc w:val="both"/>
        <w:rPr>
          <w:rFonts w:cs="Times New Roman"/>
          <w:szCs w:val="28"/>
        </w:rPr>
      </w:pPr>
      <w:r w:rsidRPr="009D75B6">
        <w:rPr>
          <w:rFonts w:cs="Times New Roman"/>
          <w:szCs w:val="28"/>
        </w:rPr>
        <w:t>Дом народного творчества МУК КСК Хомутовского МО</w:t>
      </w:r>
      <w:r w:rsidR="00747BDB" w:rsidRPr="009D75B6">
        <w:rPr>
          <w:rFonts w:cs="Times New Roman"/>
          <w:szCs w:val="28"/>
        </w:rPr>
        <w:t xml:space="preserve"> (далее – ДНТ)</w:t>
      </w:r>
      <w:r w:rsidRPr="009D75B6">
        <w:rPr>
          <w:rFonts w:cs="Times New Roman"/>
          <w:szCs w:val="28"/>
        </w:rPr>
        <w:t xml:space="preserve"> – учреждение культуры, работа которого направлена на сохранение и развитие традиционной народной культуры, поддержку любительского художественного творчества, декоративно-прикладного искусства, другой самодеятельной творческой инициативы и социально-культурной активности населения Хомутовского МО, организацию культурного досуга.</w:t>
      </w:r>
    </w:p>
    <w:p w:rsidR="00540707" w:rsidRPr="009D75B6" w:rsidRDefault="00540707" w:rsidP="00540707">
      <w:pPr>
        <w:ind w:firstLine="709"/>
        <w:contextualSpacing/>
        <w:jc w:val="both"/>
        <w:rPr>
          <w:rFonts w:cs="Times New Roman"/>
          <w:szCs w:val="28"/>
        </w:rPr>
      </w:pPr>
      <w:r w:rsidRPr="009D75B6">
        <w:rPr>
          <w:rFonts w:cs="Times New Roman"/>
          <w:szCs w:val="28"/>
        </w:rPr>
        <w:t>В ноябре 2023 года ДНТ отпраздновал свой 5-летний юбилей.</w:t>
      </w:r>
    </w:p>
    <w:p w:rsidR="00540707" w:rsidRPr="009D75B6" w:rsidRDefault="00540707" w:rsidP="00540707">
      <w:pPr>
        <w:ind w:firstLine="709"/>
        <w:contextualSpacing/>
        <w:jc w:val="both"/>
        <w:rPr>
          <w:rFonts w:cs="Times New Roman"/>
          <w:szCs w:val="28"/>
        </w:rPr>
      </w:pPr>
      <w:r w:rsidRPr="009D75B6">
        <w:rPr>
          <w:rFonts w:cs="Times New Roman"/>
          <w:szCs w:val="28"/>
        </w:rPr>
        <w:t>Работа ведется во взаимодействии с Советом ветеранов, клубом активных родителей, комитетом многодетных матерей «</w:t>
      </w:r>
      <w:proofErr w:type="spellStart"/>
      <w:r w:rsidRPr="009D75B6">
        <w:rPr>
          <w:rFonts w:cs="Times New Roman"/>
          <w:szCs w:val="28"/>
        </w:rPr>
        <w:t>КАРкуши</w:t>
      </w:r>
      <w:proofErr w:type="spellEnd"/>
      <w:r w:rsidRPr="009D75B6">
        <w:rPr>
          <w:rFonts w:cs="Times New Roman"/>
          <w:szCs w:val="28"/>
        </w:rPr>
        <w:t>», клубом по работе с детьми с ОВЗ «Надежда».</w:t>
      </w:r>
    </w:p>
    <w:p w:rsidR="00540707" w:rsidRPr="009D75B6" w:rsidRDefault="00540707" w:rsidP="00540707">
      <w:pPr>
        <w:ind w:firstLine="709"/>
        <w:contextualSpacing/>
        <w:jc w:val="both"/>
        <w:rPr>
          <w:rFonts w:cs="Times New Roman"/>
          <w:szCs w:val="28"/>
        </w:rPr>
      </w:pPr>
      <w:r w:rsidRPr="009D75B6">
        <w:rPr>
          <w:rFonts w:cs="Times New Roman"/>
          <w:szCs w:val="28"/>
        </w:rPr>
        <w:t>Творческое сообщество мастеров декоративно-прикладного и изобразительного творчества «</w:t>
      </w:r>
      <w:proofErr w:type="spellStart"/>
      <w:r w:rsidRPr="009D75B6">
        <w:rPr>
          <w:rFonts w:cs="Times New Roman"/>
          <w:szCs w:val="28"/>
        </w:rPr>
        <w:t>Хомутовские</w:t>
      </w:r>
      <w:proofErr w:type="spellEnd"/>
      <w:r w:rsidRPr="009D75B6">
        <w:rPr>
          <w:rFonts w:cs="Times New Roman"/>
          <w:szCs w:val="28"/>
        </w:rPr>
        <w:t xml:space="preserve"> мастера» является уникальной сокровищницей талантов. Дом народного творчества при сотрудничестве с мастерами в течение года проводил персональные и тематические выставки мастеров, авторские мастер-классы, принимали участие в международных, всероссийских, областных, районных фестивалях, ярмарках, конкурсах. Так же проводится работа по формированию базы данных о мастерах.</w:t>
      </w:r>
    </w:p>
    <w:p w:rsidR="00540707" w:rsidRPr="009D75B6" w:rsidRDefault="00540707" w:rsidP="00540707">
      <w:pPr>
        <w:ind w:firstLine="709"/>
        <w:contextualSpacing/>
        <w:jc w:val="both"/>
        <w:rPr>
          <w:rFonts w:cs="Times New Roman"/>
          <w:szCs w:val="28"/>
        </w:rPr>
      </w:pPr>
    </w:p>
    <w:p w:rsidR="00540707" w:rsidRPr="009D75B6" w:rsidRDefault="00540707" w:rsidP="00540707">
      <w:pPr>
        <w:ind w:firstLine="709"/>
        <w:contextualSpacing/>
        <w:jc w:val="right"/>
        <w:rPr>
          <w:rFonts w:cs="Times New Roman"/>
          <w:i/>
          <w:szCs w:val="28"/>
        </w:rPr>
      </w:pPr>
      <w:r w:rsidRPr="009D75B6">
        <w:rPr>
          <w:rFonts w:cs="Times New Roman"/>
          <w:i/>
          <w:szCs w:val="28"/>
        </w:rPr>
        <w:t>Таблица 12. Показатели развития Дома народного творчества</w:t>
      </w:r>
    </w:p>
    <w:p w:rsidR="0061017F" w:rsidRPr="009D75B6" w:rsidRDefault="0061017F" w:rsidP="00540707">
      <w:pPr>
        <w:ind w:firstLine="709"/>
        <w:contextualSpacing/>
        <w:jc w:val="right"/>
        <w:rPr>
          <w:rFonts w:cs="Times New Roman"/>
          <w:i/>
          <w:szCs w:val="28"/>
        </w:rPr>
      </w:pPr>
    </w:p>
    <w:tbl>
      <w:tblPr>
        <w:tblW w:w="8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1701"/>
        <w:gridCol w:w="1701"/>
        <w:gridCol w:w="1843"/>
      </w:tblGrid>
      <w:tr w:rsidR="009D75B6" w:rsidRPr="009D75B6" w:rsidTr="0061017F">
        <w:trPr>
          <w:jc w:val="center"/>
        </w:trPr>
        <w:tc>
          <w:tcPr>
            <w:tcW w:w="3573" w:type="dxa"/>
            <w:tcBorders>
              <w:top w:val="single" w:sz="4" w:space="0" w:color="auto"/>
              <w:left w:val="single" w:sz="4" w:space="0" w:color="auto"/>
              <w:bottom w:val="single" w:sz="4" w:space="0" w:color="auto"/>
              <w:right w:val="single" w:sz="4" w:space="0" w:color="auto"/>
            </w:tcBorders>
          </w:tcPr>
          <w:p w:rsidR="00540707" w:rsidRPr="009D75B6" w:rsidRDefault="00540707">
            <w:pPr>
              <w:ind w:firstLine="34"/>
              <w:contextualSpacing/>
              <w:jc w:val="both"/>
              <w:rPr>
                <w:rFonts w:cs="Times New Roman"/>
                <w:szCs w:val="28"/>
              </w:rPr>
            </w:pPr>
          </w:p>
          <w:p w:rsidR="00540707" w:rsidRPr="009D75B6" w:rsidRDefault="00540707">
            <w:pPr>
              <w:ind w:firstLine="34"/>
              <w:contextualSpacing/>
              <w:jc w:val="both"/>
              <w:rPr>
                <w:rFonts w:cs="Times New Roman"/>
                <w:szCs w:val="28"/>
              </w:rPr>
            </w:pPr>
            <w:r w:rsidRPr="009D75B6">
              <w:rPr>
                <w:rFonts w:cs="Times New Roman"/>
                <w:szCs w:val="28"/>
              </w:rPr>
              <w:t>Показатель</w:t>
            </w:r>
          </w:p>
        </w:tc>
        <w:tc>
          <w:tcPr>
            <w:tcW w:w="1701"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2021</w:t>
            </w:r>
          </w:p>
        </w:tc>
        <w:tc>
          <w:tcPr>
            <w:tcW w:w="1701"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2022</w:t>
            </w:r>
          </w:p>
        </w:tc>
        <w:tc>
          <w:tcPr>
            <w:tcW w:w="1843"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2023</w:t>
            </w:r>
          </w:p>
        </w:tc>
      </w:tr>
      <w:tr w:rsidR="009D75B6" w:rsidRPr="009D75B6" w:rsidTr="0061017F">
        <w:trPr>
          <w:jc w:val="center"/>
        </w:trPr>
        <w:tc>
          <w:tcPr>
            <w:tcW w:w="3573"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34"/>
              <w:contextualSpacing/>
              <w:jc w:val="both"/>
              <w:rPr>
                <w:rFonts w:cs="Times New Roman"/>
                <w:szCs w:val="28"/>
              </w:rPr>
            </w:pPr>
            <w:r w:rsidRPr="009D75B6">
              <w:rPr>
                <w:rFonts w:cs="Times New Roman"/>
                <w:szCs w:val="28"/>
              </w:rPr>
              <w:t>Количество мероприятий, ед.</w:t>
            </w:r>
          </w:p>
        </w:tc>
        <w:tc>
          <w:tcPr>
            <w:tcW w:w="1701"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113</w:t>
            </w:r>
          </w:p>
        </w:tc>
        <w:tc>
          <w:tcPr>
            <w:tcW w:w="1701"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228</w:t>
            </w:r>
          </w:p>
        </w:tc>
        <w:tc>
          <w:tcPr>
            <w:tcW w:w="1843"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249</w:t>
            </w:r>
          </w:p>
        </w:tc>
      </w:tr>
      <w:tr w:rsidR="009D75B6" w:rsidRPr="009D75B6" w:rsidTr="0061017F">
        <w:trPr>
          <w:jc w:val="center"/>
        </w:trPr>
        <w:tc>
          <w:tcPr>
            <w:tcW w:w="3573"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34"/>
              <w:contextualSpacing/>
              <w:jc w:val="both"/>
              <w:rPr>
                <w:rFonts w:cs="Times New Roman"/>
                <w:szCs w:val="28"/>
              </w:rPr>
            </w:pPr>
            <w:r w:rsidRPr="009D75B6">
              <w:rPr>
                <w:rFonts w:cs="Times New Roman"/>
                <w:bCs/>
                <w:szCs w:val="28"/>
              </w:rPr>
              <w:t>Количество участников культурно-досуговых мероприятий,  чел.</w:t>
            </w:r>
          </w:p>
        </w:tc>
        <w:tc>
          <w:tcPr>
            <w:tcW w:w="1701"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6005</w:t>
            </w:r>
          </w:p>
        </w:tc>
        <w:tc>
          <w:tcPr>
            <w:tcW w:w="1701"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10820</w:t>
            </w:r>
          </w:p>
        </w:tc>
        <w:tc>
          <w:tcPr>
            <w:tcW w:w="1843"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10822</w:t>
            </w:r>
          </w:p>
        </w:tc>
      </w:tr>
      <w:tr w:rsidR="009D75B6" w:rsidRPr="009D75B6" w:rsidTr="0061017F">
        <w:trPr>
          <w:jc w:val="center"/>
        </w:trPr>
        <w:tc>
          <w:tcPr>
            <w:tcW w:w="3573"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34"/>
              <w:contextualSpacing/>
              <w:jc w:val="both"/>
              <w:rPr>
                <w:rFonts w:cs="Times New Roman"/>
                <w:bCs/>
                <w:szCs w:val="28"/>
              </w:rPr>
            </w:pPr>
            <w:r w:rsidRPr="009D75B6">
              <w:rPr>
                <w:rFonts w:cs="Times New Roman"/>
                <w:bCs/>
                <w:szCs w:val="28"/>
              </w:rPr>
              <w:t>Кол-во клубных формирований, ед.</w:t>
            </w:r>
          </w:p>
        </w:tc>
        <w:tc>
          <w:tcPr>
            <w:tcW w:w="1701"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8</w:t>
            </w:r>
          </w:p>
        </w:tc>
        <w:tc>
          <w:tcPr>
            <w:tcW w:w="1701"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6</w:t>
            </w:r>
          </w:p>
        </w:tc>
        <w:tc>
          <w:tcPr>
            <w:tcW w:w="1843"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6</w:t>
            </w:r>
          </w:p>
        </w:tc>
      </w:tr>
      <w:tr w:rsidR="00CF3177" w:rsidRPr="009D75B6" w:rsidTr="0061017F">
        <w:trPr>
          <w:jc w:val="center"/>
        </w:trPr>
        <w:tc>
          <w:tcPr>
            <w:tcW w:w="3573"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34"/>
              <w:contextualSpacing/>
              <w:jc w:val="both"/>
              <w:rPr>
                <w:rFonts w:cs="Times New Roman"/>
                <w:bCs/>
                <w:szCs w:val="28"/>
              </w:rPr>
            </w:pPr>
            <w:r w:rsidRPr="009D75B6">
              <w:rPr>
                <w:rFonts w:cs="Times New Roman"/>
                <w:bCs/>
                <w:szCs w:val="28"/>
              </w:rPr>
              <w:t>Число участников в  клубных формированиях, ед.</w:t>
            </w:r>
          </w:p>
        </w:tc>
        <w:tc>
          <w:tcPr>
            <w:tcW w:w="1701"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138</w:t>
            </w:r>
          </w:p>
        </w:tc>
        <w:tc>
          <w:tcPr>
            <w:tcW w:w="1701"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152</w:t>
            </w:r>
          </w:p>
        </w:tc>
        <w:tc>
          <w:tcPr>
            <w:tcW w:w="1843" w:type="dxa"/>
            <w:tcBorders>
              <w:top w:val="single" w:sz="4" w:space="0" w:color="auto"/>
              <w:left w:val="single" w:sz="4" w:space="0" w:color="auto"/>
              <w:bottom w:val="single" w:sz="4" w:space="0" w:color="auto"/>
              <w:right w:val="single" w:sz="4" w:space="0" w:color="auto"/>
            </w:tcBorders>
            <w:hideMark/>
          </w:tcPr>
          <w:p w:rsidR="00540707" w:rsidRPr="009D75B6" w:rsidRDefault="00540707">
            <w:pPr>
              <w:ind w:firstLine="709"/>
              <w:contextualSpacing/>
              <w:jc w:val="both"/>
              <w:rPr>
                <w:rFonts w:cs="Times New Roman"/>
                <w:szCs w:val="28"/>
              </w:rPr>
            </w:pPr>
            <w:r w:rsidRPr="009D75B6">
              <w:rPr>
                <w:rFonts w:cs="Times New Roman"/>
                <w:szCs w:val="28"/>
              </w:rPr>
              <w:t>161</w:t>
            </w:r>
          </w:p>
        </w:tc>
      </w:tr>
    </w:tbl>
    <w:p w:rsidR="00540707" w:rsidRPr="009D75B6" w:rsidRDefault="00540707" w:rsidP="00540707">
      <w:pPr>
        <w:contextualSpacing/>
        <w:jc w:val="both"/>
        <w:rPr>
          <w:rFonts w:eastAsiaTheme="minorEastAsia" w:cs="Times New Roman"/>
          <w:szCs w:val="28"/>
          <w:lang w:eastAsia="ru-RU"/>
        </w:rPr>
      </w:pPr>
    </w:p>
    <w:p w:rsidR="00540707" w:rsidRPr="009D75B6" w:rsidRDefault="00540707" w:rsidP="00540707">
      <w:pPr>
        <w:ind w:firstLine="709"/>
        <w:contextualSpacing/>
        <w:jc w:val="both"/>
        <w:rPr>
          <w:rFonts w:asciiTheme="minorHAnsi" w:hAnsiTheme="minorHAnsi" w:cs="Times New Roman"/>
          <w:szCs w:val="28"/>
        </w:rPr>
      </w:pPr>
      <w:r w:rsidRPr="009D75B6">
        <w:rPr>
          <w:rFonts w:cs="Times New Roman"/>
          <w:szCs w:val="28"/>
        </w:rPr>
        <w:t xml:space="preserve">Также в феврале 2024 г. открылся новый Дом народного творчества «Радуга» в д. Куда. Его появление ждали давно. Реализовать проект удалось на средства </w:t>
      </w:r>
      <w:r w:rsidR="00AB5CD7" w:rsidRPr="009D75B6">
        <w:rPr>
          <w:rFonts w:cs="Times New Roman"/>
          <w:szCs w:val="28"/>
        </w:rPr>
        <w:t>социальных партнеров</w:t>
      </w:r>
      <w:r w:rsidRPr="009D75B6">
        <w:rPr>
          <w:rFonts w:cs="Times New Roman"/>
          <w:szCs w:val="28"/>
        </w:rPr>
        <w:t xml:space="preserve">. </w:t>
      </w:r>
    </w:p>
    <w:p w:rsidR="00540707" w:rsidRDefault="00540707" w:rsidP="00540707">
      <w:pPr>
        <w:ind w:firstLine="709"/>
        <w:contextualSpacing/>
        <w:jc w:val="both"/>
        <w:rPr>
          <w:rFonts w:cs="Times New Roman"/>
          <w:szCs w:val="28"/>
        </w:rPr>
      </w:pPr>
      <w:r w:rsidRPr="009D75B6">
        <w:rPr>
          <w:rFonts w:cs="Times New Roman"/>
          <w:szCs w:val="28"/>
        </w:rPr>
        <w:lastRenderedPageBreak/>
        <w:t xml:space="preserve">Потребность в учреждениях досуга и творчества очень высока – в Доме творчества </w:t>
      </w:r>
      <w:r w:rsidR="00D03C03" w:rsidRPr="009D75B6">
        <w:rPr>
          <w:rFonts w:cs="Times New Roman"/>
          <w:szCs w:val="28"/>
        </w:rPr>
        <w:t>«Радуга»</w:t>
      </w:r>
      <w:r w:rsidRPr="009D75B6">
        <w:rPr>
          <w:rFonts w:cs="Times New Roman"/>
          <w:szCs w:val="28"/>
        </w:rPr>
        <w:t xml:space="preserve"> уже образовалась очередь на запись в кружки. В </w:t>
      </w:r>
      <w:r w:rsidR="00D03C03" w:rsidRPr="009D75B6">
        <w:rPr>
          <w:rFonts w:cs="Times New Roman"/>
          <w:szCs w:val="28"/>
        </w:rPr>
        <w:t>нем</w:t>
      </w:r>
      <w:r w:rsidRPr="009D75B6">
        <w:rPr>
          <w:rFonts w:cs="Times New Roman"/>
          <w:szCs w:val="28"/>
        </w:rPr>
        <w:t xml:space="preserve"> предусмотрены кабинеты декоративно-прикл</w:t>
      </w:r>
      <w:r>
        <w:rPr>
          <w:rFonts w:cs="Times New Roman"/>
          <w:szCs w:val="28"/>
        </w:rPr>
        <w:t xml:space="preserve">адного искусства, вязания, ткачества, изобразительного искусства и гончарная мастерская, а также танцевальный зал. И даже выставочный зал. В нем уже открылась экспозиция мастеров по работе с джутом и лозой. </w:t>
      </w:r>
    </w:p>
    <w:p w:rsidR="00540707" w:rsidRDefault="00540707" w:rsidP="00977B90">
      <w:pPr>
        <w:ind w:firstLine="567"/>
        <w:contextualSpacing/>
        <w:jc w:val="both"/>
      </w:pPr>
    </w:p>
    <w:p w:rsidR="00977B90" w:rsidRPr="003B057D" w:rsidRDefault="00977B90" w:rsidP="00615C40">
      <w:pPr>
        <w:pStyle w:val="a6"/>
        <w:numPr>
          <w:ilvl w:val="2"/>
          <w:numId w:val="1"/>
        </w:numPr>
        <w:rPr>
          <w:b w:val="0"/>
        </w:rPr>
      </w:pPr>
      <w:bookmarkStart w:id="16" w:name="_Toc164927668"/>
      <w:r w:rsidRPr="00615C40">
        <w:rPr>
          <w:rFonts w:cs="Times New Roman"/>
          <w:szCs w:val="28"/>
        </w:rPr>
        <w:t>Физическая культура и спорт</w:t>
      </w:r>
      <w:bookmarkEnd w:id="16"/>
    </w:p>
    <w:p w:rsidR="00977B90" w:rsidRDefault="00977B90" w:rsidP="00977B90">
      <w:pPr>
        <w:ind w:firstLine="709"/>
        <w:contextualSpacing/>
        <w:jc w:val="both"/>
      </w:pPr>
    </w:p>
    <w:p w:rsidR="00977B90" w:rsidRDefault="00977B90" w:rsidP="00977B90">
      <w:pPr>
        <w:shd w:val="clear" w:color="auto" w:fill="FFFFFF"/>
        <w:tabs>
          <w:tab w:val="left" w:pos="709"/>
        </w:tabs>
        <w:spacing w:before="100" w:beforeAutospacing="1"/>
        <w:ind w:firstLine="709"/>
        <w:contextualSpacing/>
        <w:jc w:val="both"/>
      </w:pPr>
      <w:r w:rsidRPr="00B07D62">
        <w:t xml:space="preserve">В целях организации и проведения физкультурно-оздоровительных и спортивно-массовых мероприятий, а также для совершенствования высшего мастерства спортсменов </w:t>
      </w:r>
      <w:r>
        <w:t>на территории Хомутовского муниципального образования</w:t>
      </w:r>
      <w:r w:rsidRPr="00B07D62">
        <w:t xml:space="preserve"> действует </w:t>
      </w:r>
      <w:r>
        <w:t>2</w:t>
      </w:r>
      <w:r w:rsidRPr="00B07D62">
        <w:t xml:space="preserve"> спортивных сооружений, в том числе:</w:t>
      </w:r>
    </w:p>
    <w:p w:rsidR="00977B90" w:rsidRDefault="00977B90" w:rsidP="00977B90">
      <w:pPr>
        <w:shd w:val="clear" w:color="auto" w:fill="FFFFFF"/>
        <w:tabs>
          <w:tab w:val="left" w:pos="709"/>
        </w:tabs>
        <w:spacing w:before="100" w:beforeAutospacing="1"/>
        <w:ind w:firstLine="709"/>
        <w:contextualSpacing/>
        <w:jc w:val="both"/>
      </w:pPr>
      <w:r>
        <w:t>- Спортивный комплекс в д. Куда;</w:t>
      </w:r>
    </w:p>
    <w:p w:rsidR="00977B90" w:rsidRDefault="00977B90" w:rsidP="00977B90">
      <w:pPr>
        <w:shd w:val="clear" w:color="auto" w:fill="FFFFFF"/>
        <w:tabs>
          <w:tab w:val="left" w:pos="709"/>
        </w:tabs>
        <w:spacing w:before="100" w:beforeAutospacing="1"/>
        <w:ind w:firstLine="709"/>
        <w:contextualSpacing/>
        <w:jc w:val="both"/>
      </w:pPr>
      <w:r>
        <w:t xml:space="preserve">- Спортивно-оздоровительный комплекс в п. </w:t>
      </w:r>
      <w:proofErr w:type="spellStart"/>
      <w:r>
        <w:t>Плишкино</w:t>
      </w:r>
      <w:proofErr w:type="spellEnd"/>
      <w:r>
        <w:t>.</w:t>
      </w:r>
    </w:p>
    <w:p w:rsidR="00576F5A" w:rsidRDefault="00576F5A" w:rsidP="00977B90">
      <w:pPr>
        <w:shd w:val="clear" w:color="auto" w:fill="FFFFFF"/>
        <w:tabs>
          <w:tab w:val="left" w:pos="709"/>
        </w:tabs>
        <w:spacing w:before="100" w:beforeAutospacing="1"/>
        <w:ind w:firstLine="709"/>
        <w:contextualSpacing/>
        <w:jc w:val="both"/>
      </w:pPr>
    </w:p>
    <w:p w:rsidR="009E797B" w:rsidRDefault="009E797B" w:rsidP="00977B90">
      <w:pPr>
        <w:shd w:val="clear" w:color="auto" w:fill="FFFFFF"/>
        <w:tabs>
          <w:tab w:val="left" w:pos="709"/>
        </w:tabs>
        <w:spacing w:before="100" w:beforeAutospacing="1"/>
        <w:ind w:firstLine="709"/>
        <w:contextualSpacing/>
        <w:jc w:val="both"/>
      </w:pPr>
    </w:p>
    <w:p w:rsidR="00BA61D5" w:rsidRDefault="00BA61D5" w:rsidP="00977B90">
      <w:pPr>
        <w:shd w:val="clear" w:color="auto" w:fill="FFFFFF"/>
        <w:tabs>
          <w:tab w:val="left" w:pos="709"/>
        </w:tabs>
        <w:spacing w:before="100" w:beforeAutospacing="1"/>
        <w:ind w:firstLine="709"/>
        <w:contextualSpacing/>
        <w:jc w:val="both"/>
      </w:pPr>
    </w:p>
    <w:p w:rsidR="00BA61D5" w:rsidRDefault="00BA61D5" w:rsidP="00977B90">
      <w:pPr>
        <w:shd w:val="clear" w:color="auto" w:fill="FFFFFF"/>
        <w:tabs>
          <w:tab w:val="left" w:pos="709"/>
        </w:tabs>
        <w:spacing w:before="100" w:beforeAutospacing="1"/>
        <w:ind w:firstLine="709"/>
        <w:contextualSpacing/>
        <w:jc w:val="both"/>
      </w:pPr>
    </w:p>
    <w:p w:rsidR="00977B90" w:rsidRDefault="009E797B" w:rsidP="009E797B">
      <w:pPr>
        <w:ind w:firstLine="709"/>
        <w:jc w:val="right"/>
        <w:rPr>
          <w:i/>
        </w:rPr>
      </w:pPr>
      <w:r w:rsidRPr="009E797B">
        <w:rPr>
          <w:i/>
        </w:rPr>
        <w:t>Таблица</w:t>
      </w:r>
      <w:r w:rsidR="00977B90" w:rsidRPr="009E797B">
        <w:rPr>
          <w:i/>
        </w:rPr>
        <w:t xml:space="preserve"> </w:t>
      </w:r>
      <w:r w:rsidRPr="009E797B">
        <w:rPr>
          <w:i/>
        </w:rPr>
        <w:t>13</w:t>
      </w:r>
      <w:r w:rsidR="00977B90" w:rsidRPr="009E797B">
        <w:rPr>
          <w:i/>
        </w:rPr>
        <w:t>.</w:t>
      </w:r>
      <w:r w:rsidRPr="009E797B">
        <w:rPr>
          <w:i/>
        </w:rPr>
        <w:t xml:space="preserve"> </w:t>
      </w:r>
      <w:r w:rsidR="00977B90" w:rsidRPr="009E797B">
        <w:rPr>
          <w:i/>
        </w:rPr>
        <w:t>Показатели развития спорта</w:t>
      </w:r>
    </w:p>
    <w:p w:rsidR="009E797B" w:rsidRPr="009E797B" w:rsidRDefault="009E797B" w:rsidP="009E797B">
      <w:pPr>
        <w:ind w:firstLine="709"/>
        <w:jc w:val="right"/>
        <w:rPr>
          <w:i/>
        </w:rPr>
      </w:pPr>
    </w:p>
    <w:tbl>
      <w:tblPr>
        <w:tblW w:w="9154"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0"/>
        <w:gridCol w:w="851"/>
        <w:gridCol w:w="992"/>
        <w:gridCol w:w="851"/>
      </w:tblGrid>
      <w:tr w:rsidR="00977B90" w:rsidRPr="00C2477F" w:rsidTr="001C7017">
        <w:tc>
          <w:tcPr>
            <w:tcW w:w="6460" w:type="dxa"/>
          </w:tcPr>
          <w:p w:rsidR="00977B90" w:rsidRPr="00C2477F" w:rsidRDefault="00977B90" w:rsidP="001C7017">
            <w:pPr>
              <w:contextualSpacing/>
              <w:jc w:val="center"/>
              <w:rPr>
                <w:rFonts w:cs="Times New Roman"/>
                <w:sz w:val="20"/>
                <w:szCs w:val="20"/>
              </w:rPr>
            </w:pPr>
          </w:p>
          <w:p w:rsidR="00977B90" w:rsidRPr="00C2477F" w:rsidRDefault="00977B90" w:rsidP="001C7017">
            <w:pPr>
              <w:contextualSpacing/>
              <w:jc w:val="center"/>
              <w:rPr>
                <w:rFonts w:cs="Times New Roman"/>
                <w:sz w:val="20"/>
                <w:szCs w:val="20"/>
              </w:rPr>
            </w:pPr>
            <w:r w:rsidRPr="00C2477F">
              <w:rPr>
                <w:rFonts w:cs="Times New Roman"/>
                <w:sz w:val="20"/>
                <w:szCs w:val="20"/>
              </w:rPr>
              <w:t>Показатель</w:t>
            </w:r>
          </w:p>
        </w:tc>
        <w:tc>
          <w:tcPr>
            <w:tcW w:w="851" w:type="dxa"/>
          </w:tcPr>
          <w:p w:rsidR="00977B90" w:rsidRPr="00C2477F" w:rsidRDefault="00977B90" w:rsidP="001C7017">
            <w:pPr>
              <w:contextualSpacing/>
              <w:jc w:val="center"/>
              <w:rPr>
                <w:rFonts w:cs="Times New Roman"/>
                <w:sz w:val="20"/>
                <w:szCs w:val="20"/>
              </w:rPr>
            </w:pPr>
          </w:p>
          <w:p w:rsidR="00977B90" w:rsidRPr="00C2477F" w:rsidRDefault="00977B90" w:rsidP="001C7017">
            <w:pPr>
              <w:contextualSpacing/>
              <w:jc w:val="center"/>
              <w:rPr>
                <w:rFonts w:cs="Times New Roman"/>
                <w:sz w:val="20"/>
                <w:szCs w:val="20"/>
              </w:rPr>
            </w:pPr>
            <w:r w:rsidRPr="00C2477F">
              <w:rPr>
                <w:rFonts w:cs="Times New Roman"/>
                <w:sz w:val="20"/>
                <w:szCs w:val="20"/>
              </w:rPr>
              <w:t>2021</w:t>
            </w:r>
          </w:p>
        </w:tc>
        <w:tc>
          <w:tcPr>
            <w:tcW w:w="992" w:type="dxa"/>
          </w:tcPr>
          <w:p w:rsidR="00977B90" w:rsidRPr="00C2477F" w:rsidRDefault="00977B90" w:rsidP="001C7017">
            <w:pPr>
              <w:contextualSpacing/>
              <w:jc w:val="center"/>
              <w:rPr>
                <w:rFonts w:cs="Times New Roman"/>
                <w:sz w:val="20"/>
                <w:szCs w:val="20"/>
              </w:rPr>
            </w:pPr>
          </w:p>
          <w:p w:rsidR="00977B90" w:rsidRPr="00C2477F" w:rsidRDefault="00977B90" w:rsidP="001C7017">
            <w:pPr>
              <w:contextualSpacing/>
              <w:jc w:val="center"/>
              <w:rPr>
                <w:rFonts w:cs="Times New Roman"/>
                <w:sz w:val="20"/>
                <w:szCs w:val="20"/>
              </w:rPr>
            </w:pPr>
            <w:r w:rsidRPr="00C2477F">
              <w:rPr>
                <w:rFonts w:cs="Times New Roman"/>
                <w:sz w:val="20"/>
                <w:szCs w:val="20"/>
              </w:rPr>
              <w:t>2022</w:t>
            </w:r>
          </w:p>
        </w:tc>
        <w:tc>
          <w:tcPr>
            <w:tcW w:w="851" w:type="dxa"/>
          </w:tcPr>
          <w:p w:rsidR="00977B90" w:rsidRPr="00C2477F" w:rsidRDefault="00977B90" w:rsidP="001C7017">
            <w:pPr>
              <w:contextualSpacing/>
              <w:jc w:val="center"/>
              <w:rPr>
                <w:rFonts w:cs="Times New Roman"/>
                <w:sz w:val="20"/>
                <w:szCs w:val="20"/>
              </w:rPr>
            </w:pPr>
          </w:p>
          <w:p w:rsidR="00977B90" w:rsidRPr="00C2477F" w:rsidRDefault="00977B90" w:rsidP="001C7017">
            <w:pPr>
              <w:contextualSpacing/>
              <w:jc w:val="center"/>
              <w:rPr>
                <w:rFonts w:cs="Times New Roman"/>
                <w:sz w:val="20"/>
                <w:szCs w:val="20"/>
              </w:rPr>
            </w:pPr>
            <w:r w:rsidRPr="00C2477F">
              <w:rPr>
                <w:rFonts w:cs="Times New Roman"/>
                <w:sz w:val="20"/>
                <w:szCs w:val="20"/>
              </w:rPr>
              <w:t>2023</w:t>
            </w:r>
          </w:p>
        </w:tc>
      </w:tr>
      <w:tr w:rsidR="00977B90" w:rsidRPr="00C2477F" w:rsidTr="001C7017">
        <w:tc>
          <w:tcPr>
            <w:tcW w:w="6460" w:type="dxa"/>
          </w:tcPr>
          <w:p w:rsidR="00977B90" w:rsidRPr="00C2477F" w:rsidRDefault="00977B90" w:rsidP="001C7017">
            <w:pPr>
              <w:contextualSpacing/>
              <w:jc w:val="both"/>
              <w:rPr>
                <w:rFonts w:cs="Times New Roman"/>
                <w:sz w:val="20"/>
                <w:szCs w:val="20"/>
              </w:rPr>
            </w:pPr>
            <w:r w:rsidRPr="00C2477F">
              <w:rPr>
                <w:rFonts w:cs="Times New Roman"/>
                <w:sz w:val="20"/>
                <w:szCs w:val="20"/>
              </w:rPr>
              <w:t>Количество спортивных формирований и секций в спортивных объектах</w:t>
            </w:r>
          </w:p>
        </w:tc>
        <w:tc>
          <w:tcPr>
            <w:tcW w:w="851" w:type="dxa"/>
          </w:tcPr>
          <w:p w:rsidR="00977B90" w:rsidRPr="00C2477F" w:rsidRDefault="00977B90" w:rsidP="001C7017">
            <w:pPr>
              <w:contextualSpacing/>
              <w:jc w:val="center"/>
              <w:rPr>
                <w:rFonts w:cs="Times New Roman"/>
                <w:sz w:val="20"/>
                <w:szCs w:val="20"/>
              </w:rPr>
            </w:pPr>
            <w:r w:rsidRPr="00C2477F">
              <w:rPr>
                <w:rFonts w:cs="Times New Roman"/>
                <w:sz w:val="20"/>
                <w:szCs w:val="20"/>
              </w:rPr>
              <w:t>11</w:t>
            </w:r>
          </w:p>
        </w:tc>
        <w:tc>
          <w:tcPr>
            <w:tcW w:w="992" w:type="dxa"/>
          </w:tcPr>
          <w:p w:rsidR="00977B90" w:rsidRPr="00C2477F" w:rsidRDefault="00977B90" w:rsidP="001C7017">
            <w:pPr>
              <w:contextualSpacing/>
              <w:jc w:val="center"/>
              <w:rPr>
                <w:rFonts w:cs="Times New Roman"/>
                <w:sz w:val="20"/>
                <w:szCs w:val="20"/>
              </w:rPr>
            </w:pPr>
            <w:r w:rsidRPr="00C2477F">
              <w:rPr>
                <w:rFonts w:cs="Times New Roman"/>
                <w:sz w:val="20"/>
                <w:szCs w:val="20"/>
              </w:rPr>
              <w:t>9</w:t>
            </w:r>
          </w:p>
        </w:tc>
        <w:tc>
          <w:tcPr>
            <w:tcW w:w="851" w:type="dxa"/>
          </w:tcPr>
          <w:p w:rsidR="00977B90" w:rsidRPr="00C2477F" w:rsidRDefault="00977B90" w:rsidP="001C7017">
            <w:pPr>
              <w:contextualSpacing/>
              <w:jc w:val="center"/>
              <w:rPr>
                <w:rFonts w:cs="Times New Roman"/>
                <w:sz w:val="20"/>
                <w:szCs w:val="20"/>
              </w:rPr>
            </w:pPr>
            <w:r w:rsidRPr="00C2477F">
              <w:rPr>
                <w:rFonts w:cs="Times New Roman"/>
                <w:sz w:val="20"/>
                <w:szCs w:val="20"/>
              </w:rPr>
              <w:t>15</w:t>
            </w:r>
          </w:p>
        </w:tc>
      </w:tr>
      <w:tr w:rsidR="00977B90" w:rsidRPr="00C2477F" w:rsidTr="001C7017">
        <w:tc>
          <w:tcPr>
            <w:tcW w:w="6460" w:type="dxa"/>
          </w:tcPr>
          <w:p w:rsidR="00977B90" w:rsidRPr="00C2477F" w:rsidRDefault="00977B90" w:rsidP="001C7017">
            <w:pPr>
              <w:contextualSpacing/>
              <w:jc w:val="both"/>
              <w:rPr>
                <w:rFonts w:cs="Times New Roman"/>
                <w:sz w:val="20"/>
                <w:szCs w:val="20"/>
              </w:rPr>
            </w:pPr>
            <w:r w:rsidRPr="00C2477F">
              <w:rPr>
                <w:rFonts w:cs="Times New Roman"/>
                <w:sz w:val="20"/>
                <w:szCs w:val="20"/>
              </w:rPr>
              <w:t>Количество участников спортивных формирований и секций в спортивных объектах</w:t>
            </w:r>
          </w:p>
        </w:tc>
        <w:tc>
          <w:tcPr>
            <w:tcW w:w="851" w:type="dxa"/>
          </w:tcPr>
          <w:p w:rsidR="00977B90" w:rsidRPr="00C2477F" w:rsidRDefault="00977B90" w:rsidP="001C7017">
            <w:pPr>
              <w:contextualSpacing/>
              <w:jc w:val="center"/>
              <w:rPr>
                <w:rFonts w:cs="Times New Roman"/>
                <w:sz w:val="20"/>
                <w:szCs w:val="20"/>
              </w:rPr>
            </w:pPr>
            <w:r w:rsidRPr="00C2477F">
              <w:rPr>
                <w:rFonts w:cs="Times New Roman"/>
                <w:sz w:val="20"/>
                <w:szCs w:val="20"/>
              </w:rPr>
              <w:t>187</w:t>
            </w:r>
          </w:p>
        </w:tc>
        <w:tc>
          <w:tcPr>
            <w:tcW w:w="992" w:type="dxa"/>
          </w:tcPr>
          <w:p w:rsidR="00977B90" w:rsidRPr="00C2477F" w:rsidRDefault="00977B90" w:rsidP="001C7017">
            <w:pPr>
              <w:contextualSpacing/>
              <w:jc w:val="center"/>
              <w:rPr>
                <w:rFonts w:cs="Times New Roman"/>
                <w:sz w:val="20"/>
                <w:szCs w:val="20"/>
              </w:rPr>
            </w:pPr>
            <w:r w:rsidRPr="00C2477F">
              <w:rPr>
                <w:rFonts w:cs="Times New Roman"/>
                <w:sz w:val="20"/>
                <w:szCs w:val="20"/>
              </w:rPr>
              <w:t>171</w:t>
            </w:r>
          </w:p>
        </w:tc>
        <w:tc>
          <w:tcPr>
            <w:tcW w:w="851" w:type="dxa"/>
          </w:tcPr>
          <w:p w:rsidR="00977B90" w:rsidRPr="00C2477F" w:rsidRDefault="00977B90" w:rsidP="001C7017">
            <w:pPr>
              <w:contextualSpacing/>
              <w:jc w:val="center"/>
              <w:rPr>
                <w:rFonts w:cs="Times New Roman"/>
                <w:sz w:val="20"/>
                <w:szCs w:val="20"/>
              </w:rPr>
            </w:pPr>
            <w:r w:rsidRPr="00C2477F">
              <w:rPr>
                <w:rFonts w:cs="Times New Roman"/>
                <w:sz w:val="20"/>
                <w:szCs w:val="20"/>
              </w:rPr>
              <w:t>256</w:t>
            </w:r>
          </w:p>
        </w:tc>
      </w:tr>
      <w:tr w:rsidR="00977B90" w:rsidRPr="00C2477F" w:rsidTr="001C7017">
        <w:tc>
          <w:tcPr>
            <w:tcW w:w="6460" w:type="dxa"/>
          </w:tcPr>
          <w:p w:rsidR="00977B90" w:rsidRPr="00C2477F" w:rsidRDefault="00977B90" w:rsidP="001C7017">
            <w:pPr>
              <w:contextualSpacing/>
              <w:rPr>
                <w:rFonts w:cs="Times New Roman"/>
                <w:sz w:val="20"/>
                <w:szCs w:val="20"/>
              </w:rPr>
            </w:pPr>
            <w:r w:rsidRPr="00C2477F">
              <w:rPr>
                <w:rFonts w:cs="Times New Roman"/>
                <w:sz w:val="20"/>
                <w:szCs w:val="20"/>
              </w:rPr>
              <w:t>Количество проводимых спортивно-досуговых мероприятий в год</w:t>
            </w:r>
          </w:p>
        </w:tc>
        <w:tc>
          <w:tcPr>
            <w:tcW w:w="851" w:type="dxa"/>
          </w:tcPr>
          <w:p w:rsidR="00977B90" w:rsidRPr="00C2477F" w:rsidRDefault="00977B90" w:rsidP="001C7017">
            <w:pPr>
              <w:contextualSpacing/>
              <w:jc w:val="center"/>
              <w:rPr>
                <w:rFonts w:cs="Times New Roman"/>
                <w:sz w:val="20"/>
                <w:szCs w:val="20"/>
              </w:rPr>
            </w:pPr>
            <w:r w:rsidRPr="00C2477F">
              <w:rPr>
                <w:rFonts w:cs="Times New Roman"/>
                <w:sz w:val="20"/>
                <w:szCs w:val="20"/>
              </w:rPr>
              <w:t>77</w:t>
            </w:r>
          </w:p>
        </w:tc>
        <w:tc>
          <w:tcPr>
            <w:tcW w:w="992" w:type="dxa"/>
          </w:tcPr>
          <w:p w:rsidR="00977B90" w:rsidRPr="00C2477F" w:rsidRDefault="00977B90" w:rsidP="001C7017">
            <w:pPr>
              <w:contextualSpacing/>
              <w:jc w:val="center"/>
              <w:rPr>
                <w:rFonts w:cs="Times New Roman"/>
                <w:sz w:val="20"/>
                <w:szCs w:val="20"/>
              </w:rPr>
            </w:pPr>
            <w:r w:rsidRPr="00C2477F">
              <w:rPr>
                <w:rFonts w:cs="Times New Roman"/>
                <w:sz w:val="20"/>
                <w:szCs w:val="20"/>
              </w:rPr>
              <w:t>108</w:t>
            </w:r>
          </w:p>
        </w:tc>
        <w:tc>
          <w:tcPr>
            <w:tcW w:w="851" w:type="dxa"/>
          </w:tcPr>
          <w:p w:rsidR="00977B90" w:rsidRPr="00C2477F" w:rsidRDefault="00977B90" w:rsidP="001C7017">
            <w:pPr>
              <w:contextualSpacing/>
              <w:jc w:val="center"/>
              <w:rPr>
                <w:rFonts w:cs="Times New Roman"/>
                <w:sz w:val="20"/>
                <w:szCs w:val="20"/>
              </w:rPr>
            </w:pPr>
            <w:r w:rsidRPr="00C2477F">
              <w:rPr>
                <w:rFonts w:cs="Times New Roman"/>
                <w:sz w:val="20"/>
                <w:szCs w:val="20"/>
              </w:rPr>
              <w:t>83</w:t>
            </w:r>
          </w:p>
        </w:tc>
      </w:tr>
      <w:tr w:rsidR="00977B90" w:rsidRPr="00C2477F" w:rsidTr="001C7017">
        <w:tc>
          <w:tcPr>
            <w:tcW w:w="6460" w:type="dxa"/>
          </w:tcPr>
          <w:p w:rsidR="00977B90" w:rsidRPr="00C2477F" w:rsidRDefault="00977B90" w:rsidP="001C7017">
            <w:pPr>
              <w:contextualSpacing/>
              <w:rPr>
                <w:rFonts w:cs="Times New Roman"/>
                <w:sz w:val="20"/>
                <w:szCs w:val="20"/>
              </w:rPr>
            </w:pPr>
            <w:r w:rsidRPr="00C2477F">
              <w:rPr>
                <w:rFonts w:cs="Times New Roman"/>
                <w:sz w:val="20"/>
                <w:szCs w:val="20"/>
              </w:rPr>
              <w:t>% занимающихся ФК и спортом к общему населению МО</w:t>
            </w:r>
          </w:p>
        </w:tc>
        <w:tc>
          <w:tcPr>
            <w:tcW w:w="851" w:type="dxa"/>
          </w:tcPr>
          <w:p w:rsidR="00977B90" w:rsidRPr="00C2477F" w:rsidRDefault="00977B90" w:rsidP="001C7017">
            <w:pPr>
              <w:pStyle w:val="ac"/>
              <w:spacing w:line="216" w:lineRule="auto"/>
              <w:jc w:val="center"/>
              <w:rPr>
                <w:rFonts w:ascii="Times New Roman" w:hAnsi="Times New Roman" w:cs="Times New Roman"/>
                <w:sz w:val="20"/>
                <w:szCs w:val="20"/>
              </w:rPr>
            </w:pPr>
            <w:r w:rsidRPr="00C2477F">
              <w:rPr>
                <w:rFonts w:ascii="Times New Roman" w:hAnsi="Times New Roman" w:cs="Times New Roman"/>
                <w:sz w:val="20"/>
                <w:szCs w:val="20"/>
              </w:rPr>
              <w:t>1,1</w:t>
            </w:r>
          </w:p>
        </w:tc>
        <w:tc>
          <w:tcPr>
            <w:tcW w:w="992" w:type="dxa"/>
          </w:tcPr>
          <w:p w:rsidR="00977B90" w:rsidRPr="00C2477F" w:rsidRDefault="00977B90" w:rsidP="001C7017">
            <w:pPr>
              <w:pStyle w:val="ac"/>
              <w:spacing w:line="216" w:lineRule="auto"/>
              <w:jc w:val="center"/>
              <w:rPr>
                <w:rFonts w:ascii="Times New Roman" w:hAnsi="Times New Roman" w:cs="Times New Roman"/>
                <w:sz w:val="20"/>
                <w:szCs w:val="20"/>
              </w:rPr>
            </w:pPr>
            <w:r w:rsidRPr="00C2477F">
              <w:rPr>
                <w:rFonts w:ascii="Times New Roman" w:hAnsi="Times New Roman" w:cs="Times New Roman"/>
                <w:sz w:val="20"/>
                <w:szCs w:val="20"/>
              </w:rPr>
              <w:t>31</w:t>
            </w:r>
          </w:p>
        </w:tc>
        <w:tc>
          <w:tcPr>
            <w:tcW w:w="851" w:type="dxa"/>
          </w:tcPr>
          <w:p w:rsidR="00977B90" w:rsidRPr="00C2477F" w:rsidRDefault="00977B90" w:rsidP="001C7017">
            <w:pPr>
              <w:pStyle w:val="ac"/>
              <w:spacing w:line="216" w:lineRule="auto"/>
              <w:jc w:val="center"/>
              <w:rPr>
                <w:rFonts w:ascii="Times New Roman" w:hAnsi="Times New Roman" w:cs="Times New Roman"/>
                <w:sz w:val="20"/>
                <w:szCs w:val="20"/>
              </w:rPr>
            </w:pPr>
            <w:r w:rsidRPr="00C2477F">
              <w:rPr>
                <w:rFonts w:ascii="Times New Roman" w:hAnsi="Times New Roman" w:cs="Times New Roman"/>
                <w:sz w:val="20"/>
                <w:szCs w:val="20"/>
              </w:rPr>
              <w:t>37</w:t>
            </w:r>
          </w:p>
        </w:tc>
      </w:tr>
      <w:tr w:rsidR="00977B90" w:rsidRPr="00C2477F" w:rsidTr="001C7017">
        <w:tc>
          <w:tcPr>
            <w:tcW w:w="6460" w:type="dxa"/>
          </w:tcPr>
          <w:p w:rsidR="00977B90" w:rsidRPr="00C2477F" w:rsidRDefault="00977B90" w:rsidP="001C7017">
            <w:pPr>
              <w:contextualSpacing/>
              <w:rPr>
                <w:rFonts w:cs="Times New Roman"/>
                <w:sz w:val="20"/>
                <w:szCs w:val="20"/>
              </w:rPr>
            </w:pPr>
            <w:r w:rsidRPr="00C2477F">
              <w:rPr>
                <w:rFonts w:cs="Times New Roman"/>
                <w:sz w:val="20"/>
                <w:szCs w:val="20"/>
              </w:rPr>
              <w:t>Численность занимающихся ФК и спортом, чел.</w:t>
            </w:r>
          </w:p>
        </w:tc>
        <w:tc>
          <w:tcPr>
            <w:tcW w:w="851" w:type="dxa"/>
          </w:tcPr>
          <w:p w:rsidR="00977B90" w:rsidRPr="00C2477F" w:rsidRDefault="00977B90" w:rsidP="001C7017">
            <w:pPr>
              <w:jc w:val="center"/>
              <w:rPr>
                <w:rFonts w:cs="Times New Roman"/>
                <w:sz w:val="20"/>
                <w:szCs w:val="20"/>
              </w:rPr>
            </w:pPr>
            <w:r w:rsidRPr="00C2477F">
              <w:rPr>
                <w:rFonts w:cs="Times New Roman"/>
                <w:sz w:val="20"/>
                <w:szCs w:val="20"/>
              </w:rPr>
              <w:t>221</w:t>
            </w:r>
          </w:p>
        </w:tc>
        <w:tc>
          <w:tcPr>
            <w:tcW w:w="992" w:type="dxa"/>
          </w:tcPr>
          <w:p w:rsidR="00977B90" w:rsidRPr="00C2477F" w:rsidRDefault="00977B90" w:rsidP="001C7017">
            <w:pPr>
              <w:jc w:val="center"/>
              <w:rPr>
                <w:rFonts w:cs="Times New Roman"/>
                <w:sz w:val="20"/>
                <w:szCs w:val="20"/>
              </w:rPr>
            </w:pPr>
            <w:r w:rsidRPr="00C2477F">
              <w:rPr>
                <w:rFonts w:cs="Times New Roman"/>
                <w:sz w:val="20"/>
                <w:szCs w:val="20"/>
              </w:rPr>
              <w:t>6447</w:t>
            </w:r>
          </w:p>
        </w:tc>
        <w:tc>
          <w:tcPr>
            <w:tcW w:w="851" w:type="dxa"/>
          </w:tcPr>
          <w:p w:rsidR="00977B90" w:rsidRPr="00C2477F" w:rsidRDefault="00977B90" w:rsidP="001C7017">
            <w:pPr>
              <w:pStyle w:val="ac"/>
              <w:spacing w:line="216" w:lineRule="auto"/>
              <w:jc w:val="center"/>
              <w:rPr>
                <w:rFonts w:ascii="Times New Roman" w:hAnsi="Times New Roman" w:cs="Times New Roman"/>
                <w:sz w:val="20"/>
                <w:szCs w:val="20"/>
              </w:rPr>
            </w:pPr>
            <w:r w:rsidRPr="00C2477F">
              <w:rPr>
                <w:rFonts w:ascii="Times New Roman" w:hAnsi="Times New Roman" w:cs="Times New Roman"/>
                <w:sz w:val="20"/>
                <w:szCs w:val="20"/>
              </w:rPr>
              <w:t>8933</w:t>
            </w:r>
          </w:p>
        </w:tc>
      </w:tr>
      <w:tr w:rsidR="00977B90" w:rsidRPr="00C2477F" w:rsidTr="001C7017">
        <w:tc>
          <w:tcPr>
            <w:tcW w:w="6460" w:type="dxa"/>
          </w:tcPr>
          <w:p w:rsidR="00977B90" w:rsidRPr="00C2477F" w:rsidRDefault="00977B90" w:rsidP="001C7017">
            <w:pPr>
              <w:contextualSpacing/>
              <w:rPr>
                <w:rFonts w:cs="Times New Roman"/>
                <w:sz w:val="20"/>
                <w:szCs w:val="20"/>
              </w:rPr>
            </w:pPr>
            <w:r w:rsidRPr="00C2477F">
              <w:rPr>
                <w:rFonts w:cs="Times New Roman"/>
                <w:sz w:val="20"/>
                <w:szCs w:val="20"/>
              </w:rPr>
              <w:t>Количество спортсменов, принимающих участие в соревнованиях различного уровня</w:t>
            </w:r>
          </w:p>
        </w:tc>
        <w:tc>
          <w:tcPr>
            <w:tcW w:w="851" w:type="dxa"/>
          </w:tcPr>
          <w:p w:rsidR="00977B90" w:rsidRPr="00C2477F" w:rsidRDefault="00977B90" w:rsidP="001C7017">
            <w:pPr>
              <w:jc w:val="center"/>
              <w:rPr>
                <w:rFonts w:cs="Times New Roman"/>
                <w:sz w:val="20"/>
                <w:szCs w:val="20"/>
              </w:rPr>
            </w:pPr>
            <w:r w:rsidRPr="00C2477F">
              <w:rPr>
                <w:rFonts w:cs="Times New Roman"/>
                <w:sz w:val="20"/>
                <w:szCs w:val="20"/>
              </w:rPr>
              <w:t>950</w:t>
            </w:r>
          </w:p>
        </w:tc>
        <w:tc>
          <w:tcPr>
            <w:tcW w:w="992" w:type="dxa"/>
          </w:tcPr>
          <w:p w:rsidR="00977B90" w:rsidRPr="00C2477F" w:rsidRDefault="00977B90" w:rsidP="001C7017">
            <w:pPr>
              <w:jc w:val="center"/>
              <w:rPr>
                <w:rFonts w:cs="Times New Roman"/>
                <w:sz w:val="20"/>
                <w:szCs w:val="20"/>
              </w:rPr>
            </w:pPr>
            <w:r w:rsidRPr="00C2477F">
              <w:rPr>
                <w:rFonts w:cs="Times New Roman"/>
                <w:sz w:val="20"/>
                <w:szCs w:val="20"/>
              </w:rPr>
              <w:t>970</w:t>
            </w:r>
          </w:p>
        </w:tc>
        <w:tc>
          <w:tcPr>
            <w:tcW w:w="851" w:type="dxa"/>
          </w:tcPr>
          <w:p w:rsidR="00977B90" w:rsidRPr="00C2477F" w:rsidRDefault="00977B90" w:rsidP="001C7017">
            <w:pPr>
              <w:pStyle w:val="ac"/>
              <w:spacing w:line="216" w:lineRule="auto"/>
              <w:jc w:val="center"/>
              <w:rPr>
                <w:rFonts w:ascii="Times New Roman" w:hAnsi="Times New Roman" w:cs="Times New Roman"/>
                <w:sz w:val="20"/>
                <w:szCs w:val="20"/>
              </w:rPr>
            </w:pPr>
            <w:r w:rsidRPr="00C2477F">
              <w:rPr>
                <w:rFonts w:ascii="Times New Roman" w:hAnsi="Times New Roman" w:cs="Times New Roman"/>
                <w:sz w:val="20"/>
                <w:szCs w:val="20"/>
              </w:rPr>
              <w:t>1067</w:t>
            </w:r>
          </w:p>
        </w:tc>
      </w:tr>
    </w:tbl>
    <w:p w:rsidR="008B5334" w:rsidRPr="009D75B6" w:rsidRDefault="008B5334" w:rsidP="008B5334">
      <w:pPr>
        <w:shd w:val="clear" w:color="auto" w:fill="FFFFFF"/>
        <w:tabs>
          <w:tab w:val="left" w:pos="709"/>
        </w:tabs>
        <w:spacing w:before="100" w:beforeAutospacing="1"/>
        <w:ind w:firstLine="709"/>
        <w:contextualSpacing/>
        <w:jc w:val="right"/>
        <w:rPr>
          <w:rFonts w:eastAsia="Helvetica" w:cs="Times New Roman"/>
          <w:i/>
          <w:szCs w:val="28"/>
        </w:rPr>
      </w:pPr>
    </w:p>
    <w:p w:rsidR="008B5334" w:rsidRPr="009D75B6" w:rsidRDefault="008B5334" w:rsidP="008B5334">
      <w:pPr>
        <w:shd w:val="clear" w:color="auto" w:fill="FFFFFF"/>
        <w:tabs>
          <w:tab w:val="left" w:pos="709"/>
        </w:tabs>
        <w:spacing w:before="100" w:beforeAutospacing="1"/>
        <w:ind w:firstLine="709"/>
        <w:contextualSpacing/>
        <w:jc w:val="right"/>
      </w:pPr>
    </w:p>
    <w:tbl>
      <w:tblPr>
        <w:tblW w:w="7807" w:type="dxa"/>
        <w:jc w:val="center"/>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049"/>
        <w:gridCol w:w="1134"/>
        <w:gridCol w:w="850"/>
        <w:gridCol w:w="851"/>
        <w:gridCol w:w="923"/>
      </w:tblGrid>
      <w:tr w:rsidR="009D75B6" w:rsidRPr="009D75B6" w:rsidTr="007D471C">
        <w:trPr>
          <w:jc w:val="center"/>
        </w:trPr>
        <w:tc>
          <w:tcPr>
            <w:tcW w:w="404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b/>
                <w:bCs/>
                <w:sz w:val="20"/>
                <w:szCs w:val="20"/>
                <w:lang w:eastAsia="ru-RU"/>
              </w:rPr>
            </w:pPr>
            <w:r w:rsidRPr="009D75B6">
              <w:rPr>
                <w:rFonts w:eastAsia="Times New Roman" w:cs="Times New Roman"/>
                <w:b/>
                <w:bCs/>
                <w:sz w:val="20"/>
                <w:szCs w:val="20"/>
                <w:lang w:eastAsia="ru-RU"/>
              </w:rPr>
              <w:t>Показатели</w:t>
            </w:r>
            <w:r w:rsidR="008B5334" w:rsidRPr="009D75B6">
              <w:rPr>
                <w:rFonts w:eastAsia="Times New Roman" w:cs="Times New Roman"/>
                <w:b/>
                <w:bCs/>
                <w:sz w:val="20"/>
                <w:szCs w:val="20"/>
                <w:lang w:eastAsia="ru-RU"/>
              </w:rPr>
              <w:t xml:space="preserve"> *</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b/>
                <w:bCs/>
                <w:sz w:val="20"/>
                <w:szCs w:val="20"/>
                <w:lang w:eastAsia="ru-RU"/>
              </w:rPr>
            </w:pPr>
            <w:r w:rsidRPr="009D75B6">
              <w:rPr>
                <w:rFonts w:eastAsia="Times New Roman" w:cs="Times New Roman"/>
                <w:b/>
                <w:bCs/>
                <w:sz w:val="20"/>
                <w:szCs w:val="20"/>
                <w:lang w:eastAsia="ru-RU"/>
              </w:rPr>
              <w:t>Ед. изм.</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b/>
                <w:bCs/>
                <w:sz w:val="20"/>
                <w:szCs w:val="20"/>
                <w:lang w:eastAsia="ru-RU"/>
              </w:rPr>
            </w:pPr>
            <w:r w:rsidRPr="009D75B6">
              <w:rPr>
                <w:rFonts w:eastAsia="Times New Roman" w:cs="Times New Roman"/>
                <w:b/>
                <w:bCs/>
                <w:sz w:val="20"/>
                <w:szCs w:val="20"/>
                <w:lang w:eastAsia="ru-RU"/>
              </w:rPr>
              <w:t>2021</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b/>
                <w:bCs/>
                <w:sz w:val="20"/>
                <w:szCs w:val="20"/>
                <w:lang w:eastAsia="ru-RU"/>
              </w:rPr>
            </w:pPr>
            <w:r w:rsidRPr="009D75B6">
              <w:rPr>
                <w:rFonts w:eastAsia="Times New Roman" w:cs="Times New Roman"/>
                <w:b/>
                <w:bCs/>
                <w:sz w:val="20"/>
                <w:szCs w:val="20"/>
                <w:lang w:eastAsia="ru-RU"/>
              </w:rPr>
              <w:t>2022</w:t>
            </w:r>
          </w:p>
        </w:tc>
        <w:tc>
          <w:tcPr>
            <w:tcW w:w="92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b/>
                <w:bCs/>
                <w:sz w:val="20"/>
                <w:szCs w:val="20"/>
                <w:lang w:eastAsia="ru-RU"/>
              </w:rPr>
            </w:pPr>
            <w:r w:rsidRPr="009D75B6">
              <w:rPr>
                <w:rFonts w:eastAsia="Times New Roman" w:cs="Times New Roman"/>
                <w:b/>
                <w:bCs/>
                <w:sz w:val="20"/>
                <w:szCs w:val="20"/>
                <w:lang w:eastAsia="ru-RU"/>
              </w:rPr>
              <w:t>2023</w:t>
            </w:r>
          </w:p>
        </w:tc>
      </w:tr>
      <w:tr w:rsidR="009D75B6" w:rsidRPr="009D75B6" w:rsidTr="007D471C">
        <w:trPr>
          <w:jc w:val="center"/>
        </w:trPr>
        <w:tc>
          <w:tcPr>
            <w:tcW w:w="404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rPr>
                <w:rFonts w:eastAsia="Times New Roman" w:cs="Times New Roman"/>
                <w:sz w:val="20"/>
                <w:szCs w:val="20"/>
                <w:lang w:eastAsia="ru-RU"/>
              </w:rPr>
            </w:pPr>
            <w:r w:rsidRPr="009D75B6">
              <w:rPr>
                <w:rFonts w:eastAsia="Times New Roman" w:cs="Times New Roman"/>
                <w:sz w:val="20"/>
                <w:szCs w:val="20"/>
                <w:lang w:eastAsia="ru-RU"/>
              </w:rPr>
              <w:t>Число спортивных сооружений</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rPr>
                <w:rFonts w:eastAsia="Times New Roman" w:cs="Times New Roman"/>
                <w:sz w:val="20"/>
                <w:szCs w:val="20"/>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p>
        </w:tc>
        <w:tc>
          <w:tcPr>
            <w:tcW w:w="92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p>
        </w:tc>
      </w:tr>
      <w:tr w:rsidR="009D75B6" w:rsidRPr="009D75B6" w:rsidTr="007D471C">
        <w:trPr>
          <w:jc w:val="center"/>
        </w:trPr>
        <w:tc>
          <w:tcPr>
            <w:tcW w:w="40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D471C" w:rsidRPr="009D75B6" w:rsidRDefault="007D471C" w:rsidP="007D471C">
            <w:pPr>
              <w:rPr>
                <w:rFonts w:eastAsia="Times New Roman" w:cs="Times New Roman"/>
                <w:sz w:val="20"/>
                <w:szCs w:val="20"/>
                <w:lang w:eastAsia="ru-RU"/>
              </w:rPr>
            </w:pPr>
            <w:r w:rsidRPr="009D75B6">
              <w:rPr>
                <w:rFonts w:eastAsia="Times New Roman" w:cs="Times New Roman"/>
                <w:sz w:val="20"/>
                <w:szCs w:val="20"/>
                <w:lang w:eastAsia="ru-RU"/>
              </w:rPr>
              <w:t>спортивные сооружения - всего</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единиц</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30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29</w:t>
            </w:r>
          </w:p>
        </w:tc>
        <w:tc>
          <w:tcPr>
            <w:tcW w:w="92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34</w:t>
            </w:r>
          </w:p>
        </w:tc>
      </w:tr>
      <w:tr w:rsidR="009D75B6" w:rsidRPr="009D75B6" w:rsidTr="007D471C">
        <w:trPr>
          <w:jc w:val="center"/>
        </w:trPr>
        <w:tc>
          <w:tcPr>
            <w:tcW w:w="40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D471C" w:rsidRPr="009D75B6" w:rsidRDefault="007D471C" w:rsidP="007D471C">
            <w:pPr>
              <w:rPr>
                <w:rFonts w:eastAsia="Times New Roman" w:cs="Times New Roman"/>
                <w:sz w:val="20"/>
                <w:szCs w:val="20"/>
                <w:lang w:eastAsia="ru-RU"/>
              </w:rPr>
            </w:pPr>
            <w:r w:rsidRPr="009D75B6">
              <w:rPr>
                <w:rFonts w:eastAsia="Times New Roman" w:cs="Times New Roman"/>
                <w:sz w:val="20"/>
                <w:szCs w:val="20"/>
                <w:lang w:eastAsia="ru-RU"/>
              </w:rPr>
              <w:t>плоскостные спортивные сооружения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единиц</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22</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20</w:t>
            </w:r>
          </w:p>
        </w:tc>
        <w:tc>
          <w:tcPr>
            <w:tcW w:w="92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32</w:t>
            </w:r>
          </w:p>
        </w:tc>
      </w:tr>
      <w:tr w:rsidR="009D75B6" w:rsidRPr="009D75B6" w:rsidTr="007D471C">
        <w:trPr>
          <w:jc w:val="center"/>
        </w:trPr>
        <w:tc>
          <w:tcPr>
            <w:tcW w:w="40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D471C" w:rsidRPr="009D75B6" w:rsidRDefault="007D471C" w:rsidP="007D471C">
            <w:pPr>
              <w:rPr>
                <w:rFonts w:eastAsia="Times New Roman" w:cs="Times New Roman"/>
                <w:sz w:val="20"/>
                <w:szCs w:val="20"/>
                <w:lang w:eastAsia="ru-RU"/>
              </w:rPr>
            </w:pPr>
            <w:r w:rsidRPr="009D75B6">
              <w:rPr>
                <w:rFonts w:eastAsia="Times New Roman" w:cs="Times New Roman"/>
                <w:sz w:val="20"/>
                <w:szCs w:val="20"/>
                <w:lang w:eastAsia="ru-RU"/>
              </w:rPr>
              <w:t>спортивные залы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единиц</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7</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9</w:t>
            </w:r>
          </w:p>
        </w:tc>
        <w:tc>
          <w:tcPr>
            <w:tcW w:w="92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2</w:t>
            </w:r>
          </w:p>
        </w:tc>
      </w:tr>
      <w:tr w:rsidR="009D75B6" w:rsidRPr="009D75B6" w:rsidTr="007D471C">
        <w:trPr>
          <w:jc w:val="center"/>
        </w:trPr>
        <w:tc>
          <w:tcPr>
            <w:tcW w:w="40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D471C" w:rsidRPr="009D75B6" w:rsidRDefault="007D471C" w:rsidP="007D471C">
            <w:pPr>
              <w:rPr>
                <w:rFonts w:eastAsia="Times New Roman" w:cs="Times New Roman"/>
                <w:sz w:val="20"/>
                <w:szCs w:val="20"/>
                <w:lang w:eastAsia="ru-RU"/>
              </w:rPr>
            </w:pPr>
            <w:r w:rsidRPr="009D75B6">
              <w:rPr>
                <w:rFonts w:eastAsia="Times New Roman" w:cs="Times New Roman"/>
                <w:sz w:val="20"/>
                <w:szCs w:val="20"/>
                <w:lang w:eastAsia="ru-RU"/>
              </w:rPr>
              <w:t>плавательные бассейны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единиц</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1</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8B5334" w:rsidP="007D471C">
            <w:pPr>
              <w:jc w:val="center"/>
              <w:rPr>
                <w:rFonts w:eastAsia="Times New Roman" w:cs="Times New Roman"/>
                <w:sz w:val="20"/>
                <w:szCs w:val="20"/>
                <w:lang w:eastAsia="ru-RU"/>
              </w:rPr>
            </w:pPr>
            <w:r w:rsidRPr="009D75B6">
              <w:rPr>
                <w:rFonts w:eastAsia="Times New Roman" w:cs="Times New Roman"/>
                <w:sz w:val="20"/>
                <w:szCs w:val="20"/>
                <w:lang w:eastAsia="ru-RU"/>
              </w:rPr>
              <w:t>-</w:t>
            </w:r>
          </w:p>
        </w:tc>
        <w:tc>
          <w:tcPr>
            <w:tcW w:w="92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8B5334" w:rsidP="007D471C">
            <w:pPr>
              <w:jc w:val="center"/>
              <w:rPr>
                <w:rFonts w:eastAsia="Times New Roman" w:cs="Times New Roman"/>
                <w:sz w:val="20"/>
                <w:szCs w:val="20"/>
                <w:lang w:eastAsia="ru-RU"/>
              </w:rPr>
            </w:pPr>
            <w:r w:rsidRPr="009D75B6">
              <w:rPr>
                <w:rFonts w:eastAsia="Times New Roman" w:cs="Times New Roman"/>
                <w:sz w:val="20"/>
                <w:szCs w:val="20"/>
                <w:lang w:eastAsia="ru-RU"/>
              </w:rPr>
              <w:t>-</w:t>
            </w:r>
          </w:p>
        </w:tc>
      </w:tr>
      <w:tr w:rsidR="009D75B6" w:rsidRPr="009D75B6" w:rsidTr="007D471C">
        <w:trPr>
          <w:jc w:val="center"/>
        </w:trPr>
        <w:tc>
          <w:tcPr>
            <w:tcW w:w="404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rPr>
                <w:rFonts w:eastAsia="Times New Roman" w:cs="Times New Roman"/>
                <w:sz w:val="20"/>
                <w:szCs w:val="20"/>
                <w:lang w:eastAsia="ru-RU"/>
              </w:rPr>
            </w:pPr>
            <w:r w:rsidRPr="009D75B6">
              <w:rPr>
                <w:rFonts w:eastAsia="Times New Roman" w:cs="Times New Roman"/>
                <w:sz w:val="20"/>
                <w:szCs w:val="20"/>
                <w:lang w:eastAsia="ru-RU"/>
              </w:rPr>
              <w:t>Число муниципальных спортивных сооружений</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rPr>
                <w:rFonts w:eastAsia="Times New Roman" w:cs="Times New Roman"/>
                <w:sz w:val="20"/>
                <w:szCs w:val="20"/>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p>
        </w:tc>
        <w:tc>
          <w:tcPr>
            <w:tcW w:w="92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p>
        </w:tc>
      </w:tr>
      <w:tr w:rsidR="009D75B6" w:rsidRPr="009D75B6" w:rsidTr="007D471C">
        <w:trPr>
          <w:jc w:val="center"/>
        </w:trPr>
        <w:tc>
          <w:tcPr>
            <w:tcW w:w="40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D471C" w:rsidRPr="009D75B6" w:rsidRDefault="007D471C" w:rsidP="007D471C">
            <w:pPr>
              <w:rPr>
                <w:rFonts w:eastAsia="Times New Roman" w:cs="Times New Roman"/>
                <w:sz w:val="20"/>
                <w:szCs w:val="20"/>
                <w:lang w:eastAsia="ru-RU"/>
              </w:rPr>
            </w:pPr>
            <w:r w:rsidRPr="009D75B6">
              <w:rPr>
                <w:rFonts w:eastAsia="Times New Roman" w:cs="Times New Roman"/>
                <w:sz w:val="20"/>
                <w:szCs w:val="20"/>
                <w:lang w:eastAsia="ru-RU"/>
              </w:rPr>
              <w:t>спортивные сооружения - всего</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единиц</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27</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20</w:t>
            </w:r>
          </w:p>
        </w:tc>
        <w:tc>
          <w:tcPr>
            <w:tcW w:w="92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23</w:t>
            </w:r>
          </w:p>
        </w:tc>
      </w:tr>
      <w:tr w:rsidR="009D75B6" w:rsidRPr="009D75B6" w:rsidTr="007D471C">
        <w:trPr>
          <w:jc w:val="center"/>
        </w:trPr>
        <w:tc>
          <w:tcPr>
            <w:tcW w:w="40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D471C" w:rsidRPr="009D75B6" w:rsidRDefault="007D471C" w:rsidP="007D471C">
            <w:pPr>
              <w:rPr>
                <w:rFonts w:eastAsia="Times New Roman" w:cs="Times New Roman"/>
                <w:sz w:val="20"/>
                <w:szCs w:val="20"/>
                <w:lang w:eastAsia="ru-RU"/>
              </w:rPr>
            </w:pPr>
            <w:r w:rsidRPr="009D75B6">
              <w:rPr>
                <w:rFonts w:eastAsia="Times New Roman" w:cs="Times New Roman"/>
                <w:sz w:val="20"/>
                <w:szCs w:val="20"/>
                <w:lang w:eastAsia="ru-RU"/>
              </w:rPr>
              <w:t>плоскостные спортивные сооружения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единиц</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22</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17</w:t>
            </w:r>
          </w:p>
        </w:tc>
        <w:tc>
          <w:tcPr>
            <w:tcW w:w="92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21</w:t>
            </w:r>
          </w:p>
        </w:tc>
      </w:tr>
      <w:tr w:rsidR="009D75B6" w:rsidRPr="009D75B6" w:rsidTr="007D471C">
        <w:trPr>
          <w:jc w:val="center"/>
        </w:trPr>
        <w:tc>
          <w:tcPr>
            <w:tcW w:w="4049"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7D471C" w:rsidRPr="009D75B6" w:rsidRDefault="007D471C" w:rsidP="007D471C">
            <w:pPr>
              <w:rPr>
                <w:rFonts w:eastAsia="Times New Roman" w:cs="Times New Roman"/>
                <w:sz w:val="20"/>
                <w:szCs w:val="20"/>
                <w:lang w:eastAsia="ru-RU"/>
              </w:rPr>
            </w:pPr>
            <w:r w:rsidRPr="009D75B6">
              <w:rPr>
                <w:rFonts w:eastAsia="Times New Roman" w:cs="Times New Roman"/>
                <w:sz w:val="20"/>
                <w:szCs w:val="20"/>
                <w:lang w:eastAsia="ru-RU"/>
              </w:rPr>
              <w:t>спортивные залы</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единиц</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5</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3</w:t>
            </w:r>
          </w:p>
        </w:tc>
        <w:tc>
          <w:tcPr>
            <w:tcW w:w="92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7D471C" w:rsidRPr="009D75B6" w:rsidRDefault="007D471C" w:rsidP="007D471C">
            <w:pPr>
              <w:jc w:val="center"/>
              <w:rPr>
                <w:rFonts w:eastAsia="Times New Roman" w:cs="Times New Roman"/>
                <w:sz w:val="20"/>
                <w:szCs w:val="20"/>
                <w:lang w:eastAsia="ru-RU"/>
              </w:rPr>
            </w:pPr>
            <w:r w:rsidRPr="009D75B6">
              <w:rPr>
                <w:rFonts w:eastAsia="Times New Roman" w:cs="Times New Roman"/>
                <w:sz w:val="20"/>
                <w:szCs w:val="20"/>
                <w:lang w:eastAsia="ru-RU"/>
              </w:rPr>
              <w:t>2</w:t>
            </w:r>
          </w:p>
        </w:tc>
      </w:tr>
    </w:tbl>
    <w:p w:rsidR="007D471C" w:rsidRPr="009D75B6" w:rsidRDefault="008B5334" w:rsidP="00977B90">
      <w:pPr>
        <w:ind w:firstLine="851"/>
        <w:jc w:val="both"/>
      </w:pPr>
      <w:r w:rsidRPr="009D75B6">
        <w:t xml:space="preserve">* </w:t>
      </w:r>
      <w:r w:rsidRPr="009D75B6">
        <w:rPr>
          <w:rFonts w:eastAsia="Helvetica" w:cs="Times New Roman"/>
          <w:i/>
          <w:szCs w:val="28"/>
        </w:rPr>
        <w:t>по данным РОССТАТ</w:t>
      </w:r>
    </w:p>
    <w:p w:rsidR="007D471C" w:rsidRPr="009D75B6" w:rsidRDefault="007D471C" w:rsidP="00977B90">
      <w:pPr>
        <w:ind w:firstLine="851"/>
        <w:jc w:val="both"/>
      </w:pPr>
    </w:p>
    <w:p w:rsidR="00977B90" w:rsidRDefault="00977B90" w:rsidP="00977B90">
      <w:pPr>
        <w:ind w:firstLine="851"/>
        <w:jc w:val="both"/>
      </w:pPr>
      <w:r>
        <w:t>У</w:t>
      </w:r>
      <w:r w:rsidRPr="003B115F">
        <w:t>величение</w:t>
      </w:r>
      <w:r>
        <w:t xml:space="preserve"> доли</w:t>
      </w:r>
      <w:r w:rsidRPr="003B115F">
        <w:t xml:space="preserve"> занимающихся </w:t>
      </w:r>
      <w:r>
        <w:t>физкультурой</w:t>
      </w:r>
      <w:r w:rsidRPr="003B115F">
        <w:t xml:space="preserve"> и спортом к общему населению МО стало возможным, в том числе, благодаря нов</w:t>
      </w:r>
      <w:r>
        <w:t>ому</w:t>
      </w:r>
      <w:r w:rsidRPr="003B115F">
        <w:t xml:space="preserve"> построенн</w:t>
      </w:r>
      <w:r>
        <w:t>ому в 2022 году</w:t>
      </w:r>
      <w:r w:rsidRPr="003B115F">
        <w:t xml:space="preserve"> </w:t>
      </w:r>
      <w:r>
        <w:t xml:space="preserve">СОК в п. </w:t>
      </w:r>
      <w:proofErr w:type="spellStart"/>
      <w:r>
        <w:t>Плишкино</w:t>
      </w:r>
      <w:proofErr w:type="spellEnd"/>
      <w:r>
        <w:t xml:space="preserve"> и капитальному ремонту в 2023 </w:t>
      </w:r>
      <w:r>
        <w:lastRenderedPageBreak/>
        <w:t>году Спортивного комплекса в д. Куда</w:t>
      </w:r>
      <w:r w:rsidRPr="003B115F">
        <w:t xml:space="preserve">, </w:t>
      </w:r>
      <w:r>
        <w:t xml:space="preserve">а также, </w:t>
      </w:r>
      <w:r w:rsidRPr="003B115F">
        <w:t xml:space="preserve">в рамках реализации мероприятий, предусмотренных проектом «Народные инициативы» и </w:t>
      </w:r>
      <w:proofErr w:type="spellStart"/>
      <w:r w:rsidRPr="003B115F">
        <w:t>грантовой</w:t>
      </w:r>
      <w:proofErr w:type="spellEnd"/>
      <w:r w:rsidRPr="003B115F">
        <w:t xml:space="preserve"> поддержки местных инициатив граждан по программе «Комплексное развитие сельских территорий» за период 2021-2023 годы при активном участии социальных партнеров и самих граждан были открыты новые детские и спортивные площадки, в том числе: в д. Куда – 4, в с. Хомутово – 13, в д. Талька – 1, в д.</w:t>
      </w:r>
      <w:r w:rsidR="00461CB7">
        <w:t xml:space="preserve"> </w:t>
      </w:r>
      <w:r w:rsidRPr="003B115F">
        <w:t>Позднякова – 2, в п.</w:t>
      </w:r>
      <w:r w:rsidR="00461CB7">
        <w:t xml:space="preserve"> </w:t>
      </w:r>
      <w:proofErr w:type="spellStart"/>
      <w:r w:rsidRPr="003B115F">
        <w:t>Плишкино</w:t>
      </w:r>
      <w:proofErr w:type="spellEnd"/>
      <w:r w:rsidRPr="003B115F">
        <w:t xml:space="preserve"> – 2. </w:t>
      </w:r>
    </w:p>
    <w:p w:rsidR="00977B90" w:rsidRDefault="00977B90" w:rsidP="00977B90">
      <w:pPr>
        <w:ind w:firstLine="851"/>
        <w:jc w:val="both"/>
      </w:pPr>
      <w:r w:rsidRPr="00727310">
        <w:t xml:space="preserve">Массовые мероприятия играют значимую роль в пропаганде физической культуры и спорта, формировании здорового образа жизни и укреплении здоровья населения, организации активного отдыха и досуга, формировании имиджа </w:t>
      </w:r>
      <w:r>
        <w:t>Хомутовского МО</w:t>
      </w:r>
      <w:r w:rsidRPr="00727310">
        <w:t xml:space="preserve"> как спортивного </w:t>
      </w:r>
      <w:r>
        <w:t>поселения</w:t>
      </w:r>
      <w:r w:rsidRPr="00727310">
        <w:t xml:space="preserve">. </w:t>
      </w:r>
    </w:p>
    <w:p w:rsidR="00977B90" w:rsidRPr="009D75B6" w:rsidRDefault="00977B90" w:rsidP="00977B90">
      <w:pPr>
        <w:ind w:firstLine="851"/>
        <w:jc w:val="both"/>
      </w:pPr>
      <w:r w:rsidRPr="00B41966">
        <w:t>В настоящее время центром развития физической культуры и спорта Хомутовского муниципального образования является спортивный комплекс, где работают секции по волейболу, баскетболу, футболу, мини-футболу, гиревому спорту, спортивному туризму и спортивному ориентированию, настольному теннису, шахматам, шашкам, легкой атлетике, лыжной подготовке, художественной гимнастике, греко-римской борьбе, отдельным видам единоборств, оборудован тренажерный зал, работают фитнесс – группы. На территории Спортивного комплекса традиционно проводятся районные соревнования по волейболу, баскетболу, мини-футболу, спортивному туризму на пешеходных дистанциях – зимняя программа, спартакиада учащихся Иркутского района, областные соревнования по гиревому спорту, мини-футболу, баскетболу, греко-римской борьбе, районные и областные учебно-тренировочные сборы по спортивному туризму на пешеходных дистанциях, периодически проводятся летние спортивные игры Иркутского района. Ежегодно на базе Спортивного комплекса проходит областной турнир по греко-римской борьбе посвященный памяти почетного гражданина Иркутского района А.И.</w:t>
      </w:r>
      <w:r w:rsidR="00E0421D">
        <w:t xml:space="preserve"> </w:t>
      </w:r>
      <w:proofErr w:type="spellStart"/>
      <w:r w:rsidRPr="00B41966">
        <w:t>Ощерина</w:t>
      </w:r>
      <w:proofErr w:type="spellEnd"/>
      <w:r w:rsidRPr="00B41966">
        <w:t xml:space="preserve">. Сборная команда спортсменов Хомутовского МО на протяжении </w:t>
      </w:r>
      <w:r w:rsidRPr="009D75B6">
        <w:t>нескольких лет держит высокую планку по спортивным достижениям, завоеванным практически во всех крупных спортивных мероприятиях Иркутского района.</w:t>
      </w:r>
    </w:p>
    <w:p w:rsidR="001F753D" w:rsidRDefault="000C2B64" w:rsidP="000C2B64">
      <w:pPr>
        <w:ind w:firstLine="851"/>
        <w:jc w:val="both"/>
      </w:pPr>
      <w:r w:rsidRPr="009D75B6">
        <w:t xml:space="preserve">Администрация Хомутовского муниципального образования в рамках ведомственного целевого проекта «Современный облик сельских территорий» государственной программы «Комплексное развитие сельских территорий» прошла конкурсный отбор на получение субсидии в 2025 году по мероприятию «Поставка и монтаж модульного здания физкультурно-оздоровительного комплекса с. Хомутово» на сумму 176,7 </w:t>
      </w:r>
      <w:proofErr w:type="spellStart"/>
      <w:r w:rsidRPr="009D75B6">
        <w:t>млн.руб</w:t>
      </w:r>
      <w:proofErr w:type="spellEnd"/>
      <w:r w:rsidRPr="009D75B6">
        <w:t>.</w:t>
      </w:r>
    </w:p>
    <w:p w:rsidR="00987DBC" w:rsidRDefault="00987DBC" w:rsidP="000C2B64">
      <w:pPr>
        <w:ind w:firstLine="851"/>
        <w:jc w:val="both"/>
      </w:pPr>
    </w:p>
    <w:p w:rsidR="00987DBC" w:rsidRDefault="00987DBC" w:rsidP="000C2B64">
      <w:pPr>
        <w:ind w:firstLine="851"/>
        <w:jc w:val="both"/>
      </w:pPr>
    </w:p>
    <w:p w:rsidR="00987DBC" w:rsidRPr="000C2B64" w:rsidRDefault="00987DBC" w:rsidP="000C2B64">
      <w:pPr>
        <w:ind w:firstLine="851"/>
        <w:jc w:val="both"/>
      </w:pPr>
    </w:p>
    <w:p w:rsidR="00172FB9" w:rsidRPr="009C43D8" w:rsidRDefault="00172FB9" w:rsidP="00C771CF">
      <w:pPr>
        <w:jc w:val="both"/>
        <w:rPr>
          <w:rFonts w:eastAsia="Helvetica" w:cs="Times New Roman"/>
          <w:sz w:val="24"/>
        </w:rPr>
      </w:pPr>
    </w:p>
    <w:p w:rsidR="00D43395" w:rsidRPr="00615C40" w:rsidRDefault="001F753D" w:rsidP="00615C40">
      <w:pPr>
        <w:pStyle w:val="a6"/>
        <w:numPr>
          <w:ilvl w:val="2"/>
          <w:numId w:val="1"/>
        </w:numPr>
        <w:rPr>
          <w:rFonts w:cs="Times New Roman"/>
          <w:szCs w:val="28"/>
        </w:rPr>
      </w:pPr>
      <w:bookmarkStart w:id="17" w:name="_Toc164927669"/>
      <w:r w:rsidRPr="00615C40">
        <w:rPr>
          <w:rFonts w:cs="Times New Roman"/>
          <w:szCs w:val="28"/>
        </w:rPr>
        <w:t>Здравоохранение</w:t>
      </w:r>
      <w:bookmarkEnd w:id="17"/>
    </w:p>
    <w:p w:rsidR="00821A7A" w:rsidRDefault="00821A7A" w:rsidP="00AD191D">
      <w:pPr>
        <w:ind w:firstLine="851"/>
        <w:jc w:val="both"/>
        <w:rPr>
          <w:rFonts w:eastAsia="Helvetica" w:cs="Times New Roman"/>
          <w:szCs w:val="28"/>
        </w:rPr>
      </w:pPr>
    </w:p>
    <w:p w:rsidR="00977B90" w:rsidRPr="00F45416" w:rsidRDefault="00977B90" w:rsidP="00977B90">
      <w:pPr>
        <w:ind w:firstLine="709"/>
        <w:jc w:val="both"/>
      </w:pPr>
      <w:r w:rsidRPr="00F45416">
        <w:t xml:space="preserve">Состояние сферы здравоохранения напрямую определяет изменение ряда демографических показателей. В частности, показатели смертности, </w:t>
      </w:r>
      <w:r w:rsidRPr="00F45416">
        <w:lastRenderedPageBreak/>
        <w:t>младенческой и материнской смертности и продолжительности жизни тесно связаны с эффективностью функционирования учреждений здравоохранения. Вот почему в рамках проведения демографической политики и сохранения человеческого капитала особое внимание необходимо уделять сети объектов здравоохранения.</w:t>
      </w:r>
    </w:p>
    <w:p w:rsidR="00977B90" w:rsidRPr="009D75B6" w:rsidRDefault="00977B90" w:rsidP="00977B90">
      <w:pPr>
        <w:ind w:firstLine="709"/>
        <w:jc w:val="both"/>
      </w:pPr>
      <w:r w:rsidRPr="009259BD">
        <w:t xml:space="preserve">В </w:t>
      </w:r>
      <w:r w:rsidRPr="009D75B6">
        <w:t xml:space="preserve">настоящее время система здравоохранения в </w:t>
      </w:r>
      <w:proofErr w:type="spellStart"/>
      <w:r w:rsidRPr="009D75B6">
        <w:t>Хомутовском</w:t>
      </w:r>
      <w:proofErr w:type="spellEnd"/>
      <w:r w:rsidRPr="009D75B6">
        <w:t xml:space="preserve"> МО представлена: </w:t>
      </w:r>
    </w:p>
    <w:p w:rsidR="00977B90" w:rsidRPr="009D75B6" w:rsidRDefault="00977B90" w:rsidP="00977B90">
      <w:pPr>
        <w:ind w:firstLine="709"/>
        <w:jc w:val="both"/>
      </w:pPr>
      <w:r w:rsidRPr="009D75B6">
        <w:t xml:space="preserve">- участковой больницей со стационаром на 20 круглосуточных койко-мест и 15-дневных места, </w:t>
      </w:r>
      <w:r w:rsidR="00987DBC" w:rsidRPr="009D75B6">
        <w:t xml:space="preserve">амбулаторией, </w:t>
      </w:r>
      <w:r w:rsidRPr="009D75B6">
        <w:t>поликлиникой на 150 посещений в смену, 2 кабинетами неотложной помощи (взрослый и детский);</w:t>
      </w:r>
    </w:p>
    <w:p w:rsidR="00977B90" w:rsidRPr="009D75B6" w:rsidRDefault="00977B90" w:rsidP="00977B90">
      <w:pPr>
        <w:ind w:firstLine="709"/>
        <w:jc w:val="both"/>
      </w:pPr>
      <w:r w:rsidRPr="009D75B6">
        <w:t>- 5 фельдшерско-акушерскими пунктами;</w:t>
      </w:r>
      <w:r w:rsidR="00D9251A" w:rsidRPr="009D75B6">
        <w:t xml:space="preserve">  </w:t>
      </w:r>
    </w:p>
    <w:p w:rsidR="00977B90" w:rsidRPr="009D75B6" w:rsidRDefault="00977B90" w:rsidP="00977B90">
      <w:pPr>
        <w:ind w:firstLine="709"/>
        <w:jc w:val="both"/>
      </w:pPr>
      <w:r w:rsidRPr="009D75B6">
        <w:t>- 12 аптеками и аптечными пунктами.</w:t>
      </w:r>
    </w:p>
    <w:p w:rsidR="00977B90" w:rsidRDefault="00977B90" w:rsidP="00977B90">
      <w:pPr>
        <w:ind w:firstLine="709"/>
        <w:jc w:val="both"/>
      </w:pPr>
      <w:r w:rsidRPr="009D75B6">
        <w:t>Фактическая посещаемость поликлиники в 2 раза превышает проектную. Потребность в стационарных</w:t>
      </w:r>
      <w:r w:rsidRPr="009259BD">
        <w:t xml:space="preserve"> учреждениях не удовлетворена, необходимо строительство отдельного блока для вывода педиатрического звена, открытие еще как минимум </w:t>
      </w:r>
      <w:r>
        <w:t>двух</w:t>
      </w:r>
      <w:r w:rsidRPr="009259BD">
        <w:t xml:space="preserve"> </w:t>
      </w:r>
      <w:proofErr w:type="spellStart"/>
      <w:r w:rsidRPr="009259BD">
        <w:t>ФАПов</w:t>
      </w:r>
      <w:proofErr w:type="spellEnd"/>
      <w:r w:rsidRPr="009259BD">
        <w:t xml:space="preserve">. На территории находится </w:t>
      </w:r>
      <w:r>
        <w:t>12</w:t>
      </w:r>
      <w:r w:rsidRPr="009259BD">
        <w:t xml:space="preserve"> аптечных пунктов, что удовлетворяет нормативные потребности, однако не в каждом населенном пункте есть аптечные пункты.</w:t>
      </w:r>
    </w:p>
    <w:p w:rsidR="00977B90" w:rsidRDefault="00977B90" w:rsidP="00977B90">
      <w:pPr>
        <w:ind w:firstLine="709"/>
        <w:jc w:val="both"/>
      </w:pPr>
      <w:r w:rsidRPr="009259BD">
        <w:t>Основные проблемы системы здравоохранени</w:t>
      </w:r>
      <w:r>
        <w:t>я – износ зданий и оборудований, отсутствие узких специалистов.</w:t>
      </w:r>
    </w:p>
    <w:p w:rsidR="00977B90" w:rsidRDefault="00977B90" w:rsidP="00977B90">
      <w:pPr>
        <w:ind w:firstLine="709"/>
        <w:jc w:val="both"/>
      </w:pPr>
      <w:r>
        <w:t xml:space="preserve"> </w:t>
      </w:r>
      <w:r w:rsidRPr="007861FA">
        <w:t>В рамках государственной программы Иркутской области «Развитие здравоохранения» на 2019-2024 годы в</w:t>
      </w:r>
      <w:r>
        <w:t xml:space="preserve"> 2023 году в</w:t>
      </w:r>
      <w:r w:rsidRPr="007861FA">
        <w:t xml:space="preserve"> </w:t>
      </w:r>
      <w:proofErr w:type="spellStart"/>
      <w:r w:rsidRPr="007861FA">
        <w:t>Хомутовском</w:t>
      </w:r>
      <w:proofErr w:type="spellEnd"/>
      <w:r w:rsidRPr="007861FA">
        <w:t xml:space="preserve"> муниципальном образовании завершено строительство модульных конструкций врачебной амбулатории в д.</w:t>
      </w:r>
      <w:r w:rsidR="00D9251A">
        <w:t xml:space="preserve"> </w:t>
      </w:r>
      <w:r w:rsidRPr="007861FA">
        <w:t xml:space="preserve">Куда (примерная численность штатных сотрудников – 9 человек) и ФАП в д. Позднякова (1 ставка). </w:t>
      </w:r>
    </w:p>
    <w:p w:rsidR="00977B90" w:rsidRDefault="00D9251A" w:rsidP="00D9251A">
      <w:pPr>
        <w:ind w:firstLine="709"/>
        <w:jc w:val="both"/>
      </w:pPr>
      <w:r>
        <w:t>К концу 2025 года в селе Хомутово планируют возвести детскую поликлинику на 350 посещений в смену. Контракт с подрядчиком – ООО СК «</w:t>
      </w:r>
      <w:proofErr w:type="spellStart"/>
      <w:r>
        <w:t>Востоксибстрой</w:t>
      </w:r>
      <w:proofErr w:type="spellEnd"/>
      <w:r>
        <w:t xml:space="preserve">» – уже заключен. Стоимость работ оценили в 1,25 млрд рублей. Финансирование строительства объекта направят из федерального, областного и местного бюджетов. Работы намерены проводить по нацпроекту «Здравоохранение». </w:t>
      </w:r>
      <w:r w:rsidR="00977B90" w:rsidRPr="00303AF5">
        <w:t xml:space="preserve">К ней прикрепят не только жителей Хомутовского муниципального образования, но и </w:t>
      </w:r>
      <w:proofErr w:type="spellStart"/>
      <w:r w:rsidR="00977B90" w:rsidRPr="00303AF5">
        <w:t>Оёкского</w:t>
      </w:r>
      <w:proofErr w:type="spellEnd"/>
      <w:r w:rsidR="00977B90" w:rsidRPr="00303AF5">
        <w:t xml:space="preserve"> и </w:t>
      </w:r>
      <w:proofErr w:type="spellStart"/>
      <w:r w:rsidR="00977B90" w:rsidRPr="00303AF5">
        <w:t>Уриковского</w:t>
      </w:r>
      <w:proofErr w:type="spellEnd"/>
      <w:r w:rsidR="00977B90" w:rsidRPr="00303AF5">
        <w:t>.</w:t>
      </w:r>
    </w:p>
    <w:p w:rsidR="001C3934" w:rsidRPr="009C43D8" w:rsidRDefault="001C3934" w:rsidP="000A371F">
      <w:pPr>
        <w:ind w:firstLine="426"/>
        <w:jc w:val="both"/>
        <w:rPr>
          <w:rFonts w:cs="Times New Roman"/>
          <w:sz w:val="24"/>
        </w:rPr>
      </w:pPr>
    </w:p>
    <w:p w:rsidR="00FA0C37" w:rsidRPr="009C43D8" w:rsidRDefault="00FA0C37" w:rsidP="001D0218">
      <w:pPr>
        <w:ind w:firstLine="851"/>
        <w:jc w:val="both"/>
        <w:rPr>
          <w:rFonts w:eastAsia="Helvetica" w:cs="Times New Roman"/>
          <w:sz w:val="24"/>
        </w:rPr>
      </w:pPr>
    </w:p>
    <w:p w:rsidR="00D43395" w:rsidRPr="00615C40" w:rsidRDefault="0015157F" w:rsidP="00615C40">
      <w:pPr>
        <w:pStyle w:val="a6"/>
        <w:numPr>
          <w:ilvl w:val="2"/>
          <w:numId w:val="1"/>
        </w:numPr>
        <w:rPr>
          <w:rFonts w:cs="Times New Roman"/>
          <w:szCs w:val="28"/>
        </w:rPr>
      </w:pPr>
      <w:bookmarkStart w:id="18" w:name="_Toc164927670"/>
      <w:r w:rsidRPr="00615C40">
        <w:rPr>
          <w:rFonts w:cs="Times New Roman"/>
          <w:szCs w:val="28"/>
        </w:rPr>
        <w:t>Обеспечение без</w:t>
      </w:r>
      <w:r w:rsidR="00615C40">
        <w:rPr>
          <w:rFonts w:cs="Times New Roman"/>
          <w:szCs w:val="28"/>
        </w:rPr>
        <w:t>опасности и охраны правопорядка</w:t>
      </w:r>
      <w:bookmarkEnd w:id="18"/>
    </w:p>
    <w:p w:rsidR="00821A7A" w:rsidRDefault="00821A7A" w:rsidP="000A371F">
      <w:pPr>
        <w:ind w:firstLine="708"/>
        <w:jc w:val="both"/>
        <w:rPr>
          <w:rFonts w:eastAsia="Helvetica" w:cs="Times New Roman"/>
          <w:szCs w:val="28"/>
        </w:rPr>
      </w:pPr>
    </w:p>
    <w:p w:rsidR="00CC7CC8" w:rsidRDefault="00FE7BCE" w:rsidP="000A371F">
      <w:pPr>
        <w:ind w:firstLine="708"/>
        <w:jc w:val="both"/>
        <w:rPr>
          <w:rFonts w:eastAsia="Helvetica" w:cs="Times New Roman"/>
          <w:szCs w:val="28"/>
        </w:rPr>
      </w:pPr>
      <w:r w:rsidRPr="00CC7CC8">
        <w:rPr>
          <w:rFonts w:eastAsia="Helvetica" w:cs="Times New Roman"/>
          <w:szCs w:val="28"/>
        </w:rPr>
        <w:t>Безопасность жизнедеятельности – безусловная составляющая качества жизни. Приоритетными в данном направлении являются</w:t>
      </w:r>
      <w:r w:rsidR="00CC7CC8">
        <w:rPr>
          <w:rFonts w:eastAsia="Helvetica" w:cs="Times New Roman"/>
          <w:szCs w:val="28"/>
        </w:rPr>
        <w:t>:</w:t>
      </w:r>
    </w:p>
    <w:p w:rsidR="00CC7CC8" w:rsidRDefault="00CC7CC8" w:rsidP="000A371F">
      <w:pPr>
        <w:ind w:firstLine="708"/>
        <w:jc w:val="both"/>
        <w:rPr>
          <w:szCs w:val="28"/>
        </w:rPr>
      </w:pPr>
      <w:r>
        <w:rPr>
          <w:rFonts w:eastAsia="Helvetica" w:cs="Times New Roman"/>
          <w:szCs w:val="28"/>
        </w:rPr>
        <w:t xml:space="preserve">- </w:t>
      </w:r>
      <w:r w:rsidRPr="003067C5">
        <w:rPr>
          <w:szCs w:val="28"/>
        </w:rPr>
        <w:t>обеспечени</w:t>
      </w:r>
      <w:r>
        <w:rPr>
          <w:szCs w:val="28"/>
        </w:rPr>
        <w:t>е</w:t>
      </w:r>
      <w:r w:rsidRPr="003067C5">
        <w:rPr>
          <w:szCs w:val="28"/>
        </w:rPr>
        <w:t xml:space="preserve"> пожарной безопасности</w:t>
      </w:r>
      <w:r>
        <w:rPr>
          <w:szCs w:val="28"/>
        </w:rPr>
        <w:t>;</w:t>
      </w:r>
    </w:p>
    <w:p w:rsidR="00CC7CC8" w:rsidRDefault="00CC7CC8" w:rsidP="000A371F">
      <w:pPr>
        <w:ind w:firstLine="708"/>
        <w:jc w:val="both"/>
        <w:rPr>
          <w:szCs w:val="28"/>
        </w:rPr>
      </w:pPr>
      <w:r>
        <w:rPr>
          <w:szCs w:val="28"/>
        </w:rPr>
        <w:t xml:space="preserve">- </w:t>
      </w:r>
      <w:r w:rsidRPr="003067C5">
        <w:rPr>
          <w:szCs w:val="28"/>
        </w:rPr>
        <w:t>безопасност</w:t>
      </w:r>
      <w:r>
        <w:rPr>
          <w:szCs w:val="28"/>
        </w:rPr>
        <w:t>ь</w:t>
      </w:r>
      <w:r w:rsidRPr="003067C5">
        <w:rPr>
          <w:szCs w:val="28"/>
        </w:rPr>
        <w:t xml:space="preserve"> людей на водных объектах</w:t>
      </w:r>
      <w:r>
        <w:rPr>
          <w:szCs w:val="28"/>
        </w:rPr>
        <w:t>;</w:t>
      </w:r>
    </w:p>
    <w:p w:rsidR="00CC7CC8" w:rsidRDefault="00CC7CC8" w:rsidP="000A371F">
      <w:pPr>
        <w:ind w:firstLine="708"/>
        <w:jc w:val="both"/>
        <w:rPr>
          <w:rFonts w:eastAsia="Helvetica" w:cs="Times New Roman"/>
          <w:szCs w:val="28"/>
        </w:rPr>
      </w:pPr>
      <w:r>
        <w:rPr>
          <w:szCs w:val="28"/>
        </w:rPr>
        <w:t xml:space="preserve">- </w:t>
      </w:r>
      <w:r w:rsidRPr="00EA3461">
        <w:rPr>
          <w:szCs w:val="28"/>
        </w:rPr>
        <w:t>защит</w:t>
      </w:r>
      <w:r>
        <w:rPr>
          <w:szCs w:val="28"/>
        </w:rPr>
        <w:t>а</w:t>
      </w:r>
      <w:r w:rsidRPr="00EA3461">
        <w:rPr>
          <w:szCs w:val="28"/>
        </w:rPr>
        <w:t xml:space="preserve"> населения от возможных фактов проявления терроризма и экстремизма</w:t>
      </w:r>
      <w:r>
        <w:rPr>
          <w:szCs w:val="28"/>
        </w:rPr>
        <w:t>.</w:t>
      </w:r>
      <w:r w:rsidR="00FE7BCE" w:rsidRPr="00CC7CC8">
        <w:rPr>
          <w:rFonts w:eastAsia="Helvetica" w:cs="Times New Roman"/>
          <w:szCs w:val="28"/>
        </w:rPr>
        <w:t xml:space="preserve"> </w:t>
      </w:r>
    </w:p>
    <w:p w:rsidR="00DD2381" w:rsidRDefault="00864649" w:rsidP="00DD2381">
      <w:pPr>
        <w:ind w:firstLine="708"/>
        <w:jc w:val="both"/>
        <w:rPr>
          <w:rFonts w:eastAsia="Helvetica" w:cs="Times New Roman"/>
          <w:szCs w:val="28"/>
        </w:rPr>
      </w:pPr>
      <w:r w:rsidRPr="00CC7CC8">
        <w:rPr>
          <w:rFonts w:eastAsia="Helvetica" w:cs="Times New Roman"/>
          <w:szCs w:val="28"/>
        </w:rPr>
        <w:t>Территорию</w:t>
      </w:r>
      <w:r w:rsidR="00DD2381">
        <w:rPr>
          <w:rFonts w:eastAsia="Helvetica" w:cs="Times New Roman"/>
          <w:szCs w:val="28"/>
        </w:rPr>
        <w:t xml:space="preserve"> Хомутовского муниципального образования обслуживают пожарные бригады </w:t>
      </w:r>
      <w:r w:rsidR="00E97CC4" w:rsidRPr="00CC7CC8">
        <w:rPr>
          <w:rFonts w:eastAsia="Helvetica" w:cs="Times New Roman"/>
          <w:szCs w:val="28"/>
        </w:rPr>
        <w:t>Пожарн</w:t>
      </w:r>
      <w:r w:rsidR="0053594D" w:rsidRPr="00CC7CC8">
        <w:rPr>
          <w:rFonts w:eastAsia="Helvetica" w:cs="Times New Roman"/>
          <w:szCs w:val="28"/>
        </w:rPr>
        <w:t>ой</w:t>
      </w:r>
      <w:r w:rsidR="00E97CC4" w:rsidRPr="00CC7CC8">
        <w:rPr>
          <w:rFonts w:eastAsia="Helvetica" w:cs="Times New Roman"/>
          <w:szCs w:val="28"/>
        </w:rPr>
        <w:t xml:space="preserve"> част</w:t>
      </w:r>
      <w:r w:rsidR="0053594D" w:rsidRPr="00CC7CC8">
        <w:rPr>
          <w:rFonts w:eastAsia="Helvetica" w:cs="Times New Roman"/>
          <w:szCs w:val="28"/>
        </w:rPr>
        <w:t>и</w:t>
      </w:r>
      <w:r w:rsidR="00E97CC4" w:rsidRPr="00CC7CC8">
        <w:rPr>
          <w:rFonts w:eastAsia="Helvetica" w:cs="Times New Roman"/>
          <w:szCs w:val="28"/>
        </w:rPr>
        <w:t xml:space="preserve"> №105 с. Хомутово. В ПЧ-105 несет службу 41 работник. </w:t>
      </w:r>
      <w:r w:rsidR="0053594D" w:rsidRPr="00CC7CC8">
        <w:rPr>
          <w:rFonts w:eastAsia="Helvetica" w:cs="Times New Roman"/>
          <w:szCs w:val="28"/>
        </w:rPr>
        <w:t xml:space="preserve">Ежесуточно на боевое дежурство заступает восемь </w:t>
      </w:r>
      <w:r w:rsidR="0053594D" w:rsidRPr="00CC7CC8">
        <w:rPr>
          <w:rFonts w:eastAsia="Helvetica" w:cs="Times New Roman"/>
          <w:szCs w:val="28"/>
        </w:rPr>
        <w:lastRenderedPageBreak/>
        <w:t xml:space="preserve">человек личного состава. Подразделение оснащено четырьмя пожарными автомобилями. Район охвата пожарной части велик, </w:t>
      </w:r>
      <w:proofErr w:type="spellStart"/>
      <w:r w:rsidR="0053594D" w:rsidRPr="00CC7CC8">
        <w:rPr>
          <w:rFonts w:eastAsia="Helvetica" w:cs="Times New Roman"/>
          <w:szCs w:val="28"/>
        </w:rPr>
        <w:t>огнеборцы</w:t>
      </w:r>
      <w:proofErr w:type="spellEnd"/>
      <w:r w:rsidR="0053594D" w:rsidRPr="00CC7CC8">
        <w:rPr>
          <w:rFonts w:eastAsia="Helvetica" w:cs="Times New Roman"/>
          <w:szCs w:val="28"/>
        </w:rPr>
        <w:t xml:space="preserve"> защищают от огня 34 населенных пункта. </w:t>
      </w:r>
      <w:r w:rsidRPr="00CC7CC8">
        <w:rPr>
          <w:rFonts w:eastAsia="Helvetica" w:cs="Times New Roman"/>
          <w:szCs w:val="28"/>
        </w:rPr>
        <w:t xml:space="preserve">В период действия </w:t>
      </w:r>
      <w:r w:rsidR="00B233B5" w:rsidRPr="00CC7CC8">
        <w:rPr>
          <w:rFonts w:eastAsia="Helvetica" w:cs="Times New Roman"/>
          <w:szCs w:val="28"/>
        </w:rPr>
        <w:t xml:space="preserve">особого противопожарного </w:t>
      </w:r>
      <w:r w:rsidR="0053594D" w:rsidRPr="00CC7CC8">
        <w:rPr>
          <w:rFonts w:eastAsia="Helvetica" w:cs="Times New Roman"/>
          <w:szCs w:val="28"/>
        </w:rPr>
        <w:t xml:space="preserve">режима </w:t>
      </w:r>
      <w:r w:rsidR="00B233B5" w:rsidRPr="00CC7CC8">
        <w:rPr>
          <w:rFonts w:eastAsia="Helvetica" w:cs="Times New Roman"/>
          <w:szCs w:val="28"/>
        </w:rPr>
        <w:t>на территории муниципального образования действуют добровольческие пожарные отряд</w:t>
      </w:r>
      <w:r w:rsidR="00DD2381">
        <w:rPr>
          <w:rFonts w:eastAsia="Helvetica" w:cs="Times New Roman"/>
          <w:szCs w:val="28"/>
        </w:rPr>
        <w:t>ы.</w:t>
      </w:r>
    </w:p>
    <w:p w:rsidR="00C60F88" w:rsidRPr="00C60F88" w:rsidRDefault="00DD2381" w:rsidP="00C60F88">
      <w:pPr>
        <w:ind w:firstLine="708"/>
        <w:jc w:val="both"/>
        <w:rPr>
          <w:rFonts w:eastAsia="Helvetica" w:cs="Times New Roman"/>
          <w:szCs w:val="28"/>
        </w:rPr>
      </w:pPr>
      <w:r w:rsidRPr="00876665">
        <w:rPr>
          <w:rFonts w:eastAsia="Helvetica" w:cs="Times New Roman"/>
          <w:szCs w:val="28"/>
        </w:rPr>
        <w:t xml:space="preserve">Безопасность и охрану общественно порядка в </w:t>
      </w:r>
      <w:proofErr w:type="spellStart"/>
      <w:r w:rsidRPr="00876665">
        <w:rPr>
          <w:rFonts w:eastAsia="Helvetica" w:cs="Times New Roman"/>
          <w:szCs w:val="28"/>
        </w:rPr>
        <w:t>Хомутовском</w:t>
      </w:r>
      <w:proofErr w:type="spellEnd"/>
      <w:r w:rsidRPr="00876665">
        <w:rPr>
          <w:rFonts w:eastAsia="Helvetica" w:cs="Times New Roman"/>
          <w:szCs w:val="28"/>
        </w:rPr>
        <w:t xml:space="preserve"> муниципальном образовании обеспечивает 1 </w:t>
      </w:r>
      <w:r w:rsidR="00D86AB0" w:rsidRPr="00876665">
        <w:rPr>
          <w:rFonts w:eastAsia="Helvetica" w:cs="Times New Roman"/>
          <w:szCs w:val="28"/>
        </w:rPr>
        <w:t>пункт</w:t>
      </w:r>
      <w:r w:rsidRPr="00876665">
        <w:rPr>
          <w:rFonts w:eastAsia="Helvetica" w:cs="Times New Roman"/>
          <w:szCs w:val="28"/>
        </w:rPr>
        <w:t xml:space="preserve"> </w:t>
      </w:r>
      <w:r w:rsidR="00172FB9" w:rsidRPr="00172FB9">
        <w:rPr>
          <w:rFonts w:eastAsia="Helvetica" w:cs="Times New Roman"/>
          <w:szCs w:val="28"/>
        </w:rPr>
        <w:t>отдела полиции №10 Межмуниципального управления МВД России «Иркутское»</w:t>
      </w:r>
      <w:r w:rsidRPr="00876665">
        <w:rPr>
          <w:rFonts w:eastAsia="Helvetica" w:cs="Times New Roman"/>
          <w:szCs w:val="28"/>
        </w:rPr>
        <w:t xml:space="preserve">. </w:t>
      </w:r>
      <w:r w:rsidR="00172FB9" w:rsidRPr="00172FB9">
        <w:rPr>
          <w:rFonts w:eastAsia="Helvetica" w:cs="Times New Roman"/>
          <w:szCs w:val="28"/>
        </w:rPr>
        <w:t>Пункт обеспечива</w:t>
      </w:r>
      <w:r w:rsidR="00172FB9">
        <w:rPr>
          <w:rFonts w:eastAsia="Helvetica" w:cs="Times New Roman"/>
          <w:szCs w:val="28"/>
        </w:rPr>
        <w:t>ет</w:t>
      </w:r>
      <w:r w:rsidR="00172FB9" w:rsidRPr="00172FB9">
        <w:rPr>
          <w:rFonts w:eastAsia="Helvetica" w:cs="Times New Roman"/>
          <w:szCs w:val="28"/>
        </w:rPr>
        <w:t xml:space="preserve"> безопасность граждан на территориях 10 муниципалитетов, находящихся на Александровском и </w:t>
      </w:r>
      <w:proofErr w:type="spellStart"/>
      <w:r w:rsidR="00172FB9" w:rsidRPr="00172FB9">
        <w:rPr>
          <w:rFonts w:eastAsia="Helvetica" w:cs="Times New Roman"/>
          <w:szCs w:val="28"/>
        </w:rPr>
        <w:t>Качугском</w:t>
      </w:r>
      <w:proofErr w:type="spellEnd"/>
      <w:r w:rsidR="00172FB9" w:rsidRPr="00172FB9">
        <w:rPr>
          <w:rFonts w:eastAsia="Helvetica" w:cs="Times New Roman"/>
          <w:szCs w:val="28"/>
        </w:rPr>
        <w:t xml:space="preserve"> трактах, население которых превышает 60 тысяч человек (без учета жителей СНТ и ДНТ).</w:t>
      </w:r>
      <w:r w:rsidR="00C60F88" w:rsidRPr="00876665">
        <w:rPr>
          <w:rFonts w:eastAsia="Helvetica" w:cs="Times New Roman"/>
          <w:szCs w:val="28"/>
        </w:rPr>
        <w:t xml:space="preserve"> В здании работают около 20 полицейских: сотрудники уголовного розыска, дознания и ПДН, а также участковые уполномоченные.</w:t>
      </w:r>
    </w:p>
    <w:p w:rsidR="00DD2381" w:rsidRPr="00DD2381" w:rsidRDefault="00DD2381" w:rsidP="00DD2381">
      <w:pPr>
        <w:ind w:firstLine="708"/>
        <w:jc w:val="both"/>
        <w:rPr>
          <w:rFonts w:eastAsia="Helvetica" w:cs="Times New Roman"/>
          <w:szCs w:val="28"/>
        </w:rPr>
      </w:pPr>
      <w:r>
        <w:rPr>
          <w:rFonts w:eastAsia="Helvetica" w:cs="Times New Roman"/>
          <w:szCs w:val="28"/>
        </w:rPr>
        <w:t>Также на территории осуществляет свою деятельность д</w:t>
      </w:r>
      <w:r w:rsidRPr="00DD2381">
        <w:rPr>
          <w:rFonts w:eastAsia="Helvetica" w:cs="Times New Roman"/>
          <w:szCs w:val="28"/>
        </w:rPr>
        <w:t>обр</w:t>
      </w:r>
      <w:r>
        <w:rPr>
          <w:rFonts w:eastAsia="Helvetica" w:cs="Times New Roman"/>
          <w:szCs w:val="28"/>
        </w:rPr>
        <w:t>овольная народная дружина «Щит».</w:t>
      </w:r>
      <w:r w:rsidR="00F92B6C">
        <w:rPr>
          <w:rFonts w:eastAsia="Helvetica" w:cs="Times New Roman"/>
          <w:szCs w:val="28"/>
        </w:rPr>
        <w:t xml:space="preserve"> </w:t>
      </w:r>
      <w:r w:rsidRPr="00DD2381">
        <w:rPr>
          <w:rFonts w:eastAsia="Helvetica" w:cs="Times New Roman"/>
          <w:szCs w:val="28"/>
        </w:rPr>
        <w:t>Основные направления деятельности</w:t>
      </w:r>
      <w:r w:rsidR="00F92B6C">
        <w:rPr>
          <w:rFonts w:eastAsia="Helvetica" w:cs="Times New Roman"/>
          <w:szCs w:val="28"/>
        </w:rPr>
        <w:t xml:space="preserve"> дружины</w:t>
      </w:r>
      <w:r w:rsidRPr="00DD2381">
        <w:rPr>
          <w:rFonts w:eastAsia="Helvetica" w:cs="Times New Roman"/>
          <w:szCs w:val="28"/>
        </w:rPr>
        <w:t>:</w:t>
      </w:r>
    </w:p>
    <w:p w:rsidR="00DD2381" w:rsidRPr="00DD2381" w:rsidRDefault="00DD2381" w:rsidP="00DD2381">
      <w:pPr>
        <w:ind w:firstLine="708"/>
        <w:jc w:val="both"/>
        <w:rPr>
          <w:rFonts w:eastAsia="Helvetica" w:cs="Times New Roman"/>
          <w:szCs w:val="28"/>
        </w:rPr>
      </w:pPr>
      <w:r w:rsidRPr="00DD2381">
        <w:rPr>
          <w:rFonts w:eastAsia="Helvetica" w:cs="Times New Roman"/>
          <w:szCs w:val="28"/>
        </w:rPr>
        <w:t>- оказание содействия сотрудникам администрации, полиции в обеспечении общественного порядка на улицах и общественных местах Хомутовского МО;</w:t>
      </w:r>
    </w:p>
    <w:p w:rsidR="00DD2381" w:rsidRPr="00DD2381" w:rsidRDefault="00DD2381" w:rsidP="00DD2381">
      <w:pPr>
        <w:ind w:firstLine="708"/>
        <w:jc w:val="both"/>
        <w:rPr>
          <w:rFonts w:eastAsia="Helvetica" w:cs="Times New Roman"/>
          <w:szCs w:val="28"/>
        </w:rPr>
      </w:pPr>
      <w:r w:rsidRPr="00DD2381">
        <w:rPr>
          <w:rFonts w:eastAsia="Helvetica" w:cs="Times New Roman"/>
          <w:szCs w:val="28"/>
        </w:rPr>
        <w:t>- принятие мер по предотвращению и пресечению правонарушений;</w:t>
      </w:r>
    </w:p>
    <w:p w:rsidR="00A97EEA" w:rsidRDefault="00DD2381" w:rsidP="00DE5CE2">
      <w:pPr>
        <w:ind w:firstLine="708"/>
        <w:jc w:val="both"/>
        <w:rPr>
          <w:rFonts w:eastAsia="Helvetica" w:cs="Times New Roman"/>
          <w:szCs w:val="28"/>
        </w:rPr>
      </w:pPr>
      <w:r w:rsidRPr="00DD2381">
        <w:rPr>
          <w:rFonts w:eastAsia="Helvetica" w:cs="Times New Roman"/>
          <w:szCs w:val="28"/>
        </w:rPr>
        <w:t>- участие в охране общественного порядка при проведении спортивных, культурно-зрелищных и иных массовых мероприятий.</w:t>
      </w:r>
    </w:p>
    <w:p w:rsidR="008B72A6" w:rsidRDefault="008B72A6" w:rsidP="00DE5CE2">
      <w:pPr>
        <w:ind w:firstLine="708"/>
        <w:jc w:val="both"/>
        <w:rPr>
          <w:rFonts w:eastAsia="Helvetica" w:cs="Times New Roman"/>
          <w:szCs w:val="28"/>
        </w:rPr>
      </w:pPr>
      <w:r>
        <w:rPr>
          <w:rFonts w:eastAsia="Helvetica" w:cs="Times New Roman"/>
          <w:szCs w:val="28"/>
        </w:rPr>
        <w:t xml:space="preserve">На территории Хомутовского муниципального образования </w:t>
      </w:r>
      <w:r w:rsidRPr="00B730FC">
        <w:rPr>
          <w:rFonts w:eastAsia="Helvetica" w:cs="Times New Roman"/>
          <w:szCs w:val="28"/>
        </w:rPr>
        <w:t>зарегистрировано 5</w:t>
      </w:r>
      <w:r>
        <w:rPr>
          <w:rFonts w:eastAsia="Helvetica" w:cs="Times New Roman"/>
          <w:szCs w:val="28"/>
        </w:rPr>
        <w:t xml:space="preserve"> о</w:t>
      </w:r>
      <w:r w:rsidRPr="008B72A6">
        <w:rPr>
          <w:rFonts w:eastAsia="Helvetica" w:cs="Times New Roman"/>
          <w:szCs w:val="28"/>
        </w:rPr>
        <w:t>рганизации, осуществляющие частную охранную деятельность, оказываю</w:t>
      </w:r>
      <w:r>
        <w:rPr>
          <w:rFonts w:eastAsia="Helvetica" w:cs="Times New Roman"/>
          <w:szCs w:val="28"/>
        </w:rPr>
        <w:t>щие</w:t>
      </w:r>
      <w:r w:rsidRPr="008B72A6">
        <w:rPr>
          <w:rFonts w:eastAsia="Helvetica" w:cs="Times New Roman"/>
          <w:szCs w:val="28"/>
        </w:rPr>
        <w:t xml:space="preserve"> содействие правоохранительным органам в обеспечении правопорядка, в том числе в местах оказания охранных услуг и на</w:t>
      </w:r>
      <w:r w:rsidR="00AE14E0">
        <w:rPr>
          <w:rFonts w:eastAsia="Helvetica" w:cs="Times New Roman"/>
          <w:szCs w:val="28"/>
        </w:rPr>
        <w:t xml:space="preserve"> прилегающих к ним территориях.</w:t>
      </w:r>
    </w:p>
    <w:p w:rsidR="008B72A6" w:rsidRDefault="008B72A6" w:rsidP="00DE5CE2">
      <w:pPr>
        <w:ind w:firstLine="708"/>
        <w:jc w:val="both"/>
        <w:rPr>
          <w:rFonts w:eastAsia="Helvetica" w:cs="Times New Roman"/>
          <w:szCs w:val="28"/>
        </w:rPr>
      </w:pPr>
    </w:p>
    <w:p w:rsidR="00D45A8E" w:rsidRPr="00821A7A" w:rsidRDefault="00D45A8E" w:rsidP="00821A7A">
      <w:pPr>
        <w:pStyle w:val="a6"/>
        <w:numPr>
          <w:ilvl w:val="1"/>
          <w:numId w:val="1"/>
        </w:numPr>
        <w:rPr>
          <w:rFonts w:cs="Times New Roman"/>
          <w:szCs w:val="28"/>
        </w:rPr>
      </w:pPr>
      <w:bookmarkStart w:id="19" w:name="_Toc164927671"/>
      <w:r w:rsidRPr="00821A7A">
        <w:rPr>
          <w:rFonts w:cs="Times New Roman"/>
          <w:szCs w:val="28"/>
        </w:rPr>
        <w:t>Уровень развития жилищно-коммунального хозяйства</w:t>
      </w:r>
      <w:bookmarkEnd w:id="19"/>
    </w:p>
    <w:p w:rsidR="00D45A8E" w:rsidRDefault="00D45A8E" w:rsidP="004E36C8">
      <w:pPr>
        <w:ind w:firstLine="851"/>
        <w:jc w:val="both"/>
        <w:rPr>
          <w:b/>
        </w:rPr>
      </w:pPr>
    </w:p>
    <w:p w:rsidR="008D733F" w:rsidRPr="00CF3177" w:rsidRDefault="008D733F" w:rsidP="008D733F">
      <w:pPr>
        <w:ind w:firstLine="709"/>
        <w:contextualSpacing/>
        <w:jc w:val="both"/>
      </w:pPr>
      <w:r w:rsidRPr="00CF3177">
        <w:t>Согласно Генеральному плану Хомутовского муниципального образования, утвержденному Решением Думы Хомутовского муниципального образования от 08.11.2013 года № 16-78/</w:t>
      </w:r>
      <w:proofErr w:type="spellStart"/>
      <w:r w:rsidRPr="00CF3177">
        <w:t>дсп</w:t>
      </w:r>
      <w:proofErr w:type="spellEnd"/>
      <w:r w:rsidRPr="00CF3177">
        <w:t xml:space="preserve"> (последние изменения от 24.10.2019 № 30-127/д), территория поселения в согласованных границах составляет 42026,6га., что соответствует существующей территории поселения.</w:t>
      </w:r>
    </w:p>
    <w:p w:rsidR="00DE5CE2" w:rsidRPr="00CF3177" w:rsidRDefault="00DE5CE2" w:rsidP="00DE5CE2">
      <w:pPr>
        <w:ind w:firstLine="709"/>
        <w:contextualSpacing/>
        <w:jc w:val="both"/>
      </w:pPr>
    </w:p>
    <w:p w:rsidR="00987DBC" w:rsidRPr="00CF3177" w:rsidRDefault="00987DBC" w:rsidP="00DE5CE2">
      <w:pPr>
        <w:ind w:firstLine="709"/>
        <w:contextualSpacing/>
        <w:jc w:val="both"/>
      </w:pPr>
    </w:p>
    <w:p w:rsidR="00987DBC" w:rsidRPr="00CF3177" w:rsidRDefault="00987DBC" w:rsidP="00DE5CE2">
      <w:pPr>
        <w:ind w:firstLine="709"/>
        <w:contextualSpacing/>
        <w:jc w:val="both"/>
      </w:pPr>
    </w:p>
    <w:p w:rsidR="0011354F" w:rsidRPr="00CF3177" w:rsidRDefault="0011354F" w:rsidP="00DE5CE2">
      <w:pPr>
        <w:ind w:firstLine="709"/>
        <w:contextualSpacing/>
        <w:jc w:val="both"/>
      </w:pPr>
    </w:p>
    <w:p w:rsidR="009E797B" w:rsidRPr="00CF3177" w:rsidRDefault="008D733F" w:rsidP="009E797B">
      <w:pPr>
        <w:ind w:firstLine="709"/>
        <w:contextualSpacing/>
        <w:jc w:val="right"/>
        <w:rPr>
          <w:i/>
        </w:rPr>
      </w:pPr>
      <w:r w:rsidRPr="00CF3177">
        <w:rPr>
          <w:i/>
        </w:rPr>
        <w:t>Таблица 14. Современное использование территории Хомутовского поселения</w:t>
      </w:r>
      <w:r w:rsidR="000352C4" w:rsidRPr="00CF3177">
        <w:rPr>
          <w:i/>
        </w:rPr>
        <w:t>.</w:t>
      </w:r>
      <w:r w:rsidR="009E797B" w:rsidRPr="00CF3177">
        <w:rPr>
          <w:i/>
        </w:rPr>
        <w:t xml:space="preserve"> </w:t>
      </w:r>
    </w:p>
    <w:p w:rsidR="009E797B" w:rsidRPr="00CF3177" w:rsidRDefault="009E797B" w:rsidP="009E797B">
      <w:pPr>
        <w:ind w:firstLine="709"/>
        <w:contextualSpacing/>
        <w:jc w:val="right"/>
        <w:rPr>
          <w:i/>
        </w:rPr>
      </w:pPr>
    </w:p>
    <w:tbl>
      <w:tblPr>
        <w:tblW w:w="7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1347"/>
        <w:gridCol w:w="1343"/>
        <w:gridCol w:w="1325"/>
      </w:tblGrid>
      <w:tr w:rsidR="00CF3177" w:rsidRPr="00CF3177" w:rsidTr="008D733F">
        <w:trPr>
          <w:trHeight w:val="375"/>
          <w:jc w:val="center"/>
        </w:trPr>
        <w:tc>
          <w:tcPr>
            <w:tcW w:w="3009" w:type="dxa"/>
            <w:shd w:val="clear" w:color="auto" w:fill="auto"/>
            <w:vAlign w:val="center"/>
            <w:hideMark/>
          </w:tcPr>
          <w:p w:rsidR="008D733F" w:rsidRPr="00CF3177" w:rsidRDefault="008D733F" w:rsidP="008653C8">
            <w:pPr>
              <w:jc w:val="center"/>
              <w:rPr>
                <w:rFonts w:eastAsia="Calibri"/>
                <w:sz w:val="22"/>
                <w:szCs w:val="22"/>
              </w:rPr>
            </w:pPr>
            <w:r w:rsidRPr="00CF3177">
              <w:rPr>
                <w:rFonts w:eastAsia="Calibri"/>
                <w:sz w:val="22"/>
                <w:szCs w:val="22"/>
              </w:rPr>
              <w:t>Показатели</w:t>
            </w:r>
          </w:p>
        </w:tc>
        <w:tc>
          <w:tcPr>
            <w:tcW w:w="1347" w:type="dxa"/>
          </w:tcPr>
          <w:p w:rsidR="008D733F" w:rsidRPr="00CF3177" w:rsidRDefault="008D733F" w:rsidP="008653C8">
            <w:pPr>
              <w:jc w:val="center"/>
              <w:rPr>
                <w:sz w:val="22"/>
                <w:szCs w:val="22"/>
              </w:rPr>
            </w:pPr>
          </w:p>
          <w:p w:rsidR="008D733F" w:rsidRPr="00CF3177" w:rsidRDefault="008D733F" w:rsidP="008653C8">
            <w:pPr>
              <w:jc w:val="center"/>
              <w:rPr>
                <w:sz w:val="22"/>
                <w:szCs w:val="22"/>
              </w:rPr>
            </w:pPr>
            <w:r w:rsidRPr="00CF3177">
              <w:rPr>
                <w:sz w:val="22"/>
                <w:szCs w:val="22"/>
              </w:rPr>
              <w:t>Единица измерения</w:t>
            </w:r>
          </w:p>
        </w:tc>
        <w:tc>
          <w:tcPr>
            <w:tcW w:w="1343" w:type="dxa"/>
            <w:shd w:val="clear" w:color="auto" w:fill="auto"/>
            <w:vAlign w:val="center"/>
            <w:hideMark/>
          </w:tcPr>
          <w:p w:rsidR="008D733F" w:rsidRPr="00CF3177" w:rsidRDefault="008D733F" w:rsidP="008653C8">
            <w:pPr>
              <w:jc w:val="center"/>
              <w:rPr>
                <w:rFonts w:eastAsia="Calibri"/>
                <w:sz w:val="22"/>
                <w:szCs w:val="22"/>
              </w:rPr>
            </w:pPr>
            <w:r w:rsidRPr="00CF3177">
              <w:rPr>
                <w:sz w:val="22"/>
                <w:szCs w:val="22"/>
              </w:rPr>
              <w:t>Состояние на 2018 г.</w:t>
            </w:r>
          </w:p>
        </w:tc>
        <w:tc>
          <w:tcPr>
            <w:tcW w:w="1325" w:type="dxa"/>
          </w:tcPr>
          <w:p w:rsidR="008D733F" w:rsidRPr="00CF3177" w:rsidRDefault="008D733F" w:rsidP="008653C8">
            <w:pPr>
              <w:jc w:val="center"/>
              <w:rPr>
                <w:sz w:val="22"/>
                <w:szCs w:val="22"/>
              </w:rPr>
            </w:pPr>
            <w:r w:rsidRPr="00CF3177">
              <w:rPr>
                <w:sz w:val="22"/>
                <w:szCs w:val="22"/>
              </w:rPr>
              <w:t>Расчетный срок на 2032г.,</w:t>
            </w:r>
          </w:p>
          <w:p w:rsidR="008D733F" w:rsidRPr="00CF3177" w:rsidRDefault="008D733F" w:rsidP="008653C8">
            <w:pPr>
              <w:jc w:val="center"/>
              <w:rPr>
                <w:sz w:val="22"/>
                <w:szCs w:val="22"/>
              </w:rPr>
            </w:pPr>
            <w:r w:rsidRPr="00CF3177">
              <w:rPr>
                <w:sz w:val="22"/>
                <w:szCs w:val="22"/>
              </w:rPr>
              <w:t>га</w:t>
            </w:r>
          </w:p>
        </w:tc>
      </w:tr>
      <w:tr w:rsidR="00CF3177" w:rsidRPr="00CF3177" w:rsidTr="008D733F">
        <w:trPr>
          <w:trHeight w:val="315"/>
          <w:jc w:val="center"/>
        </w:trPr>
        <w:tc>
          <w:tcPr>
            <w:tcW w:w="3009" w:type="dxa"/>
            <w:shd w:val="clear" w:color="auto" w:fill="auto"/>
            <w:vAlign w:val="center"/>
            <w:hideMark/>
          </w:tcPr>
          <w:p w:rsidR="008D733F" w:rsidRPr="00CF3177" w:rsidRDefault="008D733F" w:rsidP="008653C8">
            <w:pPr>
              <w:rPr>
                <w:rFonts w:eastAsia="Calibri"/>
                <w:b/>
                <w:bCs/>
                <w:sz w:val="22"/>
                <w:szCs w:val="22"/>
              </w:rPr>
            </w:pPr>
            <w:r w:rsidRPr="00CF3177">
              <w:rPr>
                <w:rFonts w:eastAsia="Calibri"/>
                <w:b/>
                <w:bCs/>
                <w:sz w:val="22"/>
                <w:szCs w:val="22"/>
              </w:rPr>
              <w:lastRenderedPageBreak/>
              <w:t>А. Территория</w:t>
            </w:r>
          </w:p>
        </w:tc>
        <w:tc>
          <w:tcPr>
            <w:tcW w:w="1347" w:type="dxa"/>
          </w:tcPr>
          <w:p w:rsidR="008D733F" w:rsidRPr="00CF3177" w:rsidRDefault="008D733F" w:rsidP="008653C8">
            <w:pPr>
              <w:jc w:val="center"/>
              <w:rPr>
                <w:rFonts w:eastAsia="Calibri"/>
                <w:sz w:val="22"/>
                <w:szCs w:val="22"/>
              </w:rPr>
            </w:pPr>
          </w:p>
        </w:tc>
        <w:tc>
          <w:tcPr>
            <w:tcW w:w="1343" w:type="dxa"/>
            <w:shd w:val="clear" w:color="auto" w:fill="auto"/>
            <w:vAlign w:val="center"/>
            <w:hideMark/>
          </w:tcPr>
          <w:p w:rsidR="008D733F" w:rsidRPr="00CF3177" w:rsidRDefault="008D733F" w:rsidP="008653C8">
            <w:pPr>
              <w:jc w:val="center"/>
              <w:rPr>
                <w:rFonts w:eastAsia="Calibri"/>
                <w:sz w:val="22"/>
                <w:szCs w:val="22"/>
              </w:rPr>
            </w:pPr>
            <w:r w:rsidRPr="00CF3177">
              <w:rPr>
                <w:rFonts w:eastAsia="Calibri"/>
                <w:sz w:val="22"/>
                <w:szCs w:val="22"/>
              </w:rPr>
              <w:t> </w:t>
            </w:r>
          </w:p>
        </w:tc>
        <w:tc>
          <w:tcPr>
            <w:tcW w:w="1325" w:type="dxa"/>
          </w:tcPr>
          <w:p w:rsidR="008D733F" w:rsidRPr="00CF3177" w:rsidRDefault="008D733F" w:rsidP="008653C8">
            <w:pPr>
              <w:jc w:val="center"/>
              <w:rPr>
                <w:sz w:val="22"/>
                <w:szCs w:val="22"/>
              </w:rPr>
            </w:pPr>
          </w:p>
        </w:tc>
      </w:tr>
      <w:tr w:rsidR="00CF3177" w:rsidRPr="00CF3177" w:rsidTr="008D733F">
        <w:trPr>
          <w:trHeight w:val="315"/>
          <w:jc w:val="center"/>
        </w:trPr>
        <w:tc>
          <w:tcPr>
            <w:tcW w:w="3009" w:type="dxa"/>
            <w:shd w:val="clear" w:color="auto" w:fill="auto"/>
            <w:vAlign w:val="center"/>
            <w:hideMark/>
          </w:tcPr>
          <w:p w:rsidR="008D733F" w:rsidRPr="00CF3177" w:rsidRDefault="008D733F" w:rsidP="008653C8">
            <w:pPr>
              <w:rPr>
                <w:rFonts w:eastAsia="Calibri"/>
                <w:sz w:val="22"/>
                <w:szCs w:val="22"/>
              </w:rPr>
            </w:pPr>
            <w:r w:rsidRPr="00CF3177">
              <w:rPr>
                <w:rFonts w:eastAsia="Calibri"/>
                <w:sz w:val="22"/>
                <w:szCs w:val="22"/>
              </w:rPr>
              <w:t>Жилая застройка</w:t>
            </w:r>
          </w:p>
        </w:tc>
        <w:tc>
          <w:tcPr>
            <w:tcW w:w="1347" w:type="dxa"/>
          </w:tcPr>
          <w:p w:rsidR="008D733F" w:rsidRPr="00CF3177" w:rsidRDefault="008D733F" w:rsidP="008653C8">
            <w:pPr>
              <w:jc w:val="center"/>
              <w:rPr>
                <w:rFonts w:eastAsia="Calibri"/>
                <w:sz w:val="22"/>
                <w:szCs w:val="22"/>
              </w:rPr>
            </w:pPr>
            <w:r w:rsidRPr="00CF3177">
              <w:rPr>
                <w:rFonts w:eastAsia="Calibri"/>
                <w:sz w:val="22"/>
                <w:szCs w:val="22"/>
              </w:rPr>
              <w:t>га</w:t>
            </w:r>
          </w:p>
        </w:tc>
        <w:tc>
          <w:tcPr>
            <w:tcW w:w="1343" w:type="dxa"/>
            <w:shd w:val="clear" w:color="auto" w:fill="auto"/>
            <w:vAlign w:val="center"/>
            <w:hideMark/>
          </w:tcPr>
          <w:p w:rsidR="008D733F" w:rsidRPr="00CF3177" w:rsidRDefault="008D733F" w:rsidP="008653C8">
            <w:pPr>
              <w:jc w:val="center"/>
              <w:rPr>
                <w:rFonts w:eastAsia="Calibri"/>
                <w:sz w:val="22"/>
                <w:szCs w:val="22"/>
              </w:rPr>
            </w:pPr>
            <w:r w:rsidRPr="00CF3177">
              <w:rPr>
                <w:rFonts w:eastAsia="Calibri"/>
                <w:sz w:val="22"/>
                <w:szCs w:val="22"/>
              </w:rPr>
              <w:t>1300,1</w:t>
            </w:r>
          </w:p>
        </w:tc>
        <w:tc>
          <w:tcPr>
            <w:tcW w:w="1325" w:type="dxa"/>
            <w:vAlign w:val="center"/>
          </w:tcPr>
          <w:p w:rsidR="008D733F" w:rsidRPr="00CF3177" w:rsidRDefault="008D733F" w:rsidP="008653C8">
            <w:pPr>
              <w:jc w:val="center"/>
              <w:rPr>
                <w:rFonts w:eastAsia="Calibri"/>
                <w:sz w:val="22"/>
                <w:szCs w:val="22"/>
              </w:rPr>
            </w:pPr>
            <w:r w:rsidRPr="00CF3177">
              <w:rPr>
                <w:rFonts w:eastAsia="Calibri"/>
                <w:sz w:val="22"/>
                <w:szCs w:val="22"/>
              </w:rPr>
              <w:t>3421,1</w:t>
            </w:r>
          </w:p>
        </w:tc>
      </w:tr>
      <w:tr w:rsidR="00CF3177" w:rsidRPr="00CF3177" w:rsidTr="008D733F">
        <w:trPr>
          <w:trHeight w:val="315"/>
          <w:jc w:val="center"/>
        </w:trPr>
        <w:tc>
          <w:tcPr>
            <w:tcW w:w="3009" w:type="dxa"/>
            <w:shd w:val="clear" w:color="auto" w:fill="auto"/>
            <w:vAlign w:val="center"/>
            <w:hideMark/>
          </w:tcPr>
          <w:p w:rsidR="008D733F" w:rsidRPr="00CF3177" w:rsidRDefault="008D733F" w:rsidP="008653C8">
            <w:pPr>
              <w:rPr>
                <w:rFonts w:eastAsia="Calibri"/>
                <w:sz w:val="22"/>
                <w:szCs w:val="22"/>
              </w:rPr>
            </w:pPr>
            <w:r w:rsidRPr="00CF3177">
              <w:rPr>
                <w:rFonts w:eastAsia="Calibri"/>
                <w:sz w:val="22"/>
                <w:szCs w:val="22"/>
              </w:rPr>
              <w:t xml:space="preserve">Малоэтажные жилые дома в </w:t>
            </w:r>
            <w:proofErr w:type="spellStart"/>
            <w:r w:rsidRPr="00CF3177">
              <w:rPr>
                <w:rFonts w:eastAsia="Calibri"/>
                <w:sz w:val="22"/>
                <w:szCs w:val="22"/>
              </w:rPr>
              <w:t>безусадебной</w:t>
            </w:r>
            <w:proofErr w:type="spellEnd"/>
            <w:r w:rsidRPr="00CF3177">
              <w:rPr>
                <w:rFonts w:eastAsia="Calibri"/>
                <w:sz w:val="22"/>
                <w:szCs w:val="22"/>
              </w:rPr>
              <w:t xml:space="preserve"> застройке</w:t>
            </w:r>
          </w:p>
        </w:tc>
        <w:tc>
          <w:tcPr>
            <w:tcW w:w="1347" w:type="dxa"/>
          </w:tcPr>
          <w:p w:rsidR="008D733F" w:rsidRPr="00CF3177" w:rsidRDefault="008D733F" w:rsidP="008653C8">
            <w:pPr>
              <w:jc w:val="center"/>
              <w:rPr>
                <w:sz w:val="22"/>
                <w:szCs w:val="22"/>
              </w:rPr>
            </w:pPr>
            <w:r w:rsidRPr="00CF3177">
              <w:rPr>
                <w:sz w:val="22"/>
                <w:szCs w:val="22"/>
              </w:rPr>
              <w:t>га</w:t>
            </w:r>
          </w:p>
        </w:tc>
        <w:tc>
          <w:tcPr>
            <w:tcW w:w="1343" w:type="dxa"/>
            <w:shd w:val="clear" w:color="auto" w:fill="auto"/>
            <w:vAlign w:val="center"/>
            <w:hideMark/>
          </w:tcPr>
          <w:p w:rsidR="008D733F" w:rsidRPr="00CF3177" w:rsidRDefault="008D733F" w:rsidP="008653C8">
            <w:pPr>
              <w:jc w:val="center"/>
              <w:rPr>
                <w:rFonts w:eastAsia="Calibri"/>
                <w:sz w:val="22"/>
                <w:szCs w:val="22"/>
              </w:rPr>
            </w:pPr>
            <w:r w:rsidRPr="00CF3177">
              <w:rPr>
                <w:sz w:val="22"/>
                <w:szCs w:val="22"/>
              </w:rPr>
              <w:t>0,2</w:t>
            </w:r>
          </w:p>
        </w:tc>
        <w:tc>
          <w:tcPr>
            <w:tcW w:w="1325" w:type="dxa"/>
            <w:vAlign w:val="center"/>
          </w:tcPr>
          <w:p w:rsidR="008D733F" w:rsidRPr="00CF3177" w:rsidRDefault="008D733F" w:rsidP="008653C8">
            <w:pPr>
              <w:jc w:val="center"/>
              <w:rPr>
                <w:rFonts w:eastAsia="Calibri"/>
                <w:sz w:val="22"/>
                <w:szCs w:val="22"/>
              </w:rPr>
            </w:pPr>
            <w:r w:rsidRPr="00CF3177">
              <w:rPr>
                <w:rFonts w:eastAsia="Calibri"/>
                <w:sz w:val="22"/>
                <w:szCs w:val="22"/>
              </w:rPr>
              <w:t>265,6</w:t>
            </w:r>
          </w:p>
        </w:tc>
      </w:tr>
      <w:tr w:rsidR="00CF3177" w:rsidRPr="00CF3177" w:rsidTr="008D733F">
        <w:trPr>
          <w:trHeight w:val="315"/>
          <w:jc w:val="center"/>
        </w:trPr>
        <w:tc>
          <w:tcPr>
            <w:tcW w:w="3009" w:type="dxa"/>
            <w:shd w:val="clear" w:color="auto" w:fill="auto"/>
            <w:vAlign w:val="center"/>
            <w:hideMark/>
          </w:tcPr>
          <w:p w:rsidR="008D733F" w:rsidRPr="00CF3177" w:rsidRDefault="008D733F" w:rsidP="008653C8">
            <w:pPr>
              <w:rPr>
                <w:rFonts w:eastAsia="Calibri"/>
                <w:sz w:val="22"/>
                <w:szCs w:val="22"/>
              </w:rPr>
            </w:pPr>
            <w:r w:rsidRPr="00CF3177">
              <w:rPr>
                <w:rFonts w:eastAsia="Calibri"/>
                <w:sz w:val="22"/>
                <w:szCs w:val="22"/>
              </w:rPr>
              <w:t>Индивидуальные жилые дома с приусадебными земельными участками</w:t>
            </w:r>
          </w:p>
        </w:tc>
        <w:tc>
          <w:tcPr>
            <w:tcW w:w="1347" w:type="dxa"/>
          </w:tcPr>
          <w:p w:rsidR="008D733F" w:rsidRPr="00CF3177" w:rsidRDefault="008D733F" w:rsidP="008653C8">
            <w:pPr>
              <w:jc w:val="center"/>
              <w:rPr>
                <w:sz w:val="22"/>
                <w:szCs w:val="22"/>
              </w:rPr>
            </w:pPr>
            <w:r w:rsidRPr="00CF3177">
              <w:rPr>
                <w:sz w:val="22"/>
                <w:szCs w:val="22"/>
              </w:rPr>
              <w:t>га</w:t>
            </w:r>
          </w:p>
        </w:tc>
        <w:tc>
          <w:tcPr>
            <w:tcW w:w="1343" w:type="dxa"/>
            <w:shd w:val="clear" w:color="auto" w:fill="auto"/>
            <w:vAlign w:val="center"/>
            <w:hideMark/>
          </w:tcPr>
          <w:p w:rsidR="008D733F" w:rsidRPr="00CF3177" w:rsidRDefault="008D733F" w:rsidP="008653C8">
            <w:pPr>
              <w:jc w:val="center"/>
              <w:rPr>
                <w:rFonts w:eastAsia="Calibri"/>
                <w:sz w:val="22"/>
                <w:szCs w:val="22"/>
              </w:rPr>
            </w:pPr>
            <w:r w:rsidRPr="00CF3177">
              <w:rPr>
                <w:sz w:val="22"/>
                <w:szCs w:val="22"/>
              </w:rPr>
              <w:t>936,0</w:t>
            </w:r>
          </w:p>
        </w:tc>
        <w:tc>
          <w:tcPr>
            <w:tcW w:w="1325" w:type="dxa"/>
            <w:vAlign w:val="center"/>
          </w:tcPr>
          <w:p w:rsidR="008D733F" w:rsidRPr="00CF3177" w:rsidRDefault="008D733F" w:rsidP="008653C8">
            <w:pPr>
              <w:jc w:val="center"/>
              <w:rPr>
                <w:rFonts w:eastAsia="Calibri"/>
                <w:sz w:val="22"/>
                <w:szCs w:val="22"/>
              </w:rPr>
            </w:pPr>
            <w:r w:rsidRPr="00CF3177">
              <w:rPr>
                <w:rFonts w:eastAsia="Calibri"/>
                <w:sz w:val="22"/>
                <w:szCs w:val="22"/>
              </w:rPr>
              <w:t>2768,5</w:t>
            </w:r>
          </w:p>
        </w:tc>
      </w:tr>
      <w:tr w:rsidR="00CF3177" w:rsidRPr="00CF3177" w:rsidTr="008D733F">
        <w:trPr>
          <w:trHeight w:val="315"/>
          <w:jc w:val="center"/>
        </w:trPr>
        <w:tc>
          <w:tcPr>
            <w:tcW w:w="3009" w:type="dxa"/>
            <w:shd w:val="clear" w:color="auto" w:fill="auto"/>
            <w:vAlign w:val="center"/>
            <w:hideMark/>
          </w:tcPr>
          <w:p w:rsidR="008D733F" w:rsidRPr="00CF3177" w:rsidRDefault="008D733F" w:rsidP="008653C8">
            <w:pPr>
              <w:rPr>
                <w:rFonts w:eastAsia="Calibri"/>
                <w:sz w:val="22"/>
                <w:szCs w:val="22"/>
              </w:rPr>
            </w:pPr>
            <w:r w:rsidRPr="00CF3177">
              <w:rPr>
                <w:rFonts w:eastAsia="Calibri"/>
                <w:sz w:val="22"/>
                <w:szCs w:val="22"/>
              </w:rPr>
              <w:t>Садоводства</w:t>
            </w:r>
          </w:p>
        </w:tc>
        <w:tc>
          <w:tcPr>
            <w:tcW w:w="1347" w:type="dxa"/>
          </w:tcPr>
          <w:p w:rsidR="008D733F" w:rsidRPr="00CF3177" w:rsidRDefault="008D733F" w:rsidP="008653C8">
            <w:pPr>
              <w:jc w:val="center"/>
              <w:rPr>
                <w:sz w:val="22"/>
                <w:szCs w:val="22"/>
              </w:rPr>
            </w:pPr>
            <w:r w:rsidRPr="00CF3177">
              <w:rPr>
                <w:sz w:val="22"/>
                <w:szCs w:val="22"/>
              </w:rPr>
              <w:t>га</w:t>
            </w:r>
          </w:p>
        </w:tc>
        <w:tc>
          <w:tcPr>
            <w:tcW w:w="1343" w:type="dxa"/>
            <w:shd w:val="clear" w:color="auto" w:fill="auto"/>
            <w:vAlign w:val="center"/>
            <w:hideMark/>
          </w:tcPr>
          <w:p w:rsidR="008D733F" w:rsidRPr="00CF3177" w:rsidRDefault="008D733F" w:rsidP="008653C8">
            <w:pPr>
              <w:jc w:val="center"/>
              <w:rPr>
                <w:rFonts w:eastAsia="Calibri"/>
                <w:sz w:val="22"/>
                <w:szCs w:val="22"/>
              </w:rPr>
            </w:pPr>
            <w:r w:rsidRPr="00CF3177">
              <w:rPr>
                <w:sz w:val="22"/>
                <w:szCs w:val="22"/>
              </w:rPr>
              <w:t>363,9</w:t>
            </w:r>
          </w:p>
        </w:tc>
        <w:tc>
          <w:tcPr>
            <w:tcW w:w="1325" w:type="dxa"/>
            <w:vAlign w:val="center"/>
          </w:tcPr>
          <w:p w:rsidR="008D733F" w:rsidRPr="00CF3177" w:rsidRDefault="008D733F" w:rsidP="008653C8">
            <w:pPr>
              <w:jc w:val="center"/>
              <w:rPr>
                <w:rFonts w:eastAsia="Calibri"/>
                <w:sz w:val="22"/>
                <w:szCs w:val="22"/>
              </w:rPr>
            </w:pPr>
            <w:r w:rsidRPr="00CF3177">
              <w:rPr>
                <w:rFonts w:eastAsia="Calibri"/>
                <w:sz w:val="22"/>
                <w:szCs w:val="22"/>
              </w:rPr>
              <w:t>302,5</w:t>
            </w:r>
          </w:p>
        </w:tc>
      </w:tr>
      <w:tr w:rsidR="00CF3177" w:rsidRPr="00CF3177" w:rsidTr="008D733F">
        <w:trPr>
          <w:trHeight w:val="615"/>
          <w:jc w:val="center"/>
        </w:trPr>
        <w:tc>
          <w:tcPr>
            <w:tcW w:w="3009" w:type="dxa"/>
            <w:shd w:val="clear" w:color="auto" w:fill="auto"/>
            <w:vAlign w:val="center"/>
            <w:hideMark/>
          </w:tcPr>
          <w:p w:rsidR="008D733F" w:rsidRPr="00CF3177" w:rsidRDefault="008D733F" w:rsidP="008653C8">
            <w:pPr>
              <w:rPr>
                <w:rFonts w:eastAsia="Calibri"/>
                <w:sz w:val="22"/>
                <w:szCs w:val="22"/>
              </w:rPr>
            </w:pPr>
            <w:r w:rsidRPr="00CF3177">
              <w:rPr>
                <w:rFonts w:eastAsia="Calibri"/>
                <w:sz w:val="22"/>
                <w:szCs w:val="22"/>
              </w:rPr>
              <w:t>Общественно-деловых зон</w:t>
            </w:r>
          </w:p>
        </w:tc>
        <w:tc>
          <w:tcPr>
            <w:tcW w:w="1347" w:type="dxa"/>
          </w:tcPr>
          <w:p w:rsidR="008D733F" w:rsidRPr="00CF3177" w:rsidRDefault="008D733F" w:rsidP="008653C8">
            <w:pPr>
              <w:jc w:val="center"/>
              <w:rPr>
                <w:sz w:val="22"/>
                <w:szCs w:val="22"/>
              </w:rPr>
            </w:pPr>
            <w:r w:rsidRPr="00CF3177">
              <w:rPr>
                <w:sz w:val="22"/>
                <w:szCs w:val="22"/>
              </w:rPr>
              <w:t>га</w:t>
            </w:r>
          </w:p>
        </w:tc>
        <w:tc>
          <w:tcPr>
            <w:tcW w:w="1343" w:type="dxa"/>
            <w:shd w:val="clear" w:color="auto" w:fill="auto"/>
            <w:vAlign w:val="center"/>
            <w:hideMark/>
          </w:tcPr>
          <w:p w:rsidR="008D733F" w:rsidRPr="00CF3177" w:rsidRDefault="008D733F" w:rsidP="008653C8">
            <w:pPr>
              <w:jc w:val="center"/>
              <w:rPr>
                <w:rFonts w:eastAsia="Calibri"/>
                <w:sz w:val="22"/>
                <w:szCs w:val="22"/>
              </w:rPr>
            </w:pPr>
            <w:r w:rsidRPr="00CF3177">
              <w:rPr>
                <w:sz w:val="22"/>
                <w:szCs w:val="22"/>
              </w:rPr>
              <w:t>10,8</w:t>
            </w:r>
          </w:p>
        </w:tc>
        <w:tc>
          <w:tcPr>
            <w:tcW w:w="1325" w:type="dxa"/>
            <w:vAlign w:val="center"/>
          </w:tcPr>
          <w:p w:rsidR="008D733F" w:rsidRPr="00CF3177" w:rsidRDefault="008D733F" w:rsidP="008653C8">
            <w:pPr>
              <w:jc w:val="center"/>
              <w:rPr>
                <w:rFonts w:eastAsia="Calibri"/>
                <w:sz w:val="22"/>
                <w:szCs w:val="22"/>
              </w:rPr>
            </w:pPr>
            <w:r w:rsidRPr="00CF3177">
              <w:rPr>
                <w:rFonts w:eastAsia="Calibri"/>
                <w:sz w:val="22"/>
                <w:szCs w:val="22"/>
              </w:rPr>
              <w:t>453,1</w:t>
            </w:r>
          </w:p>
        </w:tc>
      </w:tr>
      <w:tr w:rsidR="00CF3177" w:rsidRPr="00CF3177" w:rsidTr="008D733F">
        <w:trPr>
          <w:trHeight w:val="615"/>
          <w:jc w:val="center"/>
        </w:trPr>
        <w:tc>
          <w:tcPr>
            <w:tcW w:w="3009" w:type="dxa"/>
            <w:shd w:val="clear" w:color="auto" w:fill="auto"/>
            <w:vAlign w:val="center"/>
          </w:tcPr>
          <w:p w:rsidR="008D733F" w:rsidRPr="00CF3177" w:rsidRDefault="008D733F" w:rsidP="008653C8">
            <w:pPr>
              <w:rPr>
                <w:rFonts w:eastAsia="Calibri"/>
                <w:sz w:val="22"/>
                <w:szCs w:val="22"/>
              </w:rPr>
            </w:pPr>
            <w:r w:rsidRPr="00CF3177">
              <w:rPr>
                <w:rFonts w:eastAsia="Calibri"/>
                <w:sz w:val="22"/>
                <w:szCs w:val="22"/>
              </w:rPr>
              <w:t>Зон инженерной и транспортной инфраструктуры</w:t>
            </w:r>
          </w:p>
        </w:tc>
        <w:tc>
          <w:tcPr>
            <w:tcW w:w="1347" w:type="dxa"/>
          </w:tcPr>
          <w:p w:rsidR="008D733F" w:rsidRPr="00CF3177" w:rsidRDefault="008D733F" w:rsidP="008653C8">
            <w:pPr>
              <w:jc w:val="center"/>
              <w:rPr>
                <w:sz w:val="22"/>
                <w:szCs w:val="22"/>
              </w:rPr>
            </w:pPr>
            <w:r w:rsidRPr="00CF3177">
              <w:rPr>
                <w:sz w:val="22"/>
                <w:szCs w:val="22"/>
              </w:rPr>
              <w:t>га</w:t>
            </w:r>
          </w:p>
        </w:tc>
        <w:tc>
          <w:tcPr>
            <w:tcW w:w="1343" w:type="dxa"/>
            <w:shd w:val="clear" w:color="auto" w:fill="auto"/>
            <w:vAlign w:val="center"/>
          </w:tcPr>
          <w:p w:rsidR="008D733F" w:rsidRPr="00CF3177" w:rsidRDefault="008D733F" w:rsidP="008653C8">
            <w:pPr>
              <w:jc w:val="center"/>
              <w:rPr>
                <w:sz w:val="22"/>
                <w:szCs w:val="22"/>
              </w:rPr>
            </w:pPr>
            <w:r w:rsidRPr="00CF3177">
              <w:rPr>
                <w:sz w:val="22"/>
                <w:szCs w:val="22"/>
              </w:rPr>
              <w:t>31</w:t>
            </w:r>
          </w:p>
        </w:tc>
        <w:tc>
          <w:tcPr>
            <w:tcW w:w="1325" w:type="dxa"/>
            <w:vAlign w:val="center"/>
          </w:tcPr>
          <w:p w:rsidR="008D733F" w:rsidRPr="00CF3177" w:rsidRDefault="008D733F" w:rsidP="008653C8">
            <w:pPr>
              <w:jc w:val="center"/>
              <w:rPr>
                <w:rFonts w:eastAsia="Calibri"/>
                <w:sz w:val="22"/>
                <w:szCs w:val="22"/>
              </w:rPr>
            </w:pPr>
            <w:r w:rsidRPr="00CF3177">
              <w:rPr>
                <w:rFonts w:eastAsia="Calibri"/>
                <w:sz w:val="22"/>
                <w:szCs w:val="22"/>
              </w:rPr>
              <w:t>1391,1</w:t>
            </w:r>
          </w:p>
        </w:tc>
      </w:tr>
      <w:tr w:rsidR="00CF3177" w:rsidRPr="00CF3177" w:rsidTr="008D733F">
        <w:trPr>
          <w:trHeight w:val="615"/>
          <w:jc w:val="center"/>
        </w:trPr>
        <w:tc>
          <w:tcPr>
            <w:tcW w:w="3009" w:type="dxa"/>
            <w:shd w:val="clear" w:color="auto" w:fill="auto"/>
            <w:vAlign w:val="center"/>
            <w:hideMark/>
          </w:tcPr>
          <w:p w:rsidR="008D733F" w:rsidRPr="00CF3177" w:rsidRDefault="008D733F" w:rsidP="008653C8">
            <w:pPr>
              <w:rPr>
                <w:rFonts w:eastAsia="Calibri"/>
                <w:sz w:val="22"/>
                <w:szCs w:val="22"/>
              </w:rPr>
            </w:pPr>
            <w:r w:rsidRPr="00CF3177">
              <w:rPr>
                <w:rFonts w:eastAsia="Calibri"/>
                <w:sz w:val="22"/>
                <w:szCs w:val="22"/>
              </w:rPr>
              <w:t xml:space="preserve">Зон специального назначения </w:t>
            </w:r>
          </w:p>
        </w:tc>
        <w:tc>
          <w:tcPr>
            <w:tcW w:w="1347" w:type="dxa"/>
          </w:tcPr>
          <w:p w:rsidR="008D733F" w:rsidRPr="00CF3177" w:rsidRDefault="008D733F" w:rsidP="008653C8">
            <w:pPr>
              <w:jc w:val="center"/>
              <w:rPr>
                <w:sz w:val="22"/>
                <w:szCs w:val="22"/>
              </w:rPr>
            </w:pPr>
            <w:r w:rsidRPr="00CF3177">
              <w:rPr>
                <w:sz w:val="22"/>
                <w:szCs w:val="22"/>
              </w:rPr>
              <w:t>га</w:t>
            </w:r>
          </w:p>
        </w:tc>
        <w:tc>
          <w:tcPr>
            <w:tcW w:w="1343" w:type="dxa"/>
            <w:shd w:val="clear" w:color="auto" w:fill="auto"/>
            <w:vAlign w:val="center"/>
            <w:hideMark/>
          </w:tcPr>
          <w:p w:rsidR="008D733F" w:rsidRPr="00CF3177" w:rsidRDefault="008D733F" w:rsidP="008653C8">
            <w:pPr>
              <w:jc w:val="center"/>
              <w:rPr>
                <w:rFonts w:eastAsia="Calibri"/>
                <w:sz w:val="22"/>
                <w:szCs w:val="22"/>
              </w:rPr>
            </w:pPr>
            <w:r w:rsidRPr="00CF3177">
              <w:rPr>
                <w:rFonts w:eastAsia="Calibri"/>
                <w:sz w:val="22"/>
                <w:szCs w:val="22"/>
              </w:rPr>
              <w:t>22,2</w:t>
            </w:r>
          </w:p>
        </w:tc>
        <w:tc>
          <w:tcPr>
            <w:tcW w:w="1325" w:type="dxa"/>
            <w:vAlign w:val="center"/>
          </w:tcPr>
          <w:p w:rsidR="008D733F" w:rsidRPr="00CF3177" w:rsidRDefault="008D733F" w:rsidP="008653C8">
            <w:pPr>
              <w:jc w:val="center"/>
              <w:rPr>
                <w:rFonts w:eastAsia="Calibri"/>
                <w:sz w:val="22"/>
                <w:szCs w:val="22"/>
              </w:rPr>
            </w:pPr>
            <w:r w:rsidRPr="00CF3177">
              <w:rPr>
                <w:rFonts w:eastAsia="Calibri"/>
                <w:sz w:val="22"/>
                <w:szCs w:val="22"/>
              </w:rPr>
              <w:t>51,1</w:t>
            </w:r>
          </w:p>
        </w:tc>
      </w:tr>
      <w:tr w:rsidR="00CF3177" w:rsidRPr="00CF3177" w:rsidTr="008D733F">
        <w:trPr>
          <w:trHeight w:val="615"/>
          <w:jc w:val="center"/>
        </w:trPr>
        <w:tc>
          <w:tcPr>
            <w:tcW w:w="3009" w:type="dxa"/>
            <w:shd w:val="clear" w:color="auto" w:fill="auto"/>
            <w:vAlign w:val="center"/>
          </w:tcPr>
          <w:p w:rsidR="008D733F" w:rsidRPr="00CF3177" w:rsidRDefault="008D733F" w:rsidP="008653C8">
            <w:pPr>
              <w:rPr>
                <w:rFonts w:eastAsia="Calibri"/>
                <w:sz w:val="22"/>
                <w:szCs w:val="22"/>
              </w:rPr>
            </w:pPr>
            <w:r w:rsidRPr="00CF3177">
              <w:rPr>
                <w:rFonts w:eastAsia="Calibri"/>
                <w:sz w:val="22"/>
                <w:szCs w:val="22"/>
              </w:rPr>
              <w:t>Рекреационных зон</w:t>
            </w:r>
          </w:p>
        </w:tc>
        <w:tc>
          <w:tcPr>
            <w:tcW w:w="1347" w:type="dxa"/>
          </w:tcPr>
          <w:p w:rsidR="008D733F" w:rsidRPr="00CF3177" w:rsidRDefault="008D733F" w:rsidP="008653C8">
            <w:pPr>
              <w:jc w:val="center"/>
              <w:rPr>
                <w:sz w:val="22"/>
                <w:szCs w:val="22"/>
              </w:rPr>
            </w:pPr>
            <w:r w:rsidRPr="00CF3177">
              <w:rPr>
                <w:sz w:val="22"/>
                <w:szCs w:val="22"/>
              </w:rPr>
              <w:t>га</w:t>
            </w:r>
          </w:p>
        </w:tc>
        <w:tc>
          <w:tcPr>
            <w:tcW w:w="1343" w:type="dxa"/>
            <w:shd w:val="clear" w:color="auto" w:fill="auto"/>
            <w:vAlign w:val="center"/>
          </w:tcPr>
          <w:p w:rsidR="008D733F" w:rsidRPr="00CF3177" w:rsidRDefault="008D733F" w:rsidP="008653C8">
            <w:pPr>
              <w:jc w:val="center"/>
              <w:rPr>
                <w:rFonts w:eastAsia="Calibri"/>
                <w:sz w:val="22"/>
                <w:szCs w:val="22"/>
              </w:rPr>
            </w:pPr>
            <w:r w:rsidRPr="00CF3177">
              <w:rPr>
                <w:rFonts w:eastAsia="Calibri"/>
                <w:sz w:val="22"/>
                <w:szCs w:val="22"/>
              </w:rPr>
              <w:t>30241,5</w:t>
            </w:r>
          </w:p>
        </w:tc>
        <w:tc>
          <w:tcPr>
            <w:tcW w:w="1325" w:type="dxa"/>
            <w:vAlign w:val="center"/>
          </w:tcPr>
          <w:p w:rsidR="008D733F" w:rsidRPr="00CF3177" w:rsidRDefault="008D733F" w:rsidP="008653C8">
            <w:pPr>
              <w:jc w:val="center"/>
              <w:rPr>
                <w:rFonts w:eastAsia="Calibri"/>
                <w:sz w:val="22"/>
                <w:szCs w:val="22"/>
              </w:rPr>
            </w:pPr>
            <w:r w:rsidRPr="00CF3177">
              <w:rPr>
                <w:rFonts w:eastAsia="Calibri"/>
                <w:sz w:val="22"/>
                <w:szCs w:val="22"/>
              </w:rPr>
              <w:t>24133,4</w:t>
            </w:r>
          </w:p>
        </w:tc>
      </w:tr>
      <w:tr w:rsidR="00CF3177" w:rsidRPr="00CF3177" w:rsidTr="008D733F">
        <w:trPr>
          <w:trHeight w:val="615"/>
          <w:jc w:val="center"/>
        </w:trPr>
        <w:tc>
          <w:tcPr>
            <w:tcW w:w="3009" w:type="dxa"/>
            <w:shd w:val="clear" w:color="auto" w:fill="auto"/>
            <w:vAlign w:val="center"/>
          </w:tcPr>
          <w:p w:rsidR="008D733F" w:rsidRPr="00CF3177" w:rsidRDefault="008D733F" w:rsidP="008653C8">
            <w:pPr>
              <w:rPr>
                <w:rFonts w:eastAsia="Calibri"/>
                <w:sz w:val="22"/>
                <w:szCs w:val="22"/>
              </w:rPr>
            </w:pPr>
            <w:r w:rsidRPr="00CF3177">
              <w:rPr>
                <w:rFonts w:eastAsia="Calibri"/>
                <w:sz w:val="22"/>
                <w:szCs w:val="22"/>
              </w:rPr>
              <w:t>Зон сельскохозяйственного исполнения</w:t>
            </w:r>
          </w:p>
        </w:tc>
        <w:tc>
          <w:tcPr>
            <w:tcW w:w="1347" w:type="dxa"/>
          </w:tcPr>
          <w:p w:rsidR="008D733F" w:rsidRPr="00CF3177" w:rsidRDefault="008D733F" w:rsidP="008653C8">
            <w:pPr>
              <w:jc w:val="center"/>
              <w:rPr>
                <w:sz w:val="22"/>
                <w:szCs w:val="22"/>
              </w:rPr>
            </w:pPr>
            <w:r w:rsidRPr="00CF3177">
              <w:rPr>
                <w:sz w:val="22"/>
                <w:szCs w:val="22"/>
              </w:rPr>
              <w:t>га</w:t>
            </w:r>
          </w:p>
        </w:tc>
        <w:tc>
          <w:tcPr>
            <w:tcW w:w="1343" w:type="dxa"/>
            <w:shd w:val="clear" w:color="auto" w:fill="auto"/>
            <w:vAlign w:val="center"/>
          </w:tcPr>
          <w:p w:rsidR="008D733F" w:rsidRPr="00CF3177" w:rsidRDefault="008D733F" w:rsidP="008653C8">
            <w:pPr>
              <w:jc w:val="center"/>
              <w:rPr>
                <w:rFonts w:eastAsia="Calibri"/>
                <w:sz w:val="22"/>
                <w:szCs w:val="22"/>
              </w:rPr>
            </w:pPr>
            <w:r w:rsidRPr="00CF3177">
              <w:rPr>
                <w:rFonts w:eastAsia="Calibri"/>
                <w:sz w:val="22"/>
                <w:szCs w:val="22"/>
              </w:rPr>
              <w:t>10006,2</w:t>
            </w:r>
          </w:p>
        </w:tc>
        <w:tc>
          <w:tcPr>
            <w:tcW w:w="1325" w:type="dxa"/>
            <w:vAlign w:val="center"/>
          </w:tcPr>
          <w:p w:rsidR="008D733F" w:rsidRPr="00CF3177" w:rsidRDefault="008D733F" w:rsidP="008653C8">
            <w:pPr>
              <w:jc w:val="center"/>
              <w:rPr>
                <w:rFonts w:eastAsia="Calibri"/>
                <w:sz w:val="22"/>
                <w:szCs w:val="22"/>
              </w:rPr>
            </w:pPr>
            <w:r w:rsidRPr="00CF3177">
              <w:rPr>
                <w:rFonts w:eastAsia="Calibri"/>
                <w:sz w:val="22"/>
                <w:szCs w:val="22"/>
              </w:rPr>
              <w:t>11339,7</w:t>
            </w:r>
          </w:p>
        </w:tc>
      </w:tr>
      <w:tr w:rsidR="00CF3177" w:rsidRPr="00CF3177" w:rsidTr="008D733F">
        <w:trPr>
          <w:trHeight w:val="615"/>
          <w:jc w:val="center"/>
        </w:trPr>
        <w:tc>
          <w:tcPr>
            <w:tcW w:w="3009" w:type="dxa"/>
            <w:shd w:val="clear" w:color="auto" w:fill="auto"/>
            <w:vAlign w:val="center"/>
            <w:hideMark/>
          </w:tcPr>
          <w:p w:rsidR="008D733F" w:rsidRPr="00CF3177" w:rsidRDefault="008D733F" w:rsidP="008653C8">
            <w:pPr>
              <w:rPr>
                <w:rFonts w:eastAsia="Calibri"/>
                <w:sz w:val="22"/>
                <w:szCs w:val="22"/>
              </w:rPr>
            </w:pPr>
            <w:r w:rsidRPr="00CF3177">
              <w:rPr>
                <w:rFonts w:eastAsia="Calibri"/>
                <w:sz w:val="22"/>
                <w:szCs w:val="22"/>
              </w:rPr>
              <w:t>Территории неиспользуемые, требующие специальных инженерных мероприятий</w:t>
            </w:r>
          </w:p>
        </w:tc>
        <w:tc>
          <w:tcPr>
            <w:tcW w:w="1347" w:type="dxa"/>
          </w:tcPr>
          <w:p w:rsidR="008D733F" w:rsidRPr="00CF3177" w:rsidRDefault="008D733F" w:rsidP="008653C8">
            <w:pPr>
              <w:jc w:val="center"/>
              <w:rPr>
                <w:rFonts w:eastAsia="Calibri"/>
                <w:sz w:val="22"/>
                <w:szCs w:val="22"/>
              </w:rPr>
            </w:pPr>
            <w:r w:rsidRPr="00CF3177">
              <w:rPr>
                <w:rFonts w:eastAsia="Calibri"/>
                <w:sz w:val="22"/>
                <w:szCs w:val="22"/>
              </w:rPr>
              <w:t>га</w:t>
            </w:r>
          </w:p>
        </w:tc>
        <w:tc>
          <w:tcPr>
            <w:tcW w:w="1343" w:type="dxa"/>
            <w:shd w:val="clear" w:color="auto" w:fill="auto"/>
            <w:vAlign w:val="center"/>
            <w:hideMark/>
          </w:tcPr>
          <w:p w:rsidR="008D733F" w:rsidRPr="00CF3177" w:rsidRDefault="008D733F" w:rsidP="008653C8">
            <w:pPr>
              <w:jc w:val="center"/>
              <w:rPr>
                <w:rFonts w:eastAsia="Calibri"/>
                <w:sz w:val="22"/>
                <w:szCs w:val="22"/>
              </w:rPr>
            </w:pPr>
            <w:r w:rsidRPr="00CF3177">
              <w:rPr>
                <w:rFonts w:eastAsia="Calibri"/>
                <w:sz w:val="22"/>
                <w:szCs w:val="22"/>
              </w:rPr>
              <w:t>11,1</w:t>
            </w:r>
          </w:p>
        </w:tc>
        <w:tc>
          <w:tcPr>
            <w:tcW w:w="1325" w:type="dxa"/>
            <w:vAlign w:val="center"/>
          </w:tcPr>
          <w:p w:rsidR="008D733F" w:rsidRPr="00CF3177" w:rsidRDefault="008D733F" w:rsidP="008653C8">
            <w:pPr>
              <w:jc w:val="center"/>
              <w:rPr>
                <w:rFonts w:eastAsia="Calibri"/>
                <w:sz w:val="22"/>
                <w:szCs w:val="22"/>
              </w:rPr>
            </w:pPr>
            <w:r w:rsidRPr="00CF3177">
              <w:rPr>
                <w:rFonts w:eastAsia="Calibri"/>
                <w:sz w:val="22"/>
                <w:szCs w:val="22"/>
              </w:rPr>
              <w:t>27,6</w:t>
            </w:r>
          </w:p>
        </w:tc>
      </w:tr>
      <w:tr w:rsidR="00CF3177" w:rsidRPr="00CF3177" w:rsidTr="008D733F">
        <w:trPr>
          <w:trHeight w:val="315"/>
          <w:jc w:val="center"/>
        </w:trPr>
        <w:tc>
          <w:tcPr>
            <w:tcW w:w="3009" w:type="dxa"/>
            <w:shd w:val="clear" w:color="auto" w:fill="auto"/>
            <w:vAlign w:val="center"/>
            <w:hideMark/>
          </w:tcPr>
          <w:p w:rsidR="008D733F" w:rsidRPr="00CF3177" w:rsidRDefault="008D733F" w:rsidP="008653C8">
            <w:pPr>
              <w:rPr>
                <w:rFonts w:eastAsia="Calibri"/>
                <w:b/>
                <w:bCs/>
                <w:sz w:val="22"/>
                <w:szCs w:val="22"/>
              </w:rPr>
            </w:pPr>
            <w:r w:rsidRPr="00CF3177">
              <w:rPr>
                <w:rFonts w:eastAsia="Calibri"/>
                <w:b/>
                <w:bCs/>
                <w:sz w:val="22"/>
                <w:szCs w:val="22"/>
              </w:rPr>
              <w:t>Б. Объекты социального и культурно-бытового обслуживания населения</w:t>
            </w:r>
          </w:p>
        </w:tc>
        <w:tc>
          <w:tcPr>
            <w:tcW w:w="1347" w:type="dxa"/>
          </w:tcPr>
          <w:p w:rsidR="008D733F" w:rsidRPr="00CF3177" w:rsidRDefault="008D733F" w:rsidP="008653C8">
            <w:pPr>
              <w:jc w:val="center"/>
              <w:rPr>
                <w:rFonts w:eastAsia="Calibri"/>
                <w:sz w:val="22"/>
                <w:szCs w:val="22"/>
              </w:rPr>
            </w:pPr>
          </w:p>
        </w:tc>
        <w:tc>
          <w:tcPr>
            <w:tcW w:w="1343" w:type="dxa"/>
            <w:shd w:val="clear" w:color="auto" w:fill="auto"/>
            <w:vAlign w:val="center"/>
            <w:hideMark/>
          </w:tcPr>
          <w:p w:rsidR="008D733F" w:rsidRPr="00CF3177" w:rsidRDefault="008D733F" w:rsidP="008653C8">
            <w:pPr>
              <w:jc w:val="center"/>
              <w:rPr>
                <w:rFonts w:eastAsia="Calibri"/>
                <w:sz w:val="22"/>
                <w:szCs w:val="22"/>
              </w:rPr>
            </w:pPr>
          </w:p>
        </w:tc>
        <w:tc>
          <w:tcPr>
            <w:tcW w:w="1325" w:type="dxa"/>
            <w:vAlign w:val="center"/>
          </w:tcPr>
          <w:p w:rsidR="008D733F" w:rsidRPr="00CF3177" w:rsidRDefault="008D733F" w:rsidP="008653C8">
            <w:pPr>
              <w:jc w:val="center"/>
              <w:rPr>
                <w:rFonts w:eastAsia="Calibri"/>
                <w:sz w:val="22"/>
                <w:szCs w:val="22"/>
              </w:rPr>
            </w:pPr>
          </w:p>
        </w:tc>
      </w:tr>
      <w:tr w:rsidR="00CF3177" w:rsidRPr="00CF3177" w:rsidTr="008D733F">
        <w:trPr>
          <w:trHeight w:val="315"/>
          <w:jc w:val="center"/>
        </w:trPr>
        <w:tc>
          <w:tcPr>
            <w:tcW w:w="3009" w:type="dxa"/>
            <w:shd w:val="clear" w:color="auto" w:fill="auto"/>
            <w:vAlign w:val="center"/>
            <w:hideMark/>
          </w:tcPr>
          <w:p w:rsidR="008D733F" w:rsidRPr="00CF3177" w:rsidRDefault="008D733F" w:rsidP="008653C8">
            <w:pPr>
              <w:rPr>
                <w:rFonts w:eastAsia="Calibri"/>
                <w:sz w:val="22"/>
                <w:szCs w:val="22"/>
              </w:rPr>
            </w:pPr>
            <w:r w:rsidRPr="00CF3177">
              <w:rPr>
                <w:rFonts w:eastAsia="Calibri"/>
                <w:sz w:val="22"/>
                <w:szCs w:val="22"/>
              </w:rPr>
              <w:t xml:space="preserve">Детские дошкольные учреждения </w:t>
            </w:r>
          </w:p>
        </w:tc>
        <w:tc>
          <w:tcPr>
            <w:tcW w:w="1347" w:type="dxa"/>
          </w:tcPr>
          <w:p w:rsidR="008D733F" w:rsidRPr="00CF3177" w:rsidRDefault="008D733F" w:rsidP="008653C8">
            <w:pPr>
              <w:jc w:val="center"/>
              <w:rPr>
                <w:sz w:val="22"/>
                <w:szCs w:val="22"/>
              </w:rPr>
            </w:pPr>
            <w:r w:rsidRPr="00CF3177">
              <w:rPr>
                <w:sz w:val="22"/>
                <w:szCs w:val="22"/>
              </w:rPr>
              <w:t>мест</w:t>
            </w:r>
          </w:p>
        </w:tc>
        <w:tc>
          <w:tcPr>
            <w:tcW w:w="1343" w:type="dxa"/>
            <w:shd w:val="clear" w:color="auto" w:fill="auto"/>
            <w:vAlign w:val="center"/>
            <w:hideMark/>
          </w:tcPr>
          <w:p w:rsidR="008D733F" w:rsidRPr="00CF3177" w:rsidRDefault="008D733F" w:rsidP="008653C8">
            <w:pPr>
              <w:jc w:val="center"/>
              <w:rPr>
                <w:rFonts w:eastAsia="Calibri"/>
                <w:sz w:val="22"/>
                <w:szCs w:val="22"/>
              </w:rPr>
            </w:pPr>
            <w:r w:rsidRPr="00CF3177">
              <w:rPr>
                <w:rFonts w:eastAsia="Calibri"/>
                <w:sz w:val="22"/>
                <w:szCs w:val="22"/>
              </w:rPr>
              <w:t>281</w:t>
            </w:r>
          </w:p>
        </w:tc>
        <w:tc>
          <w:tcPr>
            <w:tcW w:w="1325" w:type="dxa"/>
            <w:vAlign w:val="center"/>
          </w:tcPr>
          <w:p w:rsidR="008D733F" w:rsidRPr="00CF3177" w:rsidRDefault="008D733F" w:rsidP="008653C8">
            <w:pPr>
              <w:jc w:val="center"/>
              <w:rPr>
                <w:rFonts w:eastAsia="Calibri"/>
                <w:sz w:val="22"/>
                <w:szCs w:val="22"/>
              </w:rPr>
            </w:pPr>
            <w:r w:rsidRPr="00CF3177">
              <w:rPr>
                <w:rFonts w:eastAsia="Calibri"/>
                <w:sz w:val="22"/>
                <w:szCs w:val="22"/>
              </w:rPr>
              <w:t>4908</w:t>
            </w:r>
          </w:p>
        </w:tc>
      </w:tr>
      <w:tr w:rsidR="00CF3177" w:rsidRPr="00CF3177" w:rsidTr="008D733F">
        <w:trPr>
          <w:trHeight w:val="315"/>
          <w:jc w:val="center"/>
        </w:trPr>
        <w:tc>
          <w:tcPr>
            <w:tcW w:w="3009" w:type="dxa"/>
            <w:shd w:val="clear" w:color="auto" w:fill="auto"/>
            <w:vAlign w:val="center"/>
            <w:hideMark/>
          </w:tcPr>
          <w:p w:rsidR="008D733F" w:rsidRPr="00CF3177" w:rsidRDefault="008D733F" w:rsidP="008653C8">
            <w:pPr>
              <w:rPr>
                <w:rFonts w:eastAsia="Calibri"/>
                <w:sz w:val="22"/>
                <w:szCs w:val="22"/>
              </w:rPr>
            </w:pPr>
            <w:r w:rsidRPr="00CF3177">
              <w:rPr>
                <w:rFonts w:eastAsia="Calibri"/>
                <w:sz w:val="22"/>
                <w:szCs w:val="22"/>
              </w:rPr>
              <w:t>Общеобразовательные школы</w:t>
            </w:r>
          </w:p>
        </w:tc>
        <w:tc>
          <w:tcPr>
            <w:tcW w:w="1347" w:type="dxa"/>
          </w:tcPr>
          <w:p w:rsidR="008D733F" w:rsidRPr="00CF3177" w:rsidRDefault="008D733F" w:rsidP="008653C8">
            <w:pPr>
              <w:jc w:val="center"/>
              <w:rPr>
                <w:sz w:val="22"/>
                <w:szCs w:val="22"/>
              </w:rPr>
            </w:pPr>
            <w:r w:rsidRPr="00CF3177">
              <w:rPr>
                <w:sz w:val="22"/>
                <w:szCs w:val="22"/>
              </w:rPr>
              <w:t>мест</w:t>
            </w:r>
          </w:p>
        </w:tc>
        <w:tc>
          <w:tcPr>
            <w:tcW w:w="1343" w:type="dxa"/>
            <w:shd w:val="clear" w:color="auto" w:fill="auto"/>
            <w:vAlign w:val="center"/>
            <w:hideMark/>
          </w:tcPr>
          <w:p w:rsidR="008D733F" w:rsidRPr="00CF3177" w:rsidRDefault="008D733F" w:rsidP="008653C8">
            <w:pPr>
              <w:jc w:val="center"/>
              <w:rPr>
                <w:rFonts w:eastAsia="Calibri"/>
                <w:sz w:val="22"/>
                <w:szCs w:val="22"/>
              </w:rPr>
            </w:pPr>
            <w:r w:rsidRPr="00CF3177">
              <w:rPr>
                <w:rFonts w:eastAsia="Calibri"/>
                <w:sz w:val="22"/>
                <w:szCs w:val="22"/>
              </w:rPr>
              <w:t>1435</w:t>
            </w:r>
          </w:p>
        </w:tc>
        <w:tc>
          <w:tcPr>
            <w:tcW w:w="1325" w:type="dxa"/>
            <w:vAlign w:val="center"/>
          </w:tcPr>
          <w:p w:rsidR="008D733F" w:rsidRPr="00CF3177" w:rsidRDefault="008D733F" w:rsidP="008653C8">
            <w:pPr>
              <w:jc w:val="center"/>
              <w:rPr>
                <w:rFonts w:eastAsia="Calibri"/>
                <w:sz w:val="22"/>
                <w:szCs w:val="22"/>
              </w:rPr>
            </w:pPr>
            <w:r w:rsidRPr="00CF3177">
              <w:rPr>
                <w:rFonts w:eastAsia="Calibri"/>
                <w:sz w:val="22"/>
                <w:szCs w:val="22"/>
              </w:rPr>
              <w:t>10220</w:t>
            </w:r>
          </w:p>
        </w:tc>
      </w:tr>
      <w:tr w:rsidR="00CF3177" w:rsidRPr="00CF3177" w:rsidTr="008D733F">
        <w:trPr>
          <w:trHeight w:val="315"/>
          <w:jc w:val="center"/>
        </w:trPr>
        <w:tc>
          <w:tcPr>
            <w:tcW w:w="3009" w:type="dxa"/>
            <w:shd w:val="clear" w:color="auto" w:fill="auto"/>
            <w:vAlign w:val="center"/>
            <w:hideMark/>
          </w:tcPr>
          <w:p w:rsidR="008D733F" w:rsidRPr="00CF3177" w:rsidRDefault="008D733F" w:rsidP="008653C8">
            <w:pPr>
              <w:rPr>
                <w:rFonts w:eastAsia="Calibri"/>
                <w:sz w:val="22"/>
                <w:szCs w:val="22"/>
              </w:rPr>
            </w:pPr>
            <w:r w:rsidRPr="00CF3177">
              <w:rPr>
                <w:rFonts w:eastAsia="Calibri"/>
                <w:sz w:val="22"/>
                <w:szCs w:val="22"/>
              </w:rPr>
              <w:t>Предприятия розничной торговли</w:t>
            </w:r>
          </w:p>
        </w:tc>
        <w:tc>
          <w:tcPr>
            <w:tcW w:w="1347" w:type="dxa"/>
          </w:tcPr>
          <w:p w:rsidR="008D733F" w:rsidRPr="00CF3177" w:rsidRDefault="008D733F" w:rsidP="008653C8">
            <w:pPr>
              <w:jc w:val="center"/>
              <w:rPr>
                <w:sz w:val="22"/>
                <w:szCs w:val="22"/>
              </w:rPr>
            </w:pPr>
            <w:proofErr w:type="spellStart"/>
            <w:r w:rsidRPr="00CF3177">
              <w:rPr>
                <w:sz w:val="22"/>
                <w:szCs w:val="22"/>
              </w:rPr>
              <w:t>кв.м</w:t>
            </w:r>
            <w:proofErr w:type="spellEnd"/>
            <w:r w:rsidRPr="00CF3177">
              <w:rPr>
                <w:sz w:val="22"/>
                <w:szCs w:val="22"/>
              </w:rPr>
              <w:t xml:space="preserve"> торг. площади</w:t>
            </w:r>
          </w:p>
        </w:tc>
        <w:tc>
          <w:tcPr>
            <w:tcW w:w="1343" w:type="dxa"/>
            <w:shd w:val="clear" w:color="auto" w:fill="auto"/>
            <w:vAlign w:val="center"/>
            <w:hideMark/>
          </w:tcPr>
          <w:p w:rsidR="008D733F" w:rsidRPr="00CF3177" w:rsidRDefault="008D733F" w:rsidP="008653C8">
            <w:pPr>
              <w:jc w:val="center"/>
              <w:rPr>
                <w:rFonts w:eastAsia="Calibri"/>
                <w:sz w:val="22"/>
                <w:szCs w:val="22"/>
              </w:rPr>
            </w:pPr>
            <w:r w:rsidRPr="00CF3177">
              <w:rPr>
                <w:rFonts w:eastAsia="Calibri"/>
                <w:sz w:val="22"/>
                <w:szCs w:val="22"/>
              </w:rPr>
              <w:t>3889</w:t>
            </w:r>
          </w:p>
        </w:tc>
        <w:tc>
          <w:tcPr>
            <w:tcW w:w="1325" w:type="dxa"/>
            <w:vAlign w:val="center"/>
          </w:tcPr>
          <w:p w:rsidR="008D733F" w:rsidRPr="00CF3177" w:rsidRDefault="008D733F" w:rsidP="008653C8">
            <w:pPr>
              <w:jc w:val="center"/>
              <w:rPr>
                <w:rFonts w:eastAsia="Calibri"/>
                <w:sz w:val="22"/>
                <w:szCs w:val="22"/>
              </w:rPr>
            </w:pPr>
            <w:r w:rsidRPr="00CF3177">
              <w:rPr>
                <w:rFonts w:eastAsia="Calibri"/>
                <w:sz w:val="22"/>
                <w:szCs w:val="22"/>
              </w:rPr>
              <w:t>26873</w:t>
            </w:r>
          </w:p>
        </w:tc>
      </w:tr>
      <w:tr w:rsidR="00CF3177" w:rsidRPr="00CF3177" w:rsidTr="008D733F">
        <w:trPr>
          <w:trHeight w:val="315"/>
          <w:jc w:val="center"/>
        </w:trPr>
        <w:tc>
          <w:tcPr>
            <w:tcW w:w="3009" w:type="dxa"/>
            <w:shd w:val="clear" w:color="auto" w:fill="auto"/>
            <w:vAlign w:val="center"/>
          </w:tcPr>
          <w:p w:rsidR="008D733F" w:rsidRPr="00CF3177" w:rsidRDefault="008D733F" w:rsidP="008653C8">
            <w:pPr>
              <w:rPr>
                <w:rFonts w:eastAsia="Calibri"/>
                <w:sz w:val="22"/>
                <w:szCs w:val="22"/>
              </w:rPr>
            </w:pPr>
            <w:r w:rsidRPr="00CF3177">
              <w:rPr>
                <w:rFonts w:eastAsia="Calibri"/>
                <w:sz w:val="22"/>
                <w:szCs w:val="22"/>
              </w:rPr>
              <w:t>Предприятия общественного питания</w:t>
            </w:r>
          </w:p>
        </w:tc>
        <w:tc>
          <w:tcPr>
            <w:tcW w:w="1347" w:type="dxa"/>
          </w:tcPr>
          <w:p w:rsidR="008D733F" w:rsidRPr="00CF3177" w:rsidRDefault="008D733F" w:rsidP="008653C8">
            <w:pPr>
              <w:jc w:val="center"/>
              <w:rPr>
                <w:sz w:val="22"/>
                <w:szCs w:val="22"/>
              </w:rPr>
            </w:pPr>
            <w:r w:rsidRPr="00CF3177">
              <w:rPr>
                <w:sz w:val="22"/>
                <w:szCs w:val="22"/>
              </w:rPr>
              <w:t>место</w:t>
            </w:r>
          </w:p>
        </w:tc>
        <w:tc>
          <w:tcPr>
            <w:tcW w:w="1343" w:type="dxa"/>
            <w:shd w:val="clear" w:color="auto" w:fill="auto"/>
            <w:vAlign w:val="center"/>
          </w:tcPr>
          <w:p w:rsidR="008D733F" w:rsidRPr="00CF3177" w:rsidRDefault="008D733F" w:rsidP="008653C8">
            <w:pPr>
              <w:jc w:val="center"/>
              <w:rPr>
                <w:rFonts w:eastAsia="Calibri"/>
                <w:sz w:val="22"/>
                <w:szCs w:val="22"/>
              </w:rPr>
            </w:pPr>
            <w:r w:rsidRPr="00CF3177">
              <w:rPr>
                <w:rFonts w:eastAsia="Calibri"/>
                <w:sz w:val="22"/>
                <w:szCs w:val="22"/>
              </w:rPr>
              <w:t>379</w:t>
            </w:r>
          </w:p>
        </w:tc>
        <w:tc>
          <w:tcPr>
            <w:tcW w:w="1325" w:type="dxa"/>
            <w:vAlign w:val="center"/>
          </w:tcPr>
          <w:p w:rsidR="008D733F" w:rsidRPr="00CF3177" w:rsidRDefault="008D733F" w:rsidP="008653C8">
            <w:pPr>
              <w:jc w:val="center"/>
              <w:rPr>
                <w:rFonts w:eastAsia="Calibri"/>
                <w:sz w:val="22"/>
                <w:szCs w:val="22"/>
              </w:rPr>
            </w:pPr>
            <w:r w:rsidRPr="00CF3177">
              <w:rPr>
                <w:rFonts w:eastAsia="Calibri"/>
                <w:sz w:val="22"/>
                <w:szCs w:val="22"/>
              </w:rPr>
              <w:t>2792</w:t>
            </w:r>
          </w:p>
        </w:tc>
      </w:tr>
      <w:tr w:rsidR="00CF3177" w:rsidRPr="00CF3177" w:rsidTr="008D733F">
        <w:trPr>
          <w:trHeight w:val="315"/>
          <w:jc w:val="center"/>
        </w:trPr>
        <w:tc>
          <w:tcPr>
            <w:tcW w:w="3009" w:type="dxa"/>
            <w:shd w:val="clear" w:color="auto" w:fill="auto"/>
            <w:vAlign w:val="center"/>
          </w:tcPr>
          <w:p w:rsidR="008D733F" w:rsidRPr="00CF3177" w:rsidRDefault="008D733F" w:rsidP="008653C8">
            <w:pPr>
              <w:rPr>
                <w:rFonts w:eastAsia="Calibri"/>
                <w:sz w:val="22"/>
                <w:szCs w:val="22"/>
              </w:rPr>
            </w:pPr>
            <w:r w:rsidRPr="00CF3177">
              <w:rPr>
                <w:rFonts w:eastAsia="Calibri"/>
                <w:sz w:val="22"/>
                <w:szCs w:val="22"/>
              </w:rPr>
              <w:t>Клубы</w:t>
            </w:r>
          </w:p>
        </w:tc>
        <w:tc>
          <w:tcPr>
            <w:tcW w:w="1347" w:type="dxa"/>
          </w:tcPr>
          <w:p w:rsidR="008D733F" w:rsidRPr="00CF3177" w:rsidRDefault="008D733F" w:rsidP="008653C8">
            <w:pPr>
              <w:jc w:val="center"/>
              <w:rPr>
                <w:sz w:val="22"/>
                <w:szCs w:val="22"/>
              </w:rPr>
            </w:pPr>
            <w:r w:rsidRPr="00CF3177">
              <w:rPr>
                <w:sz w:val="22"/>
                <w:szCs w:val="22"/>
              </w:rPr>
              <w:t>зрительское место</w:t>
            </w:r>
          </w:p>
        </w:tc>
        <w:tc>
          <w:tcPr>
            <w:tcW w:w="1343" w:type="dxa"/>
            <w:shd w:val="clear" w:color="auto" w:fill="auto"/>
            <w:vAlign w:val="center"/>
          </w:tcPr>
          <w:p w:rsidR="008D733F" w:rsidRPr="00CF3177" w:rsidRDefault="008D733F" w:rsidP="008653C8">
            <w:pPr>
              <w:jc w:val="center"/>
              <w:rPr>
                <w:rFonts w:eastAsia="Calibri"/>
                <w:sz w:val="22"/>
                <w:szCs w:val="22"/>
              </w:rPr>
            </w:pPr>
            <w:r w:rsidRPr="00CF3177">
              <w:rPr>
                <w:rFonts w:eastAsia="Calibri"/>
                <w:sz w:val="22"/>
                <w:szCs w:val="22"/>
              </w:rPr>
              <w:t>230</w:t>
            </w:r>
          </w:p>
        </w:tc>
        <w:tc>
          <w:tcPr>
            <w:tcW w:w="1325" w:type="dxa"/>
            <w:vAlign w:val="center"/>
          </w:tcPr>
          <w:p w:rsidR="008D733F" w:rsidRPr="00CF3177" w:rsidRDefault="008D733F" w:rsidP="008653C8">
            <w:pPr>
              <w:jc w:val="center"/>
              <w:rPr>
                <w:rFonts w:eastAsia="Calibri"/>
                <w:sz w:val="22"/>
                <w:szCs w:val="22"/>
              </w:rPr>
            </w:pPr>
            <w:r w:rsidRPr="00CF3177">
              <w:rPr>
                <w:rFonts w:eastAsia="Calibri"/>
                <w:sz w:val="22"/>
                <w:szCs w:val="22"/>
              </w:rPr>
              <w:t>5657</w:t>
            </w:r>
          </w:p>
        </w:tc>
      </w:tr>
      <w:tr w:rsidR="00CF3177" w:rsidRPr="00CF3177" w:rsidTr="008D733F">
        <w:trPr>
          <w:trHeight w:val="315"/>
          <w:jc w:val="center"/>
        </w:trPr>
        <w:tc>
          <w:tcPr>
            <w:tcW w:w="3009" w:type="dxa"/>
            <w:shd w:val="clear" w:color="auto" w:fill="auto"/>
            <w:vAlign w:val="center"/>
          </w:tcPr>
          <w:p w:rsidR="008D733F" w:rsidRPr="00CF3177" w:rsidRDefault="008D733F" w:rsidP="008653C8">
            <w:pPr>
              <w:rPr>
                <w:rFonts w:eastAsia="Calibri"/>
                <w:sz w:val="22"/>
                <w:szCs w:val="22"/>
              </w:rPr>
            </w:pPr>
            <w:r w:rsidRPr="00CF3177">
              <w:rPr>
                <w:rFonts w:eastAsia="Calibri"/>
                <w:sz w:val="22"/>
                <w:szCs w:val="22"/>
              </w:rPr>
              <w:t>Библиотеки</w:t>
            </w:r>
          </w:p>
        </w:tc>
        <w:tc>
          <w:tcPr>
            <w:tcW w:w="1347" w:type="dxa"/>
          </w:tcPr>
          <w:p w:rsidR="008D733F" w:rsidRPr="00CF3177" w:rsidRDefault="008D733F" w:rsidP="008653C8">
            <w:pPr>
              <w:jc w:val="center"/>
              <w:rPr>
                <w:sz w:val="22"/>
                <w:szCs w:val="22"/>
              </w:rPr>
            </w:pPr>
            <w:r w:rsidRPr="00CF3177">
              <w:rPr>
                <w:sz w:val="22"/>
                <w:szCs w:val="22"/>
              </w:rPr>
              <w:t>тыс. ед. хранения</w:t>
            </w:r>
          </w:p>
        </w:tc>
        <w:tc>
          <w:tcPr>
            <w:tcW w:w="1343" w:type="dxa"/>
            <w:shd w:val="clear" w:color="auto" w:fill="auto"/>
            <w:vAlign w:val="center"/>
          </w:tcPr>
          <w:p w:rsidR="008D733F" w:rsidRPr="00CF3177" w:rsidRDefault="008D733F" w:rsidP="008653C8">
            <w:pPr>
              <w:jc w:val="center"/>
              <w:rPr>
                <w:rFonts w:eastAsia="Calibri"/>
                <w:sz w:val="22"/>
                <w:szCs w:val="22"/>
              </w:rPr>
            </w:pPr>
            <w:r w:rsidRPr="00CF3177">
              <w:rPr>
                <w:rFonts w:eastAsia="Calibri"/>
                <w:sz w:val="22"/>
                <w:szCs w:val="22"/>
              </w:rPr>
              <w:t>39</w:t>
            </w:r>
          </w:p>
        </w:tc>
        <w:tc>
          <w:tcPr>
            <w:tcW w:w="1325" w:type="dxa"/>
            <w:vAlign w:val="center"/>
          </w:tcPr>
          <w:p w:rsidR="008D733F" w:rsidRPr="00CF3177" w:rsidRDefault="008D733F" w:rsidP="008653C8">
            <w:pPr>
              <w:jc w:val="center"/>
              <w:rPr>
                <w:rFonts w:eastAsia="Calibri"/>
                <w:sz w:val="22"/>
                <w:szCs w:val="22"/>
              </w:rPr>
            </w:pPr>
            <w:r w:rsidRPr="00CF3177">
              <w:rPr>
                <w:rFonts w:eastAsia="Calibri"/>
                <w:sz w:val="22"/>
                <w:szCs w:val="22"/>
              </w:rPr>
              <w:t>351,6</w:t>
            </w:r>
          </w:p>
        </w:tc>
      </w:tr>
      <w:tr w:rsidR="00CF3177" w:rsidRPr="00CF3177" w:rsidTr="008D733F">
        <w:trPr>
          <w:trHeight w:val="315"/>
          <w:jc w:val="center"/>
        </w:trPr>
        <w:tc>
          <w:tcPr>
            <w:tcW w:w="3009" w:type="dxa"/>
            <w:shd w:val="clear" w:color="auto" w:fill="auto"/>
            <w:vAlign w:val="center"/>
          </w:tcPr>
          <w:p w:rsidR="008D733F" w:rsidRPr="00CF3177" w:rsidRDefault="008D733F" w:rsidP="008653C8">
            <w:pPr>
              <w:rPr>
                <w:rFonts w:eastAsia="Calibri"/>
                <w:sz w:val="22"/>
                <w:szCs w:val="22"/>
              </w:rPr>
            </w:pPr>
            <w:r w:rsidRPr="00CF3177">
              <w:rPr>
                <w:rFonts w:eastAsia="Calibri"/>
                <w:sz w:val="22"/>
                <w:szCs w:val="22"/>
              </w:rPr>
              <w:t>Спортивные залы</w:t>
            </w:r>
          </w:p>
        </w:tc>
        <w:tc>
          <w:tcPr>
            <w:tcW w:w="1347" w:type="dxa"/>
          </w:tcPr>
          <w:p w:rsidR="008D733F" w:rsidRPr="00CF3177" w:rsidRDefault="008D733F" w:rsidP="008653C8">
            <w:pPr>
              <w:jc w:val="center"/>
              <w:rPr>
                <w:sz w:val="22"/>
                <w:szCs w:val="22"/>
              </w:rPr>
            </w:pPr>
            <w:r w:rsidRPr="00CF3177">
              <w:rPr>
                <w:sz w:val="22"/>
                <w:szCs w:val="22"/>
              </w:rPr>
              <w:t>кв. м. площади пола</w:t>
            </w:r>
          </w:p>
        </w:tc>
        <w:tc>
          <w:tcPr>
            <w:tcW w:w="1343" w:type="dxa"/>
            <w:shd w:val="clear" w:color="auto" w:fill="auto"/>
            <w:vAlign w:val="center"/>
          </w:tcPr>
          <w:p w:rsidR="008D733F" w:rsidRPr="00CF3177" w:rsidRDefault="008D733F" w:rsidP="008653C8">
            <w:pPr>
              <w:jc w:val="center"/>
              <w:rPr>
                <w:rFonts w:eastAsia="Calibri"/>
                <w:sz w:val="22"/>
                <w:szCs w:val="22"/>
              </w:rPr>
            </w:pPr>
            <w:r w:rsidRPr="00CF3177">
              <w:rPr>
                <w:rFonts w:eastAsia="Calibri"/>
                <w:sz w:val="22"/>
                <w:szCs w:val="22"/>
              </w:rPr>
              <w:t>942,5</w:t>
            </w:r>
          </w:p>
        </w:tc>
        <w:tc>
          <w:tcPr>
            <w:tcW w:w="1325" w:type="dxa"/>
            <w:vAlign w:val="center"/>
          </w:tcPr>
          <w:p w:rsidR="008D733F" w:rsidRPr="00CF3177" w:rsidRDefault="008D733F" w:rsidP="008653C8">
            <w:pPr>
              <w:jc w:val="center"/>
              <w:rPr>
                <w:rFonts w:eastAsia="Calibri"/>
                <w:sz w:val="22"/>
                <w:szCs w:val="22"/>
              </w:rPr>
            </w:pPr>
            <w:r w:rsidRPr="00CF3177">
              <w:rPr>
                <w:rFonts w:eastAsia="Calibri"/>
                <w:sz w:val="22"/>
                <w:szCs w:val="22"/>
              </w:rPr>
              <w:t>5592,5</w:t>
            </w:r>
          </w:p>
        </w:tc>
      </w:tr>
      <w:tr w:rsidR="00CF3177" w:rsidRPr="00CF3177" w:rsidTr="008D733F">
        <w:trPr>
          <w:trHeight w:val="315"/>
          <w:jc w:val="center"/>
        </w:trPr>
        <w:tc>
          <w:tcPr>
            <w:tcW w:w="3009" w:type="dxa"/>
            <w:shd w:val="clear" w:color="auto" w:fill="auto"/>
            <w:vAlign w:val="center"/>
          </w:tcPr>
          <w:p w:rsidR="008D733F" w:rsidRPr="00CF3177" w:rsidRDefault="008D733F" w:rsidP="008653C8">
            <w:pPr>
              <w:rPr>
                <w:rFonts w:eastAsia="Calibri"/>
                <w:sz w:val="22"/>
                <w:szCs w:val="22"/>
              </w:rPr>
            </w:pPr>
            <w:r w:rsidRPr="00CF3177">
              <w:rPr>
                <w:rFonts w:eastAsia="Calibri"/>
                <w:sz w:val="22"/>
                <w:szCs w:val="22"/>
              </w:rPr>
              <w:t xml:space="preserve">Бассейны крытые </w:t>
            </w:r>
          </w:p>
        </w:tc>
        <w:tc>
          <w:tcPr>
            <w:tcW w:w="1347" w:type="dxa"/>
          </w:tcPr>
          <w:p w:rsidR="008D733F" w:rsidRPr="00CF3177" w:rsidRDefault="008D733F" w:rsidP="008653C8">
            <w:pPr>
              <w:jc w:val="center"/>
              <w:rPr>
                <w:sz w:val="22"/>
                <w:szCs w:val="22"/>
              </w:rPr>
            </w:pPr>
            <w:r w:rsidRPr="00CF3177">
              <w:rPr>
                <w:sz w:val="22"/>
                <w:szCs w:val="22"/>
              </w:rPr>
              <w:t>кв. м. зеркала воды</w:t>
            </w:r>
          </w:p>
        </w:tc>
        <w:tc>
          <w:tcPr>
            <w:tcW w:w="1343" w:type="dxa"/>
            <w:shd w:val="clear" w:color="auto" w:fill="auto"/>
            <w:vAlign w:val="center"/>
          </w:tcPr>
          <w:p w:rsidR="008D733F" w:rsidRPr="00CF3177" w:rsidRDefault="008D733F" w:rsidP="008653C8">
            <w:pPr>
              <w:jc w:val="center"/>
              <w:rPr>
                <w:rFonts w:eastAsia="Calibri"/>
                <w:sz w:val="22"/>
                <w:szCs w:val="22"/>
              </w:rPr>
            </w:pPr>
            <w:r w:rsidRPr="00CF3177">
              <w:rPr>
                <w:rFonts w:eastAsia="Calibri"/>
                <w:sz w:val="22"/>
                <w:szCs w:val="22"/>
              </w:rPr>
              <w:t>30</w:t>
            </w:r>
          </w:p>
        </w:tc>
        <w:tc>
          <w:tcPr>
            <w:tcW w:w="1325" w:type="dxa"/>
            <w:vAlign w:val="center"/>
          </w:tcPr>
          <w:p w:rsidR="008D733F" w:rsidRPr="00CF3177" w:rsidRDefault="008D733F" w:rsidP="008653C8">
            <w:pPr>
              <w:jc w:val="center"/>
              <w:rPr>
                <w:rFonts w:eastAsia="Calibri"/>
                <w:sz w:val="22"/>
                <w:szCs w:val="22"/>
              </w:rPr>
            </w:pPr>
            <w:r w:rsidRPr="00CF3177">
              <w:rPr>
                <w:rFonts w:eastAsia="Calibri"/>
                <w:sz w:val="22"/>
                <w:szCs w:val="22"/>
              </w:rPr>
              <w:t>1745</w:t>
            </w:r>
          </w:p>
        </w:tc>
      </w:tr>
      <w:tr w:rsidR="00CF3177" w:rsidRPr="00CF3177" w:rsidTr="008D733F">
        <w:trPr>
          <w:trHeight w:val="315"/>
          <w:jc w:val="center"/>
        </w:trPr>
        <w:tc>
          <w:tcPr>
            <w:tcW w:w="3009" w:type="dxa"/>
            <w:shd w:val="clear" w:color="auto" w:fill="auto"/>
            <w:vAlign w:val="center"/>
            <w:hideMark/>
          </w:tcPr>
          <w:p w:rsidR="008D733F" w:rsidRPr="00CF3177" w:rsidRDefault="008D733F" w:rsidP="008653C8">
            <w:pPr>
              <w:rPr>
                <w:rFonts w:eastAsia="Calibri"/>
                <w:b/>
                <w:bCs/>
                <w:sz w:val="22"/>
                <w:szCs w:val="22"/>
              </w:rPr>
            </w:pPr>
            <w:r w:rsidRPr="00CF3177">
              <w:rPr>
                <w:rFonts w:eastAsia="Calibri"/>
                <w:b/>
                <w:bCs/>
                <w:sz w:val="22"/>
                <w:szCs w:val="22"/>
              </w:rPr>
              <w:t>В. Транспортная инфраструктура</w:t>
            </w:r>
          </w:p>
        </w:tc>
        <w:tc>
          <w:tcPr>
            <w:tcW w:w="1347" w:type="dxa"/>
          </w:tcPr>
          <w:p w:rsidR="008D733F" w:rsidRPr="00CF3177" w:rsidRDefault="008D733F" w:rsidP="008653C8">
            <w:pPr>
              <w:jc w:val="center"/>
              <w:rPr>
                <w:rFonts w:eastAsia="Calibri"/>
                <w:sz w:val="22"/>
                <w:szCs w:val="22"/>
              </w:rPr>
            </w:pPr>
          </w:p>
        </w:tc>
        <w:tc>
          <w:tcPr>
            <w:tcW w:w="1343" w:type="dxa"/>
            <w:shd w:val="clear" w:color="auto" w:fill="auto"/>
            <w:vAlign w:val="center"/>
            <w:hideMark/>
          </w:tcPr>
          <w:p w:rsidR="008D733F" w:rsidRPr="00CF3177" w:rsidRDefault="008D733F" w:rsidP="008653C8">
            <w:pPr>
              <w:jc w:val="center"/>
              <w:rPr>
                <w:rFonts w:eastAsia="Calibri"/>
                <w:sz w:val="22"/>
                <w:szCs w:val="22"/>
              </w:rPr>
            </w:pPr>
          </w:p>
        </w:tc>
        <w:tc>
          <w:tcPr>
            <w:tcW w:w="1325" w:type="dxa"/>
            <w:vAlign w:val="center"/>
          </w:tcPr>
          <w:p w:rsidR="008D733F" w:rsidRPr="00CF3177" w:rsidRDefault="008D733F" w:rsidP="008653C8">
            <w:pPr>
              <w:jc w:val="center"/>
              <w:rPr>
                <w:rFonts w:eastAsia="Calibri"/>
                <w:sz w:val="22"/>
                <w:szCs w:val="22"/>
              </w:rPr>
            </w:pPr>
          </w:p>
        </w:tc>
      </w:tr>
      <w:tr w:rsidR="00CF3177" w:rsidRPr="00CF3177" w:rsidTr="008D733F">
        <w:trPr>
          <w:trHeight w:val="315"/>
          <w:jc w:val="center"/>
        </w:trPr>
        <w:tc>
          <w:tcPr>
            <w:tcW w:w="3009" w:type="dxa"/>
            <w:shd w:val="clear" w:color="auto" w:fill="auto"/>
            <w:vAlign w:val="center"/>
            <w:hideMark/>
          </w:tcPr>
          <w:p w:rsidR="008D733F" w:rsidRPr="00CF3177" w:rsidRDefault="008D733F" w:rsidP="008653C8">
            <w:pPr>
              <w:rPr>
                <w:rFonts w:eastAsia="Calibri"/>
                <w:sz w:val="22"/>
                <w:szCs w:val="22"/>
              </w:rPr>
            </w:pPr>
            <w:r w:rsidRPr="00CF3177">
              <w:rPr>
                <w:rFonts w:eastAsia="Calibri"/>
                <w:sz w:val="22"/>
                <w:szCs w:val="22"/>
              </w:rPr>
              <w:t>Протяженность линий общественного пассажирского транспорта</w:t>
            </w:r>
          </w:p>
        </w:tc>
        <w:tc>
          <w:tcPr>
            <w:tcW w:w="1347" w:type="dxa"/>
          </w:tcPr>
          <w:p w:rsidR="008D733F" w:rsidRPr="00CF3177" w:rsidRDefault="008D733F" w:rsidP="008653C8">
            <w:pPr>
              <w:jc w:val="center"/>
              <w:rPr>
                <w:sz w:val="22"/>
                <w:szCs w:val="22"/>
              </w:rPr>
            </w:pPr>
            <w:r w:rsidRPr="00CF3177">
              <w:rPr>
                <w:sz w:val="22"/>
                <w:szCs w:val="22"/>
              </w:rPr>
              <w:t>км</w:t>
            </w:r>
          </w:p>
        </w:tc>
        <w:tc>
          <w:tcPr>
            <w:tcW w:w="1343" w:type="dxa"/>
            <w:shd w:val="clear" w:color="auto" w:fill="auto"/>
            <w:vAlign w:val="center"/>
            <w:hideMark/>
          </w:tcPr>
          <w:p w:rsidR="008D733F" w:rsidRPr="00CF3177" w:rsidRDefault="008D733F" w:rsidP="008653C8">
            <w:pPr>
              <w:jc w:val="center"/>
              <w:rPr>
                <w:rFonts w:eastAsia="Calibri"/>
                <w:sz w:val="22"/>
                <w:szCs w:val="22"/>
              </w:rPr>
            </w:pPr>
            <w:r w:rsidRPr="00CF3177">
              <w:rPr>
                <w:rFonts w:eastAsia="Calibri"/>
                <w:sz w:val="22"/>
                <w:szCs w:val="22"/>
              </w:rPr>
              <w:t>33,6</w:t>
            </w:r>
          </w:p>
        </w:tc>
        <w:tc>
          <w:tcPr>
            <w:tcW w:w="1325" w:type="dxa"/>
            <w:vAlign w:val="center"/>
          </w:tcPr>
          <w:p w:rsidR="008D733F" w:rsidRPr="00CF3177" w:rsidRDefault="008D733F" w:rsidP="008653C8">
            <w:pPr>
              <w:jc w:val="center"/>
              <w:rPr>
                <w:rFonts w:eastAsia="Calibri"/>
                <w:sz w:val="22"/>
                <w:szCs w:val="22"/>
              </w:rPr>
            </w:pPr>
            <w:r w:rsidRPr="00CF3177">
              <w:rPr>
                <w:rFonts w:eastAsia="Calibri"/>
                <w:sz w:val="22"/>
                <w:szCs w:val="22"/>
              </w:rPr>
              <w:t>145,6</w:t>
            </w:r>
          </w:p>
        </w:tc>
      </w:tr>
      <w:tr w:rsidR="00CF3177" w:rsidRPr="00CF3177" w:rsidTr="008D733F">
        <w:trPr>
          <w:trHeight w:val="315"/>
          <w:jc w:val="center"/>
        </w:trPr>
        <w:tc>
          <w:tcPr>
            <w:tcW w:w="3009" w:type="dxa"/>
            <w:shd w:val="clear" w:color="auto" w:fill="auto"/>
            <w:vAlign w:val="center"/>
            <w:hideMark/>
          </w:tcPr>
          <w:p w:rsidR="008D733F" w:rsidRPr="00CF3177" w:rsidRDefault="008D733F" w:rsidP="008653C8">
            <w:pPr>
              <w:rPr>
                <w:rFonts w:eastAsia="Calibri"/>
                <w:sz w:val="22"/>
                <w:szCs w:val="22"/>
              </w:rPr>
            </w:pPr>
            <w:r w:rsidRPr="00CF3177">
              <w:rPr>
                <w:rFonts w:eastAsia="Calibri"/>
                <w:sz w:val="22"/>
                <w:szCs w:val="22"/>
              </w:rPr>
              <w:t>Общая протяженность улично-дорожной сети</w:t>
            </w:r>
          </w:p>
        </w:tc>
        <w:tc>
          <w:tcPr>
            <w:tcW w:w="1347" w:type="dxa"/>
          </w:tcPr>
          <w:p w:rsidR="008D733F" w:rsidRPr="00CF3177" w:rsidRDefault="008D733F" w:rsidP="008653C8">
            <w:pPr>
              <w:jc w:val="center"/>
              <w:rPr>
                <w:rFonts w:eastAsia="Calibri"/>
                <w:sz w:val="22"/>
                <w:szCs w:val="22"/>
              </w:rPr>
            </w:pPr>
            <w:r w:rsidRPr="00CF3177">
              <w:rPr>
                <w:rFonts w:eastAsia="Calibri"/>
                <w:sz w:val="22"/>
                <w:szCs w:val="22"/>
              </w:rPr>
              <w:t>км</w:t>
            </w:r>
          </w:p>
        </w:tc>
        <w:tc>
          <w:tcPr>
            <w:tcW w:w="1343" w:type="dxa"/>
            <w:shd w:val="clear" w:color="auto" w:fill="auto"/>
            <w:vAlign w:val="center"/>
            <w:hideMark/>
          </w:tcPr>
          <w:p w:rsidR="008D733F" w:rsidRPr="00CF3177" w:rsidRDefault="008D733F" w:rsidP="008653C8">
            <w:pPr>
              <w:jc w:val="center"/>
              <w:rPr>
                <w:rFonts w:eastAsia="Calibri"/>
                <w:sz w:val="22"/>
                <w:szCs w:val="22"/>
              </w:rPr>
            </w:pPr>
            <w:r w:rsidRPr="00CF3177">
              <w:rPr>
                <w:rFonts w:eastAsia="Calibri"/>
                <w:sz w:val="22"/>
                <w:szCs w:val="22"/>
              </w:rPr>
              <w:t>259,41</w:t>
            </w:r>
          </w:p>
        </w:tc>
        <w:tc>
          <w:tcPr>
            <w:tcW w:w="1325" w:type="dxa"/>
            <w:vAlign w:val="center"/>
          </w:tcPr>
          <w:p w:rsidR="008D733F" w:rsidRPr="00CF3177" w:rsidRDefault="008D733F" w:rsidP="008653C8">
            <w:pPr>
              <w:jc w:val="center"/>
              <w:rPr>
                <w:rFonts w:eastAsia="Calibri"/>
                <w:sz w:val="22"/>
                <w:szCs w:val="22"/>
              </w:rPr>
            </w:pPr>
            <w:r w:rsidRPr="00CF3177">
              <w:rPr>
                <w:rFonts w:eastAsia="Calibri"/>
                <w:sz w:val="22"/>
                <w:szCs w:val="22"/>
              </w:rPr>
              <w:t>549,11</w:t>
            </w:r>
          </w:p>
        </w:tc>
      </w:tr>
      <w:tr w:rsidR="00CF3177" w:rsidRPr="00CF3177" w:rsidTr="008D733F">
        <w:trPr>
          <w:trHeight w:val="315"/>
          <w:jc w:val="center"/>
        </w:trPr>
        <w:tc>
          <w:tcPr>
            <w:tcW w:w="3009" w:type="dxa"/>
            <w:shd w:val="clear" w:color="auto" w:fill="auto"/>
            <w:vAlign w:val="center"/>
            <w:hideMark/>
          </w:tcPr>
          <w:p w:rsidR="008D733F" w:rsidRPr="00CF3177" w:rsidRDefault="008D733F" w:rsidP="008653C8">
            <w:pPr>
              <w:rPr>
                <w:rFonts w:eastAsia="Calibri"/>
                <w:sz w:val="22"/>
                <w:szCs w:val="22"/>
              </w:rPr>
            </w:pPr>
            <w:r w:rsidRPr="00CF3177">
              <w:rPr>
                <w:rFonts w:eastAsia="Calibri"/>
                <w:sz w:val="22"/>
                <w:szCs w:val="22"/>
              </w:rPr>
              <w:t>Общая протяженность улиц и дорог с усовершенствованным покрытием</w:t>
            </w:r>
          </w:p>
        </w:tc>
        <w:tc>
          <w:tcPr>
            <w:tcW w:w="1347" w:type="dxa"/>
          </w:tcPr>
          <w:p w:rsidR="008D733F" w:rsidRPr="00CF3177" w:rsidRDefault="008D733F" w:rsidP="008653C8">
            <w:pPr>
              <w:jc w:val="center"/>
              <w:rPr>
                <w:sz w:val="22"/>
                <w:szCs w:val="22"/>
              </w:rPr>
            </w:pPr>
            <w:r w:rsidRPr="00CF3177">
              <w:rPr>
                <w:sz w:val="22"/>
                <w:szCs w:val="22"/>
              </w:rPr>
              <w:t>км</w:t>
            </w:r>
          </w:p>
        </w:tc>
        <w:tc>
          <w:tcPr>
            <w:tcW w:w="1343" w:type="dxa"/>
            <w:shd w:val="clear" w:color="auto" w:fill="auto"/>
            <w:vAlign w:val="center"/>
            <w:hideMark/>
          </w:tcPr>
          <w:p w:rsidR="008D733F" w:rsidRPr="00CF3177" w:rsidRDefault="008D733F" w:rsidP="008653C8">
            <w:pPr>
              <w:jc w:val="center"/>
              <w:rPr>
                <w:rFonts w:eastAsia="Calibri"/>
                <w:sz w:val="22"/>
                <w:szCs w:val="22"/>
              </w:rPr>
            </w:pPr>
            <w:r w:rsidRPr="00CF3177">
              <w:rPr>
                <w:sz w:val="22"/>
                <w:szCs w:val="22"/>
              </w:rPr>
              <w:t>203,92</w:t>
            </w:r>
          </w:p>
        </w:tc>
        <w:tc>
          <w:tcPr>
            <w:tcW w:w="1325" w:type="dxa"/>
            <w:vAlign w:val="center"/>
          </w:tcPr>
          <w:p w:rsidR="008D733F" w:rsidRPr="00CF3177" w:rsidRDefault="008D733F" w:rsidP="008653C8">
            <w:pPr>
              <w:jc w:val="center"/>
              <w:rPr>
                <w:rFonts w:eastAsia="Calibri"/>
                <w:sz w:val="22"/>
                <w:szCs w:val="22"/>
              </w:rPr>
            </w:pPr>
            <w:r w:rsidRPr="00CF3177">
              <w:rPr>
                <w:rFonts w:eastAsia="Calibri"/>
                <w:sz w:val="22"/>
                <w:szCs w:val="22"/>
              </w:rPr>
              <w:t>217,62</w:t>
            </w:r>
          </w:p>
        </w:tc>
      </w:tr>
    </w:tbl>
    <w:p w:rsidR="00802BDB" w:rsidRPr="00CF3177" w:rsidRDefault="00802BDB" w:rsidP="00DE5CE2">
      <w:pPr>
        <w:pStyle w:val="ac"/>
        <w:ind w:firstLine="709"/>
        <w:jc w:val="both"/>
        <w:rPr>
          <w:rFonts w:ascii="Times New Roman" w:eastAsiaTheme="minorHAnsi" w:hAnsi="Times New Roman" w:cstheme="minorBidi"/>
          <w:sz w:val="28"/>
          <w:szCs w:val="24"/>
          <w:lang w:eastAsia="en-US"/>
        </w:rPr>
      </w:pPr>
    </w:p>
    <w:p w:rsidR="00FF1567" w:rsidRPr="00CF3177" w:rsidRDefault="00FF1567" w:rsidP="00FF1567">
      <w:pPr>
        <w:pStyle w:val="ac"/>
        <w:ind w:firstLine="709"/>
        <w:jc w:val="both"/>
        <w:rPr>
          <w:rFonts w:ascii="Times New Roman" w:eastAsiaTheme="minorHAnsi" w:hAnsi="Times New Roman" w:cstheme="minorBidi"/>
          <w:sz w:val="28"/>
          <w:szCs w:val="24"/>
          <w:lang w:eastAsia="en-US"/>
        </w:rPr>
      </w:pPr>
      <w:r w:rsidRPr="00CF3177">
        <w:rPr>
          <w:rFonts w:ascii="Times New Roman" w:eastAsiaTheme="minorHAnsi" w:hAnsi="Times New Roman" w:cstheme="minorBidi"/>
          <w:sz w:val="28"/>
          <w:szCs w:val="24"/>
          <w:lang w:eastAsia="en-US"/>
        </w:rPr>
        <w:t xml:space="preserve">Согласно статистическим данным, жилищный фонд в границах муниципального образования на 01.01.2023 год составил 621,69 тыс. м2, отличается удовлетворительным техническим состоянием. </w:t>
      </w:r>
    </w:p>
    <w:p w:rsidR="00FF1567" w:rsidRPr="00CF3177" w:rsidRDefault="00FF1567" w:rsidP="00FF1567">
      <w:pPr>
        <w:pStyle w:val="ac"/>
        <w:ind w:firstLine="709"/>
        <w:jc w:val="both"/>
        <w:rPr>
          <w:rFonts w:ascii="Times New Roman" w:eastAsiaTheme="minorHAnsi" w:hAnsi="Times New Roman" w:cstheme="minorBidi"/>
          <w:sz w:val="28"/>
          <w:szCs w:val="24"/>
          <w:lang w:eastAsia="en-US"/>
        </w:rPr>
      </w:pPr>
      <w:r w:rsidRPr="00CF3177">
        <w:rPr>
          <w:rFonts w:ascii="Times New Roman" w:eastAsiaTheme="minorHAnsi" w:hAnsi="Times New Roman" w:cstheme="minorBidi"/>
          <w:sz w:val="28"/>
          <w:szCs w:val="24"/>
          <w:lang w:eastAsia="en-US"/>
        </w:rPr>
        <w:t xml:space="preserve">Жилищный фонд состоит в основном из малоэтажной коттеджной и усадебной застройки. </w:t>
      </w:r>
      <w:proofErr w:type="spellStart"/>
      <w:r w:rsidRPr="00CF3177">
        <w:rPr>
          <w:rFonts w:ascii="Times New Roman" w:eastAsiaTheme="minorHAnsi" w:hAnsi="Times New Roman" w:cstheme="minorBidi"/>
          <w:sz w:val="28"/>
          <w:szCs w:val="24"/>
          <w:lang w:eastAsia="en-US"/>
        </w:rPr>
        <w:t>Безусадебные</w:t>
      </w:r>
      <w:proofErr w:type="spellEnd"/>
      <w:r w:rsidRPr="00CF3177">
        <w:rPr>
          <w:rFonts w:ascii="Times New Roman" w:eastAsiaTheme="minorHAnsi" w:hAnsi="Times New Roman" w:cstheme="minorBidi"/>
          <w:sz w:val="28"/>
          <w:szCs w:val="24"/>
          <w:lang w:eastAsia="en-US"/>
        </w:rPr>
        <w:t xml:space="preserve"> 2-этажные многоквартирные жилые дома имеются в с. Хомутово и д. Куда.</w:t>
      </w:r>
    </w:p>
    <w:p w:rsidR="00FF1567" w:rsidRPr="00CF3177" w:rsidRDefault="00FF1567" w:rsidP="00FF1567">
      <w:pPr>
        <w:pStyle w:val="ac"/>
        <w:ind w:firstLine="709"/>
        <w:jc w:val="both"/>
        <w:rPr>
          <w:rFonts w:ascii="Times New Roman" w:eastAsiaTheme="minorHAnsi" w:hAnsi="Times New Roman" w:cstheme="minorBidi"/>
          <w:sz w:val="28"/>
          <w:szCs w:val="24"/>
          <w:lang w:eastAsia="en-US"/>
        </w:rPr>
      </w:pPr>
      <w:r w:rsidRPr="00CF3177">
        <w:rPr>
          <w:rFonts w:ascii="Times New Roman" w:eastAsiaTheme="minorHAnsi" w:hAnsi="Times New Roman" w:cstheme="minorBidi"/>
          <w:sz w:val="28"/>
          <w:szCs w:val="24"/>
          <w:lang w:eastAsia="en-US"/>
        </w:rPr>
        <w:t xml:space="preserve">Жилищный фонд отличается хорошим техническим состоянием, на ветхие и аварийные жилые дома приходится 3,9 тыс. м.2 общей площади, или 0,62 % общей площади. </w:t>
      </w:r>
    </w:p>
    <w:p w:rsidR="00FF1567" w:rsidRPr="00CF3177" w:rsidRDefault="00FF1567" w:rsidP="00FF1567">
      <w:pPr>
        <w:pStyle w:val="ac"/>
        <w:ind w:firstLine="709"/>
        <w:jc w:val="both"/>
        <w:rPr>
          <w:rFonts w:ascii="Times New Roman" w:eastAsiaTheme="minorHAnsi" w:hAnsi="Times New Roman" w:cstheme="minorBidi"/>
          <w:sz w:val="28"/>
          <w:szCs w:val="24"/>
          <w:lang w:eastAsia="en-US"/>
        </w:rPr>
      </w:pPr>
      <w:r w:rsidRPr="00CF3177">
        <w:rPr>
          <w:rFonts w:ascii="Times New Roman" w:eastAsiaTheme="minorHAnsi" w:hAnsi="Times New Roman" w:cstheme="minorBidi"/>
          <w:sz w:val="28"/>
          <w:szCs w:val="24"/>
          <w:lang w:eastAsia="en-US"/>
        </w:rPr>
        <w:t xml:space="preserve">Как и Иркутский район, Хомутовское муниципальное образование отличается значительными объемами жилищного строительства. Основная часть ветхого фонда сосредоточена в с. Хомутово. Большой степенью износа отличается и жилфонд д. Талька, п. </w:t>
      </w:r>
      <w:proofErr w:type="spellStart"/>
      <w:r w:rsidRPr="00CF3177">
        <w:rPr>
          <w:rFonts w:ascii="Times New Roman" w:eastAsiaTheme="minorHAnsi" w:hAnsi="Times New Roman" w:cstheme="minorBidi"/>
          <w:sz w:val="28"/>
          <w:szCs w:val="24"/>
          <w:lang w:eastAsia="en-US"/>
        </w:rPr>
        <w:t>Плишкино</w:t>
      </w:r>
      <w:proofErr w:type="spellEnd"/>
      <w:r w:rsidRPr="00CF3177">
        <w:rPr>
          <w:rFonts w:ascii="Times New Roman" w:eastAsiaTheme="minorHAnsi" w:hAnsi="Times New Roman" w:cstheme="minorBidi"/>
          <w:sz w:val="28"/>
          <w:szCs w:val="24"/>
          <w:lang w:eastAsia="en-US"/>
        </w:rPr>
        <w:t xml:space="preserve">. </w:t>
      </w:r>
    </w:p>
    <w:p w:rsidR="00FF1567" w:rsidRPr="00CF3177" w:rsidRDefault="00FF1567" w:rsidP="00FF1567">
      <w:pPr>
        <w:pStyle w:val="ac"/>
        <w:ind w:firstLine="709"/>
        <w:jc w:val="both"/>
        <w:rPr>
          <w:rFonts w:ascii="Times New Roman" w:eastAsiaTheme="minorHAnsi" w:hAnsi="Times New Roman" w:cstheme="minorBidi"/>
          <w:sz w:val="28"/>
          <w:szCs w:val="24"/>
          <w:lang w:eastAsia="en-US"/>
        </w:rPr>
      </w:pPr>
      <w:r w:rsidRPr="00CF3177">
        <w:rPr>
          <w:rFonts w:ascii="Times New Roman" w:eastAsiaTheme="minorHAnsi" w:hAnsi="Times New Roman" w:cstheme="minorBidi"/>
          <w:sz w:val="28"/>
          <w:szCs w:val="24"/>
          <w:lang w:eastAsia="en-US"/>
        </w:rPr>
        <w:t xml:space="preserve">Необходимый жилищный фонд для Хомутовского муниципального образования на расчетный срок Генерального плана (2032г) определен в объеме 1526,7тыс. кв. м общей площади при средней обеспеченности 25 м2на одного жителя (на постоянное население 58,3 тыс. чел., расселение временного населения на территории садоводств). </w:t>
      </w:r>
    </w:p>
    <w:p w:rsidR="00FF1567" w:rsidRPr="00CF3177" w:rsidRDefault="00FF1567" w:rsidP="00FF1567">
      <w:pPr>
        <w:pStyle w:val="ac"/>
        <w:ind w:firstLine="709"/>
        <w:jc w:val="both"/>
        <w:rPr>
          <w:rFonts w:ascii="Times New Roman" w:eastAsiaTheme="minorHAnsi" w:hAnsi="Times New Roman" w:cstheme="minorBidi"/>
          <w:sz w:val="28"/>
          <w:szCs w:val="24"/>
          <w:lang w:eastAsia="en-US"/>
        </w:rPr>
      </w:pPr>
      <w:r w:rsidRPr="00CF3177">
        <w:rPr>
          <w:rFonts w:ascii="Times New Roman" w:eastAsiaTheme="minorHAnsi" w:hAnsi="Times New Roman" w:cstheme="minorBidi"/>
          <w:sz w:val="28"/>
          <w:szCs w:val="24"/>
          <w:lang w:eastAsia="en-US"/>
        </w:rPr>
        <w:t>К расчетному сроку по ветхости выйдет из использования около 5% существующего жилья (9,1 тыс. кв. м общей площади жилищного фонда). Реконструкции и капитальному ремонту подлежит около 10% существующего жилого фонда, являющегося ветхим и пришедшим к ветхому состоянию к расчетному сроку. Сохраняемый опорный жилищный фонд на расчетный срок генплана составит 172,2 тыс. кв. м общей площади.</w:t>
      </w:r>
    </w:p>
    <w:p w:rsidR="00FF1567" w:rsidRPr="00CF3177" w:rsidRDefault="00FF1567" w:rsidP="00FF1567">
      <w:pPr>
        <w:pStyle w:val="ac"/>
        <w:ind w:firstLine="709"/>
        <w:jc w:val="both"/>
        <w:rPr>
          <w:rFonts w:ascii="Times New Roman" w:eastAsiaTheme="minorHAnsi" w:hAnsi="Times New Roman" w:cstheme="minorBidi"/>
          <w:sz w:val="28"/>
          <w:szCs w:val="24"/>
          <w:lang w:eastAsia="en-US"/>
        </w:rPr>
      </w:pPr>
      <w:r w:rsidRPr="00CF3177">
        <w:rPr>
          <w:rFonts w:ascii="Times New Roman" w:eastAsiaTheme="minorHAnsi" w:hAnsi="Times New Roman" w:cstheme="minorBidi"/>
          <w:sz w:val="28"/>
          <w:szCs w:val="24"/>
          <w:lang w:eastAsia="en-US"/>
        </w:rPr>
        <w:t>Проектное решение предусматривает размещение нового строительства, главным образом, на свободной от застройки территории (включая завершение существующих кварталов). Предусматривается также размещение нового строительства на участках, освобождаемых при сносе ветхих жилых домов. Объем проектируемого жилищного фонда составит 1354,5 тыс. кв. м.</w:t>
      </w:r>
    </w:p>
    <w:p w:rsidR="00DE5CE2" w:rsidRPr="00CF3177" w:rsidRDefault="00DE5CE2" w:rsidP="00DE5CE2">
      <w:pPr>
        <w:pStyle w:val="ac"/>
        <w:ind w:firstLine="709"/>
        <w:jc w:val="both"/>
        <w:rPr>
          <w:rFonts w:ascii="Times New Roman" w:eastAsiaTheme="minorHAnsi" w:hAnsi="Times New Roman" w:cstheme="minorBidi"/>
          <w:sz w:val="28"/>
          <w:szCs w:val="24"/>
          <w:lang w:eastAsia="en-US"/>
        </w:rPr>
      </w:pPr>
      <w:r w:rsidRPr="00CF3177">
        <w:rPr>
          <w:rFonts w:ascii="Times New Roman" w:eastAsiaTheme="minorHAnsi" w:hAnsi="Times New Roman" w:cstheme="minorBidi"/>
          <w:sz w:val="28"/>
          <w:szCs w:val="24"/>
          <w:lang w:eastAsia="en-US"/>
        </w:rPr>
        <w:t>Застройка предлагается в виде 1-2-этажных жилых домов с приусадебными участками с учетом некоторого уплотнения существующей усадебной застройки и в виде малоэтажных многоквартирных жилых домов.</w:t>
      </w:r>
    </w:p>
    <w:p w:rsidR="00DE5CE2" w:rsidRPr="00CF3177" w:rsidRDefault="00DE5CE2" w:rsidP="00DE5CE2">
      <w:pPr>
        <w:pStyle w:val="ac"/>
        <w:ind w:firstLine="709"/>
        <w:jc w:val="both"/>
        <w:rPr>
          <w:rFonts w:ascii="Times New Roman" w:eastAsiaTheme="minorHAnsi" w:hAnsi="Times New Roman" w:cstheme="minorBidi"/>
          <w:sz w:val="28"/>
          <w:szCs w:val="24"/>
          <w:lang w:eastAsia="en-US"/>
        </w:rPr>
      </w:pPr>
      <w:r w:rsidRPr="00CF3177">
        <w:rPr>
          <w:rFonts w:ascii="Times New Roman" w:eastAsiaTheme="minorHAnsi" w:hAnsi="Times New Roman" w:cstheme="minorBidi"/>
          <w:sz w:val="28"/>
          <w:szCs w:val="24"/>
          <w:lang w:eastAsia="en-US"/>
        </w:rPr>
        <w:t>Предусматривается размещение нового жилищного фонда в объеме дополнительной потребности в 1-2-этажных жилых домах с приусадебными участками – 770,2тыс. м2 общей площади. Наибольшие объемы усадебной застройки предлагаются в с. Хомутово и д. Куда («</w:t>
      </w:r>
      <w:proofErr w:type="spellStart"/>
      <w:r w:rsidRPr="00CF3177">
        <w:rPr>
          <w:rFonts w:ascii="Times New Roman" w:eastAsiaTheme="minorHAnsi" w:hAnsi="Times New Roman" w:cstheme="minorBidi"/>
          <w:sz w:val="28"/>
          <w:szCs w:val="24"/>
          <w:lang w:eastAsia="en-US"/>
        </w:rPr>
        <w:t>мкр</w:t>
      </w:r>
      <w:proofErr w:type="spellEnd"/>
      <w:r w:rsidRPr="00CF3177">
        <w:rPr>
          <w:rFonts w:ascii="Times New Roman" w:eastAsiaTheme="minorHAnsi" w:hAnsi="Times New Roman" w:cstheme="minorBidi"/>
          <w:sz w:val="28"/>
          <w:szCs w:val="24"/>
          <w:lang w:eastAsia="en-US"/>
        </w:rPr>
        <w:t>.</w:t>
      </w:r>
      <w:r w:rsidR="00503592" w:rsidRPr="00CF3177">
        <w:rPr>
          <w:rFonts w:ascii="Times New Roman" w:eastAsiaTheme="minorHAnsi" w:hAnsi="Times New Roman" w:cstheme="minorBidi"/>
          <w:sz w:val="28"/>
          <w:szCs w:val="24"/>
          <w:lang w:eastAsia="en-US"/>
        </w:rPr>
        <w:t xml:space="preserve"> </w:t>
      </w:r>
      <w:r w:rsidRPr="00CF3177">
        <w:rPr>
          <w:rFonts w:ascii="Times New Roman" w:eastAsiaTheme="minorHAnsi" w:hAnsi="Times New Roman" w:cstheme="minorBidi"/>
          <w:sz w:val="28"/>
          <w:szCs w:val="24"/>
          <w:lang w:eastAsia="en-US"/>
        </w:rPr>
        <w:t xml:space="preserve">Аэропорта»). </w:t>
      </w:r>
    </w:p>
    <w:p w:rsidR="00DE5CE2" w:rsidRPr="00CF3177" w:rsidRDefault="00DE5CE2" w:rsidP="00DE5CE2">
      <w:pPr>
        <w:pStyle w:val="ac"/>
        <w:ind w:firstLine="709"/>
        <w:jc w:val="both"/>
        <w:rPr>
          <w:rFonts w:ascii="Times New Roman" w:eastAsiaTheme="minorHAnsi" w:hAnsi="Times New Roman" w:cstheme="minorBidi"/>
          <w:sz w:val="28"/>
          <w:szCs w:val="24"/>
          <w:lang w:eastAsia="en-US"/>
        </w:rPr>
      </w:pPr>
      <w:r w:rsidRPr="00CF3177">
        <w:rPr>
          <w:rFonts w:ascii="Times New Roman" w:eastAsiaTheme="minorHAnsi" w:hAnsi="Times New Roman" w:cstheme="minorBidi"/>
          <w:sz w:val="28"/>
          <w:szCs w:val="24"/>
          <w:lang w:eastAsia="en-US"/>
        </w:rPr>
        <w:t>На расчетный срок жилищный фонд Хомутовского муниципального образования (с учетом сохраняемого) распределяется по этажности следующим образом:</w:t>
      </w:r>
    </w:p>
    <w:p w:rsidR="00DE5CE2" w:rsidRPr="00CF3177" w:rsidRDefault="00DE5CE2" w:rsidP="00DE5CE2">
      <w:pPr>
        <w:numPr>
          <w:ilvl w:val="0"/>
          <w:numId w:val="61"/>
        </w:numPr>
        <w:ind w:left="0" w:firstLine="851"/>
        <w:jc w:val="both"/>
      </w:pPr>
      <w:r w:rsidRPr="00CF3177">
        <w:t>1-2-этажных жилых домах с приусадебными участками – 2768,5 тыс. м2 общей площади – 97%;</w:t>
      </w:r>
    </w:p>
    <w:p w:rsidR="00DE5CE2" w:rsidRPr="00CF3177" w:rsidRDefault="00DE5CE2" w:rsidP="00DE5CE2">
      <w:pPr>
        <w:numPr>
          <w:ilvl w:val="0"/>
          <w:numId w:val="61"/>
        </w:numPr>
        <w:ind w:left="0" w:firstLine="851"/>
        <w:jc w:val="both"/>
      </w:pPr>
      <w:r w:rsidRPr="00CF3177">
        <w:t>В</w:t>
      </w:r>
      <w:r w:rsidR="00503592" w:rsidRPr="00CF3177">
        <w:t xml:space="preserve"> </w:t>
      </w:r>
      <w:proofErr w:type="spellStart"/>
      <w:r w:rsidRPr="00CF3177">
        <w:t>среднеэтажной</w:t>
      </w:r>
      <w:proofErr w:type="spellEnd"/>
      <w:r w:rsidRPr="00CF3177">
        <w:t xml:space="preserve"> застройке – 84,5 тыс. м2 общей площади – 3%.</w:t>
      </w:r>
    </w:p>
    <w:p w:rsidR="00DE5CE2" w:rsidRPr="00CF3177" w:rsidRDefault="00DE5CE2" w:rsidP="00DE5CE2">
      <w:pPr>
        <w:ind w:firstLine="709"/>
        <w:jc w:val="both"/>
      </w:pPr>
      <w:r w:rsidRPr="00CF3177">
        <w:t xml:space="preserve">Средняя плотность населения в жилой застройке (без учета садоводств) по проекту составит 29,0 чел./га. Такой низкий уровень плотности обусловлен </w:t>
      </w:r>
      <w:r w:rsidRPr="00CF3177">
        <w:lastRenderedPageBreak/>
        <w:t xml:space="preserve">тем, что 90,2% территории жилой застройки (2 390,8 га из 2 650,6 га) приходится на кварталы малоэтажных жилых домов с приусадебными участками, средняя плотность населения при расчетной жилищной обеспеченности составит там 15,0 чел./га. Плотность населения в </w:t>
      </w:r>
      <w:proofErr w:type="spellStart"/>
      <w:r w:rsidRPr="00CF3177">
        <w:t>безусадебной</w:t>
      </w:r>
      <w:proofErr w:type="spellEnd"/>
      <w:r w:rsidRPr="00CF3177">
        <w:t xml:space="preserve"> 2-этажной застройке составит 85,8 чел./га.</w:t>
      </w:r>
    </w:p>
    <w:p w:rsidR="00DE5CE2" w:rsidRPr="00CF3177" w:rsidRDefault="00DE5CE2" w:rsidP="00DE5CE2">
      <w:pPr>
        <w:ind w:firstLine="709"/>
        <w:jc w:val="both"/>
        <w:rPr>
          <w:rFonts w:eastAsia="Calibri"/>
        </w:rPr>
      </w:pPr>
      <w:r w:rsidRPr="00CF3177">
        <w:t>Все населенные пункты Хомутовского муниципального образования связаны между собой автомобильными дорогами общего пользования местного и регионального значения. Общая протяжённость автомобильных дорог общего пользования местного значения по состоянию на 01.01.2024 года составляет 306,85 км. Всего автомобильных дорог общего пользования местного значения – 550 шт.</w:t>
      </w:r>
    </w:p>
    <w:p w:rsidR="00DE5CE2" w:rsidRPr="00CF3177" w:rsidRDefault="00DE5CE2" w:rsidP="00DE5CE2">
      <w:pPr>
        <w:ind w:firstLine="709"/>
        <w:jc w:val="both"/>
      </w:pPr>
      <w:r w:rsidRPr="00CF3177">
        <w:t>В структуре земель Хомутовского сельского поселения наибольший удельный вес занимают земли лесного фонда и земли сельскохозяйственного назначения. Рельеф территории – равнинный и горный. Ресурсы – лесные (преобладает сосна), богатые разведанные месторождения естественных строительных материалов, торфа, песка; водные ресурсы – р.</w:t>
      </w:r>
      <w:r w:rsidR="00503592" w:rsidRPr="00CF3177">
        <w:t xml:space="preserve"> </w:t>
      </w:r>
      <w:r w:rsidRPr="00CF3177">
        <w:t>Куда (226 км.), ряд мелких речушек, впадающих в р.</w:t>
      </w:r>
      <w:r w:rsidR="00503592" w:rsidRPr="00CF3177">
        <w:t xml:space="preserve"> </w:t>
      </w:r>
      <w:r w:rsidRPr="00CF3177">
        <w:t xml:space="preserve">Куда. озера (Цыганское, </w:t>
      </w:r>
      <w:proofErr w:type="spellStart"/>
      <w:r w:rsidRPr="00CF3177">
        <w:t>Комиссаровы</w:t>
      </w:r>
      <w:proofErr w:type="spellEnd"/>
      <w:r w:rsidRPr="00CF3177">
        <w:t xml:space="preserve"> озера), ряд родников и подземных ключей, охотничьи угодья.</w:t>
      </w:r>
    </w:p>
    <w:p w:rsidR="00DE5CE2" w:rsidRPr="00CF3177" w:rsidRDefault="00DE5CE2" w:rsidP="00DE5CE2">
      <w:pPr>
        <w:ind w:firstLine="709"/>
        <w:jc w:val="both"/>
      </w:pPr>
      <w:r w:rsidRPr="00CF3177">
        <w:t>Социально-демографические процессы на территории характеризуются активным приростом населения. Показатели рождаемости увеличиваются, показатели смертности меняются незначительно. Основная предпосылка такого развития – близость областного центра и наличие земельных участков, предназначенных для индивидуальной застройки. Значительное увеличение жилой застройки повлекло за собой рост численности населения с 9994 человек на 01.01.2006 года до 24 249 человек на 01.01.2023 года, что составляет 14,65 % от общей численности населения Иркутского района. Плотность населения 58 чел</w:t>
      </w:r>
      <w:r w:rsidR="00A34335" w:rsidRPr="00CF3177">
        <w:t>.</w:t>
      </w:r>
      <w:r w:rsidRPr="00CF3177">
        <w:t>/</w:t>
      </w:r>
      <w:proofErr w:type="spellStart"/>
      <w:r w:rsidRPr="00CF3177">
        <w:t>кв.км</w:t>
      </w:r>
      <w:proofErr w:type="spellEnd"/>
      <w:r w:rsidRPr="00CF3177">
        <w:t xml:space="preserve">. </w:t>
      </w:r>
    </w:p>
    <w:p w:rsidR="00DE1FE2" w:rsidRPr="00CF3177" w:rsidRDefault="00DE1FE2" w:rsidP="00DE1FE2">
      <w:pPr>
        <w:ind w:firstLine="709"/>
        <w:jc w:val="both"/>
      </w:pPr>
      <w:r w:rsidRPr="00CF3177">
        <w:t>На территории поселения расположены 2 кладбища:</w:t>
      </w:r>
    </w:p>
    <w:p w:rsidR="00DE1FE2" w:rsidRPr="00CF3177" w:rsidRDefault="00DE1FE2" w:rsidP="00DE1FE2">
      <w:pPr>
        <w:ind w:firstLine="709"/>
        <w:jc w:val="both"/>
      </w:pPr>
      <w:r w:rsidRPr="00CF3177">
        <w:t>-</w:t>
      </w:r>
      <w:r w:rsidRPr="00CF3177">
        <w:tab/>
        <w:t>вблизи с. Хомутово – расположено кладбище на трех земельных участках общей площадью -11,57га;</w:t>
      </w:r>
    </w:p>
    <w:p w:rsidR="00DE1FE2" w:rsidRPr="00CF3177" w:rsidRDefault="00DE1FE2" w:rsidP="00DE1FE2">
      <w:pPr>
        <w:ind w:firstLine="709"/>
        <w:jc w:val="both"/>
      </w:pPr>
      <w:r w:rsidRPr="00CF3177">
        <w:t>-</w:t>
      </w:r>
      <w:r w:rsidRPr="00CF3177">
        <w:tab/>
        <w:t xml:space="preserve">п. </w:t>
      </w:r>
      <w:proofErr w:type="spellStart"/>
      <w:r w:rsidRPr="00CF3177">
        <w:t>Плишкино</w:t>
      </w:r>
      <w:proofErr w:type="spellEnd"/>
      <w:r w:rsidRPr="00CF3177">
        <w:t xml:space="preserve"> – 8,9 га.</w:t>
      </w:r>
    </w:p>
    <w:p w:rsidR="00DE1FE2" w:rsidRPr="00CF3177" w:rsidRDefault="00DE1FE2" w:rsidP="00DE5CE2">
      <w:pPr>
        <w:ind w:firstLine="709"/>
        <w:jc w:val="both"/>
      </w:pPr>
    </w:p>
    <w:p w:rsidR="00804C7A" w:rsidRPr="00CF3177" w:rsidRDefault="00804C7A" w:rsidP="00DE5CE2">
      <w:pPr>
        <w:ind w:firstLine="709"/>
        <w:jc w:val="both"/>
      </w:pPr>
    </w:p>
    <w:p w:rsidR="0068664D" w:rsidRPr="00CF3177" w:rsidRDefault="0068664D" w:rsidP="0068664D">
      <w:pPr>
        <w:ind w:firstLine="709"/>
        <w:jc w:val="center"/>
      </w:pPr>
      <w:r w:rsidRPr="00CF3177">
        <w:t>Инженерная инфраструктура</w:t>
      </w:r>
    </w:p>
    <w:p w:rsidR="0068664D" w:rsidRPr="00CF3177" w:rsidRDefault="0068664D" w:rsidP="0068664D">
      <w:pPr>
        <w:ind w:firstLine="709"/>
        <w:jc w:val="both"/>
      </w:pPr>
    </w:p>
    <w:p w:rsidR="0068664D" w:rsidRPr="00CF3177" w:rsidRDefault="0068664D" w:rsidP="0068664D">
      <w:pPr>
        <w:ind w:firstLine="709"/>
        <w:jc w:val="both"/>
      </w:pPr>
      <w:r w:rsidRPr="00CF3177">
        <w:rPr>
          <w:i/>
        </w:rPr>
        <w:t xml:space="preserve">Водоснабжение и водоотведение. </w:t>
      </w:r>
      <w:r w:rsidRPr="00CF3177">
        <w:t>В настоящее время водоснабжение населенных пунктов Хомутовского поселения осуществляется от одиноких скважин, как муниципальных, так и частных, в связи с чем контроль за качеством воды значительно затруднен. В основном качество воды в собственных скважинах во дворах домов является техническим, то есть не годится для употребления в пищу. В связи с этим на территории Хомутовского муниципального образования существует несколько централизованных скважин, к которым ездят многие жители для набора питьевой воды. Все эти проблемы делают необходимым подведение централизованного водоснабжения к населенным пунктам Хомутовского МО.</w:t>
      </w:r>
    </w:p>
    <w:p w:rsidR="004531FE" w:rsidRPr="00CF3177" w:rsidRDefault="0068664D" w:rsidP="004531FE">
      <w:pPr>
        <w:ind w:firstLine="709"/>
        <w:jc w:val="both"/>
      </w:pPr>
      <w:r w:rsidRPr="00CF3177">
        <w:rPr>
          <w:i/>
        </w:rPr>
        <w:lastRenderedPageBreak/>
        <w:t xml:space="preserve">Теплоснабжение. </w:t>
      </w:r>
      <w:r w:rsidRPr="00CF3177">
        <w:t xml:space="preserve">В п. Хомутово </w:t>
      </w:r>
      <w:r w:rsidR="004531FE" w:rsidRPr="00CF3177">
        <w:t xml:space="preserve">две муниципальных угольных котельных. Одна центральная, вторая - котельная средней школы.  </w:t>
      </w:r>
    </w:p>
    <w:p w:rsidR="004531FE" w:rsidRPr="00CF3177" w:rsidRDefault="004531FE" w:rsidP="004531FE">
      <w:pPr>
        <w:ind w:firstLine="709"/>
        <w:jc w:val="both"/>
      </w:pPr>
      <w:r w:rsidRPr="00CF3177">
        <w:t xml:space="preserve">Установленная мощность центральной котельной - 3.5 Гкал/час. Присоединенная нагрузка – 1,83 Гкал/час. В центральной котельной установлены 2 котла: КВМ-1.5 – 1 шт. и КВм-2.0 – 1 шт. </w:t>
      </w:r>
    </w:p>
    <w:p w:rsidR="004531FE" w:rsidRPr="00CF3177" w:rsidRDefault="004531FE" w:rsidP="004531FE">
      <w:pPr>
        <w:ind w:firstLine="709"/>
        <w:jc w:val="both"/>
      </w:pPr>
      <w:r w:rsidRPr="00CF3177">
        <w:t xml:space="preserve">В котельной средней школы установлены 2 котла </w:t>
      </w:r>
      <w:proofErr w:type="spellStart"/>
      <w:r w:rsidRPr="00CF3177">
        <w:t>КВр</w:t>
      </w:r>
      <w:proofErr w:type="spellEnd"/>
      <w:r w:rsidRPr="00CF3177">
        <w:t xml:space="preserve">- 0,4. Годовой расход топлива на котельных - 3828т. Тепловая нагрузка существующей школы 0,17 Гкал/час. </w:t>
      </w:r>
    </w:p>
    <w:p w:rsidR="0068664D" w:rsidRPr="00CF3177" w:rsidRDefault="004531FE" w:rsidP="004531FE">
      <w:pPr>
        <w:ind w:firstLine="709"/>
        <w:jc w:val="both"/>
      </w:pPr>
      <w:r w:rsidRPr="00CF3177">
        <w:t xml:space="preserve">Кроме указанных теплоисточников, теплоснабжение малоэтажной застройки с. Хомутово, п. Горный, д. Куда, д. Позднякова, п. </w:t>
      </w:r>
      <w:proofErr w:type="spellStart"/>
      <w:r w:rsidRPr="00CF3177">
        <w:t>Плишкино</w:t>
      </w:r>
      <w:proofErr w:type="spellEnd"/>
      <w:r w:rsidRPr="00CF3177">
        <w:t xml:space="preserve">, д. Талька осуществляется индивидуальными электрическими теплоисточниками и печами.  </w:t>
      </w:r>
    </w:p>
    <w:p w:rsidR="004531FE" w:rsidRPr="00CF3177" w:rsidRDefault="004531FE" w:rsidP="004531FE">
      <w:pPr>
        <w:ind w:firstLine="709"/>
        <w:jc w:val="both"/>
      </w:pPr>
      <w:r w:rsidRPr="00CF3177">
        <w:rPr>
          <w:i/>
        </w:rPr>
        <w:t xml:space="preserve">Коммунальные отходы. </w:t>
      </w:r>
      <w:r w:rsidRPr="00CF3177">
        <w:t xml:space="preserve">Население Хомутовского муниципального образования составляет 01.01.2024 год – 24833 чел., от которого образуется </w:t>
      </w:r>
      <w:r w:rsidR="00E22BA2" w:rsidRPr="00CF3177">
        <w:t>более</w:t>
      </w:r>
      <w:r w:rsidRPr="00CF3177">
        <w:t xml:space="preserve"> 1340</w:t>
      </w:r>
      <w:r w:rsidR="00E22BA2" w:rsidRPr="00CF3177">
        <w:t>0</w:t>
      </w:r>
      <w:r w:rsidRPr="00CF3177">
        <w:t xml:space="preserve"> тонн/год твердых коммунальных отходов. Норма накопления твердых коммунальных отходов принята 0,540 тонн/чел, в соответствии с нормативом накопления ТКО по приказу №168-мпр от 08.12.2016.  </w:t>
      </w:r>
    </w:p>
    <w:p w:rsidR="004531FE" w:rsidRPr="00CF3177" w:rsidRDefault="004531FE" w:rsidP="004531FE">
      <w:pPr>
        <w:ind w:firstLine="709"/>
        <w:jc w:val="both"/>
      </w:pPr>
      <w:r w:rsidRPr="00CF3177">
        <w:t>В настоящее время на территории поселения действуют следующая система обращения с твердыми бытовыми отходами:</w:t>
      </w:r>
    </w:p>
    <w:p w:rsidR="00DE1FE2" w:rsidRPr="00CF3177" w:rsidRDefault="00DE1FE2" w:rsidP="00DE1FE2">
      <w:pPr>
        <w:ind w:firstLine="709"/>
        <w:jc w:val="both"/>
      </w:pPr>
      <w:r w:rsidRPr="00CF3177">
        <w:t>- Региональный оператор «РТ-НЭО ИРКУТСК» с 01.01.2019 г. предоставляет услуги транспортирования ТКО на полигон ТБО, расположенный 5-й км Александровского тракта (</w:t>
      </w:r>
      <w:proofErr w:type="spellStart"/>
      <w:r w:rsidRPr="00CF3177">
        <w:t>кад</w:t>
      </w:r>
      <w:proofErr w:type="spellEnd"/>
      <w:r w:rsidRPr="00CF3177">
        <w:t>. номер 38:06:111418:1061);</w:t>
      </w:r>
    </w:p>
    <w:p w:rsidR="0034473D" w:rsidRPr="00CF3177" w:rsidRDefault="00DE1FE2" w:rsidP="00DE1FE2">
      <w:pPr>
        <w:ind w:firstLine="709"/>
        <w:jc w:val="both"/>
      </w:pPr>
      <w:r w:rsidRPr="00CF3177">
        <w:t>- Также у «РТ-НЭО ИРКУТСК» предусмотрена услуга - "Индивидуальный бак". Жителям доступна возможность установить у дома индивидуальный контейнер объёмом 240 литров, оснащённый крышкой и колесиками, которые оператор будет регулярно опустошать каждые две недели непосредственно от домовладений.</w:t>
      </w:r>
    </w:p>
    <w:p w:rsidR="00901041" w:rsidRPr="00CF3177" w:rsidRDefault="00901041" w:rsidP="00DE5CE2">
      <w:pPr>
        <w:ind w:firstLine="709"/>
        <w:jc w:val="both"/>
      </w:pPr>
    </w:p>
    <w:p w:rsidR="009C6D96" w:rsidRPr="00CF3177" w:rsidRDefault="009C6D96" w:rsidP="009C6D96">
      <w:pPr>
        <w:ind w:firstLine="851"/>
        <w:jc w:val="right"/>
        <w:rPr>
          <w:i/>
        </w:rPr>
      </w:pPr>
      <w:r w:rsidRPr="00CF3177">
        <w:rPr>
          <w:i/>
        </w:rPr>
        <w:t>Таблица 1</w:t>
      </w:r>
      <w:r w:rsidR="008724A0" w:rsidRPr="00CF3177">
        <w:rPr>
          <w:i/>
        </w:rPr>
        <w:t>5</w:t>
      </w:r>
      <w:r w:rsidRPr="00CF3177">
        <w:rPr>
          <w:i/>
        </w:rPr>
        <w:t>. Показатели по коммунальной сфере</w:t>
      </w:r>
    </w:p>
    <w:p w:rsidR="000167EE" w:rsidRPr="00CF3177" w:rsidRDefault="000167EE" w:rsidP="009C6D96">
      <w:pPr>
        <w:ind w:firstLine="851"/>
        <w:jc w:val="right"/>
        <w:rPr>
          <w:i/>
        </w:rPr>
      </w:pPr>
      <w:r w:rsidRPr="00CF3177">
        <w:rPr>
          <w:i/>
        </w:rPr>
        <w:t>(по данным РОССТАТ)</w:t>
      </w:r>
    </w:p>
    <w:p w:rsidR="009C6D96" w:rsidRPr="00CF3177" w:rsidRDefault="009C6D96" w:rsidP="009C6D96">
      <w:pPr>
        <w:ind w:firstLine="851"/>
        <w:jc w:val="right"/>
        <w:rPr>
          <w:i/>
        </w:rPr>
      </w:pPr>
    </w:p>
    <w:tbl>
      <w:tblPr>
        <w:tblW w:w="8946"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693"/>
        <w:gridCol w:w="1276"/>
        <w:gridCol w:w="992"/>
        <w:gridCol w:w="992"/>
        <w:gridCol w:w="993"/>
      </w:tblGrid>
      <w:tr w:rsidR="00CF3177" w:rsidRPr="00CF3177" w:rsidTr="009C6D96">
        <w:tc>
          <w:tcPr>
            <w:tcW w:w="46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b/>
                <w:bCs/>
                <w:sz w:val="20"/>
                <w:szCs w:val="20"/>
                <w:lang w:eastAsia="ru-RU"/>
              </w:rPr>
            </w:pPr>
            <w:r w:rsidRPr="00CF3177">
              <w:rPr>
                <w:rFonts w:eastAsia="Times New Roman" w:cs="Times New Roman"/>
                <w:b/>
                <w:bCs/>
                <w:sz w:val="20"/>
                <w:szCs w:val="20"/>
                <w:lang w:eastAsia="ru-RU"/>
              </w:rPr>
              <w:t>Показатели</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b/>
                <w:bCs/>
                <w:sz w:val="20"/>
                <w:szCs w:val="20"/>
                <w:lang w:eastAsia="ru-RU"/>
              </w:rPr>
            </w:pPr>
            <w:r w:rsidRPr="00CF3177">
              <w:rPr>
                <w:rFonts w:eastAsia="Times New Roman" w:cs="Times New Roman"/>
                <w:b/>
                <w:bCs/>
                <w:sz w:val="20"/>
                <w:szCs w:val="20"/>
                <w:lang w:eastAsia="ru-RU"/>
              </w:rPr>
              <w:t>Ед. изм.</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b/>
                <w:bCs/>
                <w:sz w:val="20"/>
                <w:szCs w:val="20"/>
                <w:lang w:eastAsia="ru-RU"/>
              </w:rPr>
            </w:pPr>
            <w:r w:rsidRPr="00CF3177">
              <w:rPr>
                <w:rFonts w:eastAsia="Times New Roman" w:cs="Times New Roman"/>
                <w:b/>
                <w:bCs/>
                <w:sz w:val="20"/>
                <w:szCs w:val="20"/>
                <w:lang w:eastAsia="ru-RU"/>
              </w:rPr>
              <w:t>2021</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b/>
                <w:bCs/>
                <w:sz w:val="20"/>
                <w:szCs w:val="20"/>
                <w:lang w:eastAsia="ru-RU"/>
              </w:rPr>
            </w:pPr>
            <w:r w:rsidRPr="00CF3177">
              <w:rPr>
                <w:rFonts w:eastAsia="Times New Roman" w:cs="Times New Roman"/>
                <w:b/>
                <w:bCs/>
                <w:sz w:val="20"/>
                <w:szCs w:val="20"/>
                <w:lang w:eastAsia="ru-RU"/>
              </w:rPr>
              <w:t>2022</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b/>
                <w:bCs/>
                <w:sz w:val="20"/>
                <w:szCs w:val="20"/>
                <w:lang w:eastAsia="ru-RU"/>
              </w:rPr>
            </w:pPr>
            <w:r w:rsidRPr="00CF3177">
              <w:rPr>
                <w:rFonts w:eastAsia="Times New Roman" w:cs="Times New Roman"/>
                <w:b/>
                <w:bCs/>
                <w:sz w:val="20"/>
                <w:szCs w:val="20"/>
                <w:lang w:eastAsia="ru-RU"/>
              </w:rPr>
              <w:t>2023</w:t>
            </w:r>
          </w:p>
        </w:tc>
      </w:tr>
      <w:tr w:rsidR="00CF3177" w:rsidRPr="00CF3177" w:rsidTr="009C6D96">
        <w:tc>
          <w:tcPr>
            <w:tcW w:w="46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rPr>
                <w:rFonts w:eastAsia="Times New Roman" w:cs="Times New Roman"/>
                <w:sz w:val="20"/>
                <w:szCs w:val="20"/>
                <w:lang w:eastAsia="ru-RU"/>
              </w:rPr>
            </w:pPr>
            <w:r w:rsidRPr="00CF3177">
              <w:rPr>
                <w:rFonts w:eastAsia="Times New Roman" w:cs="Times New Roman"/>
                <w:sz w:val="20"/>
                <w:szCs w:val="20"/>
                <w:lang w:eastAsia="ru-RU"/>
              </w:rPr>
              <w:t xml:space="preserve">Количество </w:t>
            </w:r>
            <w:proofErr w:type="spellStart"/>
            <w:r w:rsidRPr="00CF3177">
              <w:rPr>
                <w:rFonts w:eastAsia="Times New Roman" w:cs="Times New Roman"/>
                <w:sz w:val="20"/>
                <w:szCs w:val="20"/>
                <w:lang w:eastAsia="ru-RU"/>
              </w:rPr>
              <w:t>негазифицированных</w:t>
            </w:r>
            <w:proofErr w:type="spellEnd"/>
            <w:r w:rsidRPr="00CF3177">
              <w:rPr>
                <w:rFonts w:eastAsia="Times New Roman" w:cs="Times New Roman"/>
                <w:sz w:val="20"/>
                <w:szCs w:val="20"/>
                <w:lang w:eastAsia="ru-RU"/>
              </w:rPr>
              <w:t xml:space="preserve"> населенных пунктов</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единиц</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6</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6</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6</w:t>
            </w:r>
          </w:p>
        </w:tc>
      </w:tr>
      <w:tr w:rsidR="00CF3177" w:rsidRPr="00CF3177" w:rsidTr="009C6D96">
        <w:tc>
          <w:tcPr>
            <w:tcW w:w="46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rPr>
                <w:rFonts w:eastAsia="Times New Roman" w:cs="Times New Roman"/>
                <w:sz w:val="20"/>
                <w:szCs w:val="20"/>
                <w:lang w:eastAsia="ru-RU"/>
              </w:rPr>
            </w:pPr>
            <w:r w:rsidRPr="00CF3177">
              <w:rPr>
                <w:rFonts w:eastAsia="Times New Roman" w:cs="Times New Roman"/>
                <w:sz w:val="20"/>
                <w:szCs w:val="20"/>
                <w:lang w:eastAsia="ru-RU"/>
              </w:rPr>
              <w:t>Число источников теплоснабжения</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rPr>
                <w:rFonts w:eastAsia="Times New Roman" w:cs="Times New Roman"/>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p>
        </w:tc>
      </w:tr>
      <w:tr w:rsidR="00CF3177" w:rsidRPr="00CF3177" w:rsidTr="009C6D96">
        <w:tc>
          <w:tcPr>
            <w:tcW w:w="46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9C6D96" w:rsidRPr="00CF3177" w:rsidRDefault="009C6D96" w:rsidP="009C6D96">
            <w:pPr>
              <w:rPr>
                <w:rFonts w:eastAsia="Times New Roman" w:cs="Times New Roman"/>
                <w:sz w:val="20"/>
                <w:szCs w:val="20"/>
                <w:lang w:eastAsia="ru-RU"/>
              </w:rPr>
            </w:pPr>
            <w:r w:rsidRPr="00CF3177">
              <w:rPr>
                <w:rFonts w:eastAsia="Times New Roman" w:cs="Times New Roman"/>
                <w:sz w:val="20"/>
                <w:szCs w:val="20"/>
                <w:lang w:eastAsia="ru-RU"/>
              </w:rPr>
              <w:t>Всего</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единиц</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6</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6</w:t>
            </w:r>
          </w:p>
        </w:tc>
      </w:tr>
      <w:tr w:rsidR="00CF3177" w:rsidRPr="00CF3177" w:rsidTr="009C6D96">
        <w:tc>
          <w:tcPr>
            <w:tcW w:w="46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rPr>
                <w:rFonts w:eastAsia="Times New Roman" w:cs="Times New Roman"/>
                <w:sz w:val="20"/>
                <w:szCs w:val="20"/>
                <w:lang w:eastAsia="ru-RU"/>
              </w:rPr>
            </w:pPr>
            <w:r w:rsidRPr="00CF3177">
              <w:rPr>
                <w:rFonts w:eastAsia="Times New Roman" w:cs="Times New Roman"/>
                <w:sz w:val="20"/>
                <w:szCs w:val="20"/>
                <w:lang w:eastAsia="ru-RU"/>
              </w:rPr>
              <w:t>Число источников теплоснабжения мощностью до 3 Гкал/ч</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rPr>
                <w:rFonts w:eastAsia="Times New Roman" w:cs="Times New Roman"/>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p>
        </w:tc>
      </w:tr>
      <w:tr w:rsidR="00CF3177" w:rsidRPr="00CF3177" w:rsidTr="009C6D96">
        <w:tc>
          <w:tcPr>
            <w:tcW w:w="46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9C6D96" w:rsidRPr="00CF3177" w:rsidRDefault="009C6D96" w:rsidP="009C6D96">
            <w:pPr>
              <w:rPr>
                <w:rFonts w:eastAsia="Times New Roman" w:cs="Times New Roman"/>
                <w:sz w:val="20"/>
                <w:szCs w:val="20"/>
                <w:lang w:eastAsia="ru-RU"/>
              </w:rPr>
            </w:pPr>
            <w:r w:rsidRPr="00CF3177">
              <w:rPr>
                <w:rFonts w:eastAsia="Times New Roman" w:cs="Times New Roman"/>
                <w:sz w:val="20"/>
                <w:szCs w:val="20"/>
                <w:lang w:eastAsia="ru-RU"/>
              </w:rPr>
              <w:t xml:space="preserve">До 3 </w:t>
            </w:r>
            <w:proofErr w:type="spellStart"/>
            <w:r w:rsidRPr="00CF3177">
              <w:rPr>
                <w:rFonts w:eastAsia="Times New Roman" w:cs="Times New Roman"/>
                <w:sz w:val="20"/>
                <w:szCs w:val="20"/>
                <w:lang w:eastAsia="ru-RU"/>
              </w:rPr>
              <w:t>гигакал</w:t>
            </w:r>
            <w:proofErr w:type="spellEnd"/>
            <w:r w:rsidRPr="00CF3177">
              <w:rPr>
                <w:rFonts w:eastAsia="Times New Roman" w:cs="Times New Roman"/>
                <w:sz w:val="20"/>
                <w:szCs w:val="20"/>
                <w:lang w:eastAsia="ru-RU"/>
              </w:rPr>
              <w:t>/ч</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единиц</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1</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1</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1</w:t>
            </w:r>
          </w:p>
        </w:tc>
      </w:tr>
      <w:tr w:rsidR="00CF3177" w:rsidRPr="00CF3177" w:rsidTr="009C6D96">
        <w:tc>
          <w:tcPr>
            <w:tcW w:w="46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rPr>
                <w:rFonts w:eastAsia="Times New Roman" w:cs="Times New Roman"/>
                <w:sz w:val="20"/>
                <w:szCs w:val="20"/>
                <w:lang w:eastAsia="ru-RU"/>
              </w:rPr>
            </w:pPr>
            <w:r w:rsidRPr="00CF3177">
              <w:rPr>
                <w:rFonts w:eastAsia="Times New Roman" w:cs="Times New Roman"/>
                <w:sz w:val="20"/>
                <w:szCs w:val="20"/>
                <w:lang w:eastAsia="ru-RU"/>
              </w:rPr>
              <w:t>Протяженность тепловых и паровых сетей в двухтрубном исчислении (до 2008 г. - км)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метр</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2297</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3209</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3209</w:t>
            </w:r>
          </w:p>
        </w:tc>
      </w:tr>
      <w:tr w:rsidR="00CF3177" w:rsidRPr="00CF3177" w:rsidTr="009C6D96">
        <w:tc>
          <w:tcPr>
            <w:tcW w:w="46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rPr>
                <w:rFonts w:eastAsia="Times New Roman" w:cs="Times New Roman"/>
                <w:sz w:val="20"/>
                <w:szCs w:val="20"/>
                <w:lang w:eastAsia="ru-RU"/>
              </w:rPr>
            </w:pPr>
            <w:r w:rsidRPr="00CF3177">
              <w:rPr>
                <w:rFonts w:eastAsia="Times New Roman" w:cs="Times New Roman"/>
                <w:sz w:val="20"/>
                <w:szCs w:val="20"/>
                <w:lang w:eastAsia="ru-RU"/>
              </w:rPr>
              <w:t>Протяженность тепловых и паровых сетей в двухтрубном исчислении, нуждающихся в замене (до 2008 г. - км)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метр</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941</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1853</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1853</w:t>
            </w:r>
          </w:p>
        </w:tc>
      </w:tr>
      <w:tr w:rsidR="00CF3177" w:rsidRPr="00CF3177" w:rsidTr="009C6D96">
        <w:tc>
          <w:tcPr>
            <w:tcW w:w="46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rPr>
                <w:rFonts w:eastAsia="Times New Roman" w:cs="Times New Roman"/>
                <w:sz w:val="20"/>
                <w:szCs w:val="20"/>
                <w:lang w:eastAsia="ru-RU"/>
              </w:rPr>
            </w:pPr>
            <w:r w:rsidRPr="00CF3177">
              <w:rPr>
                <w:rFonts w:eastAsia="Times New Roman" w:cs="Times New Roman"/>
                <w:sz w:val="20"/>
                <w:szCs w:val="20"/>
                <w:lang w:eastAsia="ru-RU"/>
              </w:rPr>
              <w:t>Протяженность тепловых и паровых сетей, которые были з</w:t>
            </w:r>
            <w:r w:rsidR="004D7E1F" w:rsidRPr="00CF3177">
              <w:rPr>
                <w:rFonts w:eastAsia="Times New Roman" w:cs="Times New Roman"/>
                <w:sz w:val="20"/>
                <w:szCs w:val="20"/>
                <w:lang w:eastAsia="ru-RU"/>
              </w:rPr>
              <w:t>а</w:t>
            </w:r>
            <w:r w:rsidRPr="00CF3177">
              <w:rPr>
                <w:rFonts w:eastAsia="Times New Roman" w:cs="Times New Roman"/>
                <w:sz w:val="20"/>
                <w:szCs w:val="20"/>
                <w:lang w:eastAsia="ru-RU"/>
              </w:rPr>
              <w:t>менены и отремонтированы за отчетный год</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метр</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912</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p>
        </w:tc>
      </w:tr>
      <w:tr w:rsidR="00CF3177" w:rsidRPr="00CF3177" w:rsidTr="009C6D96">
        <w:tc>
          <w:tcPr>
            <w:tcW w:w="46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rPr>
                <w:rFonts w:eastAsia="Times New Roman" w:cs="Times New Roman"/>
                <w:sz w:val="20"/>
                <w:szCs w:val="20"/>
                <w:lang w:eastAsia="ru-RU"/>
              </w:rPr>
            </w:pPr>
            <w:r w:rsidRPr="00CF3177">
              <w:rPr>
                <w:rFonts w:eastAsia="Times New Roman" w:cs="Times New Roman"/>
                <w:sz w:val="20"/>
                <w:szCs w:val="20"/>
                <w:lang w:eastAsia="ru-RU"/>
              </w:rPr>
              <w:lastRenderedPageBreak/>
              <w:t>Одиночное протяжение уличной водопроводной сети (до 2008 г. - км)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rPr>
                <w:rFonts w:eastAsia="Times New Roman" w:cs="Times New Roman"/>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p>
        </w:tc>
      </w:tr>
      <w:tr w:rsidR="00CF3177" w:rsidRPr="00CF3177" w:rsidTr="009C6D96">
        <w:tc>
          <w:tcPr>
            <w:tcW w:w="46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9C6D96" w:rsidRPr="00CF3177" w:rsidRDefault="009C6D96" w:rsidP="009C6D96">
            <w:pPr>
              <w:rPr>
                <w:rFonts w:eastAsia="Times New Roman" w:cs="Times New Roman"/>
                <w:sz w:val="20"/>
                <w:szCs w:val="20"/>
                <w:lang w:eastAsia="ru-RU"/>
              </w:rPr>
            </w:pPr>
            <w:r w:rsidRPr="00CF3177">
              <w:rPr>
                <w:rFonts w:eastAsia="Times New Roman" w:cs="Times New Roman"/>
                <w:sz w:val="20"/>
                <w:szCs w:val="20"/>
                <w:lang w:eastAsia="ru-RU"/>
              </w:rPr>
              <w:t>Уличная водопроводная сеть</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метр</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132</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132</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132</w:t>
            </w:r>
          </w:p>
        </w:tc>
      </w:tr>
      <w:tr w:rsidR="00CF3177" w:rsidRPr="00CF3177" w:rsidTr="009C6D96">
        <w:tc>
          <w:tcPr>
            <w:tcW w:w="46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rPr>
                <w:rFonts w:eastAsia="Times New Roman" w:cs="Times New Roman"/>
                <w:sz w:val="20"/>
                <w:szCs w:val="20"/>
                <w:lang w:eastAsia="ru-RU"/>
              </w:rPr>
            </w:pPr>
            <w:r w:rsidRPr="00CF3177">
              <w:rPr>
                <w:rFonts w:eastAsia="Times New Roman" w:cs="Times New Roman"/>
                <w:sz w:val="20"/>
                <w:szCs w:val="20"/>
                <w:lang w:eastAsia="ru-RU"/>
              </w:rPr>
              <w:t>Количество населенных пунктов, не имеющих водопроводов (отдельных водопроводных сетей)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единиц</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4</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4</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4</w:t>
            </w:r>
          </w:p>
        </w:tc>
      </w:tr>
      <w:tr w:rsidR="00CF3177" w:rsidRPr="00CF3177" w:rsidTr="009C6D96">
        <w:tc>
          <w:tcPr>
            <w:tcW w:w="46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rPr>
                <w:rFonts w:eastAsia="Times New Roman" w:cs="Times New Roman"/>
                <w:sz w:val="20"/>
                <w:szCs w:val="20"/>
                <w:lang w:eastAsia="ru-RU"/>
              </w:rPr>
            </w:pPr>
            <w:r w:rsidRPr="00CF3177">
              <w:rPr>
                <w:rFonts w:eastAsia="Times New Roman" w:cs="Times New Roman"/>
                <w:sz w:val="20"/>
                <w:szCs w:val="20"/>
                <w:lang w:eastAsia="ru-RU"/>
              </w:rPr>
              <w:t>Одиночное протяжение уличной канализационной сети (до 2008 г. - км)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rPr>
                <w:rFonts w:eastAsia="Times New Roman" w:cs="Times New Roman"/>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p>
        </w:tc>
      </w:tr>
      <w:tr w:rsidR="00CF3177" w:rsidRPr="00CF3177" w:rsidTr="009C6D96">
        <w:tc>
          <w:tcPr>
            <w:tcW w:w="46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9C6D96" w:rsidRPr="00CF3177" w:rsidRDefault="009C6D96" w:rsidP="009C6D96">
            <w:pPr>
              <w:rPr>
                <w:rFonts w:eastAsia="Times New Roman" w:cs="Times New Roman"/>
                <w:sz w:val="20"/>
                <w:szCs w:val="20"/>
                <w:lang w:eastAsia="ru-RU"/>
              </w:rPr>
            </w:pPr>
            <w:r w:rsidRPr="00CF3177">
              <w:rPr>
                <w:rFonts w:eastAsia="Times New Roman" w:cs="Times New Roman"/>
                <w:sz w:val="20"/>
                <w:szCs w:val="20"/>
                <w:lang w:eastAsia="ru-RU"/>
              </w:rPr>
              <w:t>Уличная канализационная сеть</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метр</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2026</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2026</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2026</w:t>
            </w:r>
          </w:p>
        </w:tc>
      </w:tr>
      <w:tr w:rsidR="00CF3177" w:rsidRPr="00CF3177" w:rsidTr="009C6D96">
        <w:tc>
          <w:tcPr>
            <w:tcW w:w="46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rPr>
                <w:rFonts w:eastAsia="Times New Roman" w:cs="Times New Roman"/>
                <w:sz w:val="20"/>
                <w:szCs w:val="20"/>
                <w:lang w:eastAsia="ru-RU"/>
              </w:rPr>
            </w:pPr>
            <w:r w:rsidRPr="00CF3177">
              <w:rPr>
                <w:rFonts w:eastAsia="Times New Roman" w:cs="Times New Roman"/>
                <w:sz w:val="20"/>
                <w:szCs w:val="20"/>
                <w:lang w:eastAsia="ru-RU"/>
              </w:rPr>
              <w:t>Одиночное протяжение уличной канализационной сети, нуждающейся в замене (до 2008 г. - км)</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rPr>
                <w:rFonts w:eastAsia="Times New Roman" w:cs="Times New Roman"/>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p>
        </w:tc>
      </w:tr>
      <w:tr w:rsidR="00CF3177" w:rsidRPr="00CF3177" w:rsidTr="009C6D96">
        <w:tc>
          <w:tcPr>
            <w:tcW w:w="46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rsidR="009C6D96" w:rsidRPr="00CF3177" w:rsidRDefault="009C6D96" w:rsidP="009C6D96">
            <w:pPr>
              <w:rPr>
                <w:rFonts w:eastAsia="Times New Roman" w:cs="Times New Roman"/>
                <w:sz w:val="20"/>
                <w:szCs w:val="20"/>
                <w:lang w:eastAsia="ru-RU"/>
              </w:rPr>
            </w:pPr>
            <w:r w:rsidRPr="00CF3177">
              <w:rPr>
                <w:rFonts w:eastAsia="Times New Roman" w:cs="Times New Roman"/>
                <w:sz w:val="20"/>
                <w:szCs w:val="20"/>
                <w:lang w:eastAsia="ru-RU"/>
              </w:rPr>
              <w:t>Уличная канализационная сеть, нуждающаяся в замене</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метр</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2026</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2026</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2026</w:t>
            </w:r>
          </w:p>
        </w:tc>
      </w:tr>
      <w:tr w:rsidR="00CF3177" w:rsidRPr="00CF3177" w:rsidTr="009C6D96">
        <w:tc>
          <w:tcPr>
            <w:tcW w:w="46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rPr>
                <w:rFonts w:eastAsia="Times New Roman" w:cs="Times New Roman"/>
                <w:sz w:val="20"/>
                <w:szCs w:val="20"/>
                <w:lang w:eastAsia="ru-RU"/>
              </w:rPr>
            </w:pPr>
            <w:r w:rsidRPr="00CF3177">
              <w:rPr>
                <w:rFonts w:eastAsia="Times New Roman" w:cs="Times New Roman"/>
                <w:sz w:val="20"/>
                <w:szCs w:val="20"/>
                <w:lang w:eastAsia="ru-RU"/>
              </w:rPr>
              <w:t>Количество населенных пунктов, не имеющих канализаций (отдельных канализационных сетей)</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единиц</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4</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4</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C6D96" w:rsidRPr="00CF3177" w:rsidRDefault="009C6D96" w:rsidP="009C6D96">
            <w:pPr>
              <w:jc w:val="center"/>
              <w:rPr>
                <w:rFonts w:eastAsia="Times New Roman" w:cs="Times New Roman"/>
                <w:sz w:val="20"/>
                <w:szCs w:val="20"/>
                <w:lang w:eastAsia="ru-RU"/>
              </w:rPr>
            </w:pPr>
            <w:r w:rsidRPr="00CF3177">
              <w:rPr>
                <w:rFonts w:eastAsia="Times New Roman" w:cs="Times New Roman"/>
                <w:sz w:val="20"/>
                <w:szCs w:val="20"/>
                <w:lang w:eastAsia="ru-RU"/>
              </w:rPr>
              <w:t>4</w:t>
            </w:r>
          </w:p>
        </w:tc>
      </w:tr>
      <w:tr w:rsidR="00CF3177" w:rsidRPr="00CF3177" w:rsidTr="009C6D96">
        <w:tc>
          <w:tcPr>
            <w:tcW w:w="46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F1567" w:rsidRPr="00CF3177" w:rsidRDefault="00FF1567" w:rsidP="00FF1567">
            <w:pPr>
              <w:rPr>
                <w:rFonts w:eastAsia="Times New Roman" w:cs="Times New Roman"/>
                <w:sz w:val="20"/>
                <w:szCs w:val="20"/>
                <w:lang w:eastAsia="ru-RU"/>
              </w:rPr>
            </w:pPr>
            <w:r w:rsidRPr="00CF3177">
              <w:rPr>
                <w:rFonts w:eastAsia="Times New Roman" w:cs="Times New Roman"/>
                <w:sz w:val="20"/>
                <w:szCs w:val="20"/>
                <w:lang w:eastAsia="ru-RU"/>
              </w:rPr>
              <w:t>Весь жилищный фонд</w:t>
            </w:r>
          </w:p>
        </w:tc>
        <w:tc>
          <w:tcPr>
            <w:tcW w:w="1276"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F1567" w:rsidRPr="00CF3177" w:rsidRDefault="00FF1567" w:rsidP="00FF1567">
            <w:pPr>
              <w:jc w:val="center"/>
              <w:rPr>
                <w:rFonts w:eastAsia="Times New Roman" w:cs="Times New Roman"/>
                <w:sz w:val="20"/>
                <w:szCs w:val="20"/>
                <w:lang w:eastAsia="ru-RU"/>
              </w:rPr>
            </w:pPr>
            <w:r w:rsidRPr="00CF3177">
              <w:rPr>
                <w:rFonts w:eastAsia="Times New Roman" w:cs="Times New Roman"/>
                <w:sz w:val="20"/>
                <w:szCs w:val="20"/>
                <w:lang w:eastAsia="ru-RU"/>
              </w:rPr>
              <w:t>тыс. кв. м</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F1567" w:rsidRPr="00CF3177" w:rsidRDefault="00FF1567" w:rsidP="00FF1567">
            <w:pPr>
              <w:jc w:val="center"/>
              <w:rPr>
                <w:rFonts w:eastAsia="Times New Roman" w:cs="Times New Roman"/>
                <w:sz w:val="20"/>
                <w:szCs w:val="20"/>
                <w:lang w:eastAsia="ru-RU"/>
              </w:rPr>
            </w:pPr>
            <w:r w:rsidRPr="00CF3177">
              <w:rPr>
                <w:rFonts w:eastAsia="Times New Roman" w:cs="Times New Roman"/>
                <w:sz w:val="20"/>
                <w:szCs w:val="20"/>
                <w:lang w:eastAsia="ru-RU"/>
              </w:rPr>
              <w:t>483.2</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F1567" w:rsidRPr="00CF3177" w:rsidRDefault="00A90C92" w:rsidP="00FF1567">
            <w:pPr>
              <w:jc w:val="center"/>
              <w:rPr>
                <w:rFonts w:eastAsia="Times New Roman" w:cs="Times New Roman"/>
                <w:sz w:val="20"/>
                <w:szCs w:val="20"/>
                <w:lang w:eastAsia="ru-RU"/>
              </w:rPr>
            </w:pPr>
            <w:r w:rsidRPr="00CF3177">
              <w:rPr>
                <w:rFonts w:eastAsia="Times New Roman" w:cs="Times New Roman"/>
                <w:sz w:val="20"/>
                <w:szCs w:val="20"/>
                <w:lang w:eastAsia="ru-RU"/>
              </w:rPr>
              <w:t>544,35</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FF1567" w:rsidRPr="00CF3177" w:rsidRDefault="00FF1567" w:rsidP="00FF1567">
            <w:pPr>
              <w:jc w:val="center"/>
              <w:rPr>
                <w:rFonts w:eastAsia="Times New Roman" w:cs="Times New Roman"/>
                <w:sz w:val="20"/>
                <w:szCs w:val="20"/>
                <w:lang w:eastAsia="ru-RU"/>
              </w:rPr>
            </w:pPr>
            <w:r w:rsidRPr="00CF3177">
              <w:rPr>
                <w:rFonts w:eastAsia="Times New Roman" w:cs="Times New Roman"/>
                <w:sz w:val="20"/>
                <w:szCs w:val="20"/>
                <w:lang w:eastAsia="ru-RU"/>
              </w:rPr>
              <w:t>621,69</w:t>
            </w:r>
          </w:p>
        </w:tc>
      </w:tr>
    </w:tbl>
    <w:p w:rsidR="009C6D96" w:rsidRPr="00CF3177" w:rsidRDefault="009C6D96" w:rsidP="009C6D96">
      <w:pPr>
        <w:ind w:firstLine="851"/>
        <w:jc w:val="right"/>
        <w:rPr>
          <w:rFonts w:eastAsia="Helvetica" w:cs="Times New Roman"/>
          <w:szCs w:val="28"/>
        </w:rPr>
      </w:pPr>
      <w:r w:rsidRPr="00CF3177">
        <w:rPr>
          <w:i/>
        </w:rPr>
        <w:t xml:space="preserve"> </w:t>
      </w:r>
    </w:p>
    <w:p w:rsidR="00927C78" w:rsidRPr="00CF3177" w:rsidRDefault="00927C78" w:rsidP="00DE5CE2">
      <w:pPr>
        <w:ind w:firstLine="709"/>
        <w:jc w:val="both"/>
      </w:pPr>
    </w:p>
    <w:p w:rsidR="00AF7BA8" w:rsidRPr="00CF3177" w:rsidRDefault="00AF7BA8" w:rsidP="00DE5CE2">
      <w:pPr>
        <w:ind w:firstLine="709"/>
        <w:jc w:val="both"/>
      </w:pPr>
    </w:p>
    <w:p w:rsidR="00927C78" w:rsidRPr="00CF3177" w:rsidRDefault="00927C78" w:rsidP="00DE5CE2">
      <w:pPr>
        <w:ind w:firstLine="709"/>
        <w:jc w:val="both"/>
      </w:pPr>
    </w:p>
    <w:p w:rsidR="00804C7A" w:rsidRPr="00CF3177" w:rsidRDefault="00927C78" w:rsidP="00927C78">
      <w:pPr>
        <w:ind w:firstLine="851"/>
        <w:jc w:val="right"/>
        <w:rPr>
          <w:i/>
        </w:rPr>
      </w:pPr>
      <w:r w:rsidRPr="00CF3177">
        <w:rPr>
          <w:i/>
        </w:rPr>
        <w:t>Таблица 16. Показатели по переработке отходов</w:t>
      </w:r>
    </w:p>
    <w:p w:rsidR="00927C78" w:rsidRPr="00CF3177" w:rsidRDefault="00804C7A" w:rsidP="00927C78">
      <w:pPr>
        <w:ind w:firstLine="851"/>
        <w:jc w:val="right"/>
        <w:rPr>
          <w:i/>
        </w:rPr>
      </w:pPr>
      <w:r w:rsidRPr="00CF3177">
        <w:rPr>
          <w:i/>
        </w:rPr>
        <w:t>(по данным РОССТАТ)</w:t>
      </w:r>
      <w:r w:rsidR="00927C78" w:rsidRPr="00CF3177">
        <w:rPr>
          <w:i/>
        </w:rPr>
        <w:t xml:space="preserve"> </w:t>
      </w:r>
    </w:p>
    <w:p w:rsidR="00927C78" w:rsidRPr="00CF3177" w:rsidRDefault="00927C78" w:rsidP="00927C78">
      <w:pPr>
        <w:ind w:firstLine="851"/>
        <w:jc w:val="right"/>
        <w:rPr>
          <w:rFonts w:eastAsia="Helvetica" w:cs="Times New Roman"/>
          <w:szCs w:val="28"/>
        </w:rPr>
      </w:pPr>
    </w:p>
    <w:tbl>
      <w:tblPr>
        <w:tblW w:w="9210" w:type="dxa"/>
        <w:jc w:val="center"/>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4042"/>
        <w:gridCol w:w="1843"/>
        <w:gridCol w:w="1134"/>
        <w:gridCol w:w="1134"/>
        <w:gridCol w:w="1057"/>
      </w:tblGrid>
      <w:tr w:rsidR="00CF3177" w:rsidRPr="00CF3177" w:rsidTr="00E170FD">
        <w:trPr>
          <w:jc w:val="center"/>
        </w:trPr>
        <w:tc>
          <w:tcPr>
            <w:tcW w:w="40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27C78" w:rsidRPr="00CF3177" w:rsidRDefault="00927C78" w:rsidP="00E170FD">
            <w:pPr>
              <w:jc w:val="center"/>
              <w:rPr>
                <w:rFonts w:eastAsia="Times New Roman" w:cs="Times New Roman"/>
                <w:b/>
                <w:bCs/>
                <w:sz w:val="24"/>
                <w:lang w:eastAsia="ru-RU"/>
              </w:rPr>
            </w:pPr>
            <w:r w:rsidRPr="00CF3177">
              <w:rPr>
                <w:rFonts w:eastAsia="Times New Roman" w:cs="Times New Roman"/>
                <w:b/>
                <w:bCs/>
                <w:sz w:val="24"/>
                <w:lang w:eastAsia="ru-RU"/>
              </w:rPr>
              <w:t>Показатели</w:t>
            </w:r>
          </w:p>
        </w:tc>
        <w:tc>
          <w:tcPr>
            <w:tcW w:w="1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27C78" w:rsidRPr="00CF3177" w:rsidRDefault="00927C78" w:rsidP="00E170FD">
            <w:pPr>
              <w:jc w:val="center"/>
              <w:rPr>
                <w:rFonts w:eastAsia="Times New Roman" w:cs="Times New Roman"/>
                <w:b/>
                <w:bCs/>
                <w:sz w:val="24"/>
                <w:lang w:eastAsia="ru-RU"/>
              </w:rPr>
            </w:pPr>
            <w:r w:rsidRPr="00CF3177">
              <w:rPr>
                <w:rFonts w:eastAsia="Times New Roman" w:cs="Times New Roman"/>
                <w:b/>
                <w:bCs/>
                <w:sz w:val="24"/>
                <w:lang w:eastAsia="ru-RU"/>
              </w:rPr>
              <w:t>Ед. измерения</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27C78" w:rsidRPr="00CF3177" w:rsidRDefault="00927C78" w:rsidP="00E170FD">
            <w:pPr>
              <w:jc w:val="center"/>
              <w:rPr>
                <w:rFonts w:eastAsia="Times New Roman" w:cs="Times New Roman"/>
                <w:b/>
                <w:bCs/>
                <w:sz w:val="24"/>
                <w:lang w:eastAsia="ru-RU"/>
              </w:rPr>
            </w:pPr>
            <w:r w:rsidRPr="00CF3177">
              <w:rPr>
                <w:rFonts w:eastAsia="Times New Roman" w:cs="Times New Roman"/>
                <w:b/>
                <w:bCs/>
                <w:sz w:val="24"/>
                <w:lang w:eastAsia="ru-RU"/>
              </w:rPr>
              <w:t>2021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27C78" w:rsidRPr="00CF3177" w:rsidRDefault="00927C78" w:rsidP="00E170FD">
            <w:pPr>
              <w:jc w:val="center"/>
              <w:rPr>
                <w:rFonts w:eastAsia="Times New Roman" w:cs="Times New Roman"/>
                <w:b/>
                <w:bCs/>
                <w:sz w:val="24"/>
                <w:lang w:eastAsia="ru-RU"/>
              </w:rPr>
            </w:pPr>
            <w:r w:rsidRPr="00CF3177">
              <w:rPr>
                <w:rFonts w:eastAsia="Times New Roman" w:cs="Times New Roman"/>
                <w:b/>
                <w:bCs/>
                <w:sz w:val="24"/>
                <w:lang w:eastAsia="ru-RU"/>
              </w:rPr>
              <w:t>2022</w:t>
            </w:r>
          </w:p>
        </w:tc>
        <w:tc>
          <w:tcPr>
            <w:tcW w:w="105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27C78" w:rsidRPr="00CF3177" w:rsidRDefault="00927C78" w:rsidP="00E170FD">
            <w:pPr>
              <w:jc w:val="center"/>
              <w:rPr>
                <w:rFonts w:eastAsia="Times New Roman" w:cs="Times New Roman"/>
                <w:b/>
                <w:bCs/>
                <w:sz w:val="24"/>
                <w:lang w:eastAsia="ru-RU"/>
              </w:rPr>
            </w:pPr>
            <w:r w:rsidRPr="00CF3177">
              <w:rPr>
                <w:rFonts w:eastAsia="Times New Roman" w:cs="Times New Roman"/>
                <w:b/>
                <w:bCs/>
                <w:sz w:val="24"/>
                <w:lang w:eastAsia="ru-RU"/>
              </w:rPr>
              <w:t>2023</w:t>
            </w:r>
          </w:p>
        </w:tc>
      </w:tr>
      <w:tr w:rsidR="00CF3177" w:rsidRPr="00CF3177" w:rsidTr="00E170FD">
        <w:trPr>
          <w:jc w:val="center"/>
        </w:trPr>
        <w:tc>
          <w:tcPr>
            <w:tcW w:w="40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27C78" w:rsidRPr="00CF3177" w:rsidRDefault="00927C78" w:rsidP="009E206B">
            <w:pPr>
              <w:rPr>
                <w:rFonts w:eastAsia="Times New Roman" w:cs="Times New Roman"/>
                <w:sz w:val="24"/>
                <w:lang w:eastAsia="ru-RU"/>
              </w:rPr>
            </w:pPr>
            <w:r w:rsidRPr="00CF3177">
              <w:rPr>
                <w:rFonts w:eastAsia="Times New Roman" w:cs="Times New Roman"/>
                <w:sz w:val="24"/>
                <w:lang w:eastAsia="ru-RU"/>
              </w:rPr>
              <w:t>Вывезено за го</w:t>
            </w:r>
            <w:r w:rsidR="009E206B" w:rsidRPr="00CF3177">
              <w:rPr>
                <w:rFonts w:eastAsia="Times New Roman" w:cs="Times New Roman"/>
                <w:sz w:val="24"/>
                <w:lang w:eastAsia="ru-RU"/>
              </w:rPr>
              <w:t xml:space="preserve">д твердых коммунальных отходов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27C78" w:rsidRPr="00CF3177" w:rsidRDefault="00927C78" w:rsidP="00E170FD">
            <w:pPr>
              <w:jc w:val="center"/>
              <w:rPr>
                <w:rFonts w:eastAsia="Times New Roman" w:cs="Times New Roman"/>
                <w:sz w:val="24"/>
                <w:lang w:eastAsia="ru-RU"/>
              </w:rPr>
            </w:pPr>
            <w:r w:rsidRPr="00CF3177">
              <w:rPr>
                <w:rFonts w:eastAsia="Times New Roman" w:cs="Times New Roman"/>
                <w:sz w:val="24"/>
                <w:lang w:eastAsia="ru-RU"/>
              </w:rPr>
              <w:t>тысяч кубических метров</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27C78" w:rsidRPr="00CF3177" w:rsidRDefault="00927C78" w:rsidP="00E170FD">
            <w:pPr>
              <w:jc w:val="center"/>
              <w:rPr>
                <w:rFonts w:eastAsia="Times New Roman" w:cs="Times New Roman"/>
                <w:sz w:val="24"/>
                <w:lang w:eastAsia="ru-RU"/>
              </w:rPr>
            </w:pPr>
            <w:r w:rsidRPr="00CF3177">
              <w:rPr>
                <w:rFonts w:eastAsia="Times New Roman" w:cs="Times New Roman"/>
                <w:sz w:val="24"/>
                <w:lang w:eastAsia="ru-RU"/>
              </w:rPr>
              <w:t>3.2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27C78" w:rsidRPr="00CF3177" w:rsidRDefault="00927C78" w:rsidP="00E170FD">
            <w:pPr>
              <w:jc w:val="center"/>
              <w:rPr>
                <w:rFonts w:eastAsia="Times New Roman" w:cs="Times New Roman"/>
                <w:sz w:val="24"/>
                <w:lang w:eastAsia="ru-RU"/>
              </w:rPr>
            </w:pPr>
            <w:r w:rsidRPr="00CF3177">
              <w:rPr>
                <w:rFonts w:eastAsia="Times New Roman" w:cs="Times New Roman"/>
                <w:sz w:val="24"/>
                <w:lang w:eastAsia="ru-RU"/>
              </w:rPr>
              <w:t>3.5</w:t>
            </w:r>
          </w:p>
        </w:tc>
        <w:tc>
          <w:tcPr>
            <w:tcW w:w="105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27C78" w:rsidRPr="00CF3177" w:rsidRDefault="00927C78" w:rsidP="00E170FD">
            <w:pPr>
              <w:jc w:val="center"/>
              <w:rPr>
                <w:rFonts w:eastAsia="Times New Roman" w:cs="Times New Roman"/>
                <w:sz w:val="24"/>
                <w:lang w:eastAsia="ru-RU"/>
              </w:rPr>
            </w:pPr>
            <w:r w:rsidRPr="00CF3177">
              <w:rPr>
                <w:rFonts w:eastAsia="Times New Roman" w:cs="Times New Roman"/>
                <w:sz w:val="24"/>
                <w:lang w:eastAsia="ru-RU"/>
              </w:rPr>
              <w:t>3</w:t>
            </w:r>
            <w:r w:rsidR="008B51D2" w:rsidRPr="00CF3177">
              <w:rPr>
                <w:rFonts w:eastAsia="Times New Roman" w:cs="Times New Roman"/>
                <w:sz w:val="24"/>
                <w:lang w:eastAsia="ru-RU"/>
              </w:rPr>
              <w:t>.</w:t>
            </w:r>
            <w:r w:rsidRPr="00CF3177">
              <w:rPr>
                <w:rFonts w:eastAsia="Times New Roman" w:cs="Times New Roman"/>
                <w:sz w:val="24"/>
                <w:lang w:eastAsia="ru-RU"/>
              </w:rPr>
              <w:t>8</w:t>
            </w:r>
          </w:p>
        </w:tc>
      </w:tr>
      <w:tr w:rsidR="00CF3177" w:rsidRPr="00CF3177" w:rsidTr="00E170FD">
        <w:trPr>
          <w:jc w:val="center"/>
        </w:trPr>
        <w:tc>
          <w:tcPr>
            <w:tcW w:w="404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27C78" w:rsidRPr="00CF3177" w:rsidRDefault="00927C78" w:rsidP="009E206B">
            <w:pPr>
              <w:rPr>
                <w:rFonts w:eastAsia="Times New Roman" w:cs="Times New Roman"/>
                <w:sz w:val="24"/>
                <w:lang w:eastAsia="ru-RU"/>
              </w:rPr>
            </w:pPr>
            <w:r w:rsidRPr="00CF3177">
              <w:rPr>
                <w:rFonts w:eastAsia="Times New Roman" w:cs="Times New Roman"/>
                <w:sz w:val="24"/>
                <w:lang w:eastAsia="ru-RU"/>
              </w:rPr>
              <w:t xml:space="preserve">Вывезено за год твердых коммунальных отходов </w:t>
            </w:r>
          </w:p>
        </w:tc>
        <w:tc>
          <w:tcPr>
            <w:tcW w:w="1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27C78" w:rsidRPr="00CF3177" w:rsidRDefault="00927C78" w:rsidP="00E170FD">
            <w:pPr>
              <w:jc w:val="center"/>
              <w:rPr>
                <w:rFonts w:eastAsia="Times New Roman" w:cs="Times New Roman"/>
                <w:sz w:val="24"/>
                <w:lang w:eastAsia="ru-RU"/>
              </w:rPr>
            </w:pPr>
            <w:r w:rsidRPr="00CF3177">
              <w:rPr>
                <w:rFonts w:eastAsia="Times New Roman" w:cs="Times New Roman"/>
                <w:sz w:val="24"/>
                <w:lang w:eastAsia="ru-RU"/>
              </w:rPr>
              <w:t>тысяч тонн</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27C78" w:rsidRPr="00CF3177" w:rsidRDefault="00927C78" w:rsidP="00E170FD">
            <w:pPr>
              <w:jc w:val="center"/>
              <w:rPr>
                <w:rFonts w:eastAsia="Times New Roman" w:cs="Times New Roman"/>
                <w:sz w:val="24"/>
                <w:lang w:eastAsia="ru-RU"/>
              </w:rPr>
            </w:pPr>
            <w:r w:rsidRPr="00CF3177">
              <w:rPr>
                <w:rFonts w:eastAsia="Times New Roman" w:cs="Times New Roman"/>
                <w:sz w:val="24"/>
                <w:lang w:eastAsia="ru-RU"/>
              </w:rPr>
              <w:t>0.7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27C78" w:rsidRPr="00CF3177" w:rsidRDefault="00927C78" w:rsidP="00E170FD">
            <w:pPr>
              <w:jc w:val="center"/>
              <w:rPr>
                <w:rFonts w:eastAsia="Times New Roman" w:cs="Times New Roman"/>
                <w:sz w:val="24"/>
                <w:lang w:eastAsia="ru-RU"/>
              </w:rPr>
            </w:pPr>
            <w:r w:rsidRPr="00CF3177">
              <w:rPr>
                <w:rFonts w:eastAsia="Times New Roman" w:cs="Times New Roman"/>
                <w:sz w:val="24"/>
                <w:lang w:eastAsia="ru-RU"/>
              </w:rPr>
              <w:t>0.76</w:t>
            </w:r>
          </w:p>
        </w:tc>
        <w:tc>
          <w:tcPr>
            <w:tcW w:w="105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927C78" w:rsidRPr="00CF3177" w:rsidRDefault="008B51D2" w:rsidP="00E170FD">
            <w:pPr>
              <w:jc w:val="center"/>
              <w:rPr>
                <w:rFonts w:eastAsia="Times New Roman" w:cs="Times New Roman"/>
                <w:sz w:val="24"/>
                <w:lang w:eastAsia="ru-RU"/>
              </w:rPr>
            </w:pPr>
            <w:r w:rsidRPr="00CF3177">
              <w:rPr>
                <w:rFonts w:eastAsia="Times New Roman" w:cs="Times New Roman"/>
                <w:sz w:val="24"/>
                <w:lang w:eastAsia="ru-RU"/>
              </w:rPr>
              <w:t>0.</w:t>
            </w:r>
            <w:r w:rsidR="00927C78" w:rsidRPr="00CF3177">
              <w:rPr>
                <w:rFonts w:eastAsia="Times New Roman" w:cs="Times New Roman"/>
                <w:sz w:val="24"/>
                <w:lang w:eastAsia="ru-RU"/>
              </w:rPr>
              <w:t>95</w:t>
            </w:r>
          </w:p>
        </w:tc>
      </w:tr>
    </w:tbl>
    <w:p w:rsidR="00DE5CE2" w:rsidRPr="00CF3177" w:rsidRDefault="00DE5CE2" w:rsidP="00A74DEA">
      <w:pPr>
        <w:ind w:firstLine="851"/>
        <w:jc w:val="both"/>
      </w:pPr>
    </w:p>
    <w:p w:rsidR="00AB1D64" w:rsidRPr="00CF3177" w:rsidRDefault="00AB1D64" w:rsidP="00821A7A">
      <w:pPr>
        <w:pStyle w:val="a6"/>
        <w:numPr>
          <w:ilvl w:val="1"/>
          <w:numId w:val="1"/>
        </w:numPr>
        <w:rPr>
          <w:rFonts w:cs="Times New Roman"/>
          <w:szCs w:val="28"/>
        </w:rPr>
      </w:pPr>
      <w:r w:rsidRPr="00CF3177">
        <w:rPr>
          <w:rFonts w:cs="Times New Roman"/>
          <w:szCs w:val="28"/>
        </w:rPr>
        <w:t xml:space="preserve"> </w:t>
      </w:r>
      <w:bookmarkStart w:id="20" w:name="_Toc164927672"/>
      <w:r w:rsidR="003C47B4" w:rsidRPr="00CF3177">
        <w:rPr>
          <w:rFonts w:cs="Times New Roman"/>
          <w:szCs w:val="28"/>
        </w:rPr>
        <w:t>Охрана окружающей среды</w:t>
      </w:r>
      <w:bookmarkEnd w:id="20"/>
      <w:r w:rsidRPr="00CF3177">
        <w:rPr>
          <w:rFonts w:cs="Times New Roman"/>
          <w:szCs w:val="28"/>
        </w:rPr>
        <w:t xml:space="preserve"> </w:t>
      </w:r>
    </w:p>
    <w:p w:rsidR="00AB1D64" w:rsidRPr="00CF3177" w:rsidRDefault="00AB1D64" w:rsidP="00AB1D64">
      <w:pPr>
        <w:widowControl w:val="0"/>
        <w:autoSpaceDE w:val="0"/>
        <w:autoSpaceDN w:val="0"/>
        <w:adjustRightInd w:val="0"/>
        <w:outlineLvl w:val="1"/>
        <w:rPr>
          <w:b/>
        </w:rPr>
      </w:pPr>
    </w:p>
    <w:p w:rsidR="003C47B4" w:rsidRPr="00CF3177" w:rsidRDefault="003C47B4" w:rsidP="003C47B4">
      <w:pPr>
        <w:ind w:firstLine="851"/>
        <w:jc w:val="both"/>
        <w:rPr>
          <w:rFonts w:eastAsia="Helvetica" w:cs="Times New Roman"/>
          <w:szCs w:val="28"/>
        </w:rPr>
      </w:pPr>
      <w:r w:rsidRPr="00CF3177">
        <w:rPr>
          <w:rFonts w:eastAsia="Helvetica" w:cs="Times New Roman"/>
          <w:szCs w:val="28"/>
        </w:rPr>
        <w:t>Предметом особого внимания является регулирование отношений в области охраны окружающей среды, использования и охраны природных ресурсов, которые представляют собой не только основу для развития экономики и социальной сферы, но и гарантию нормальной жизнедеятельности для нынешних и будущих поколений.</w:t>
      </w:r>
    </w:p>
    <w:p w:rsidR="003C47B4" w:rsidRPr="00CF3177" w:rsidRDefault="003C47B4" w:rsidP="003C47B4">
      <w:pPr>
        <w:ind w:firstLine="851"/>
        <w:jc w:val="both"/>
        <w:rPr>
          <w:rFonts w:eastAsia="Helvetica" w:cs="Times New Roman"/>
          <w:szCs w:val="28"/>
        </w:rPr>
      </w:pPr>
      <w:r w:rsidRPr="00CF3177">
        <w:rPr>
          <w:rFonts w:eastAsia="Helvetica" w:cs="Times New Roman"/>
          <w:szCs w:val="28"/>
        </w:rPr>
        <w:t xml:space="preserve">В целом экологическая ситуация в </w:t>
      </w:r>
      <w:proofErr w:type="spellStart"/>
      <w:r w:rsidRPr="00CF3177">
        <w:rPr>
          <w:rFonts w:eastAsia="Helvetica" w:cs="Times New Roman"/>
          <w:szCs w:val="28"/>
        </w:rPr>
        <w:t>Хомутовском</w:t>
      </w:r>
      <w:proofErr w:type="spellEnd"/>
      <w:r w:rsidRPr="00CF3177">
        <w:rPr>
          <w:rFonts w:eastAsia="Helvetica" w:cs="Times New Roman"/>
          <w:szCs w:val="28"/>
        </w:rPr>
        <w:t xml:space="preserve"> муниципальном образовании не является критичной, но все же далека от благополучной. Анализ существующей ситуации показывает, что в поселении имеются экологические проблемы, не позволяющие в полной мере достичь требуемого качества окружающей среды.</w:t>
      </w:r>
    </w:p>
    <w:p w:rsidR="003C47B4" w:rsidRPr="00CF3177" w:rsidRDefault="003C47B4" w:rsidP="003C47B4">
      <w:pPr>
        <w:ind w:firstLine="851"/>
        <w:jc w:val="both"/>
        <w:rPr>
          <w:rFonts w:eastAsia="Helvetica" w:cs="Times New Roman"/>
          <w:szCs w:val="28"/>
        </w:rPr>
      </w:pPr>
      <w:r w:rsidRPr="00CF3177">
        <w:rPr>
          <w:rFonts w:eastAsia="Helvetica" w:cs="Times New Roman"/>
          <w:szCs w:val="28"/>
        </w:rPr>
        <w:t>В настоящее время особенно актуальными являются проблемы загрязнения атмосферного воздуха, размещения отходов производства и потребления.</w:t>
      </w:r>
    </w:p>
    <w:p w:rsidR="003C47B4" w:rsidRPr="00CF3177" w:rsidRDefault="003C47B4" w:rsidP="003C47B4">
      <w:pPr>
        <w:ind w:firstLine="851"/>
        <w:jc w:val="both"/>
        <w:rPr>
          <w:rFonts w:eastAsia="Helvetica" w:cs="Times New Roman"/>
          <w:szCs w:val="28"/>
        </w:rPr>
      </w:pPr>
      <w:r w:rsidRPr="00CF3177">
        <w:rPr>
          <w:rFonts w:eastAsia="Helvetica" w:cs="Times New Roman"/>
          <w:szCs w:val="28"/>
        </w:rPr>
        <w:t>В связи с этим возрастает необходимость разработки и реализации мер по улучшению экологической ситуации, по рациональному использованию природных ресурсов, проведения воспитательной и образовательной работы с населением.</w:t>
      </w:r>
    </w:p>
    <w:p w:rsidR="003C47B4" w:rsidRPr="00CF3177" w:rsidRDefault="005D0DD5" w:rsidP="003C47B4">
      <w:pPr>
        <w:ind w:firstLine="851"/>
        <w:jc w:val="both"/>
        <w:rPr>
          <w:rFonts w:eastAsia="Helvetica" w:cs="Times New Roman"/>
          <w:szCs w:val="28"/>
        </w:rPr>
      </w:pPr>
      <w:r w:rsidRPr="00CF3177">
        <w:rPr>
          <w:rFonts w:eastAsia="Helvetica" w:cs="Times New Roman"/>
          <w:szCs w:val="28"/>
        </w:rPr>
        <w:lastRenderedPageBreak/>
        <w:t>Муниципальная программа Хомутовского муниципального образования «Охрана окружающей среды»</w:t>
      </w:r>
      <w:r w:rsidR="003C47B4" w:rsidRPr="00CF3177">
        <w:rPr>
          <w:rFonts w:eastAsia="Helvetica" w:cs="Times New Roman"/>
          <w:szCs w:val="28"/>
        </w:rPr>
        <w:t xml:space="preserve"> содержит комплекс мероприятий по оздоровлению экологической обстановки. Определение мероприятий основано на наиболее острых проблемах.</w:t>
      </w:r>
    </w:p>
    <w:p w:rsidR="003C47B4" w:rsidRPr="00CF3177" w:rsidRDefault="003C47B4" w:rsidP="003C47B4">
      <w:pPr>
        <w:ind w:firstLine="851"/>
        <w:jc w:val="both"/>
        <w:rPr>
          <w:rFonts w:eastAsia="Helvetica" w:cs="Times New Roman"/>
          <w:szCs w:val="28"/>
        </w:rPr>
      </w:pPr>
      <w:r w:rsidRPr="00CF3177">
        <w:rPr>
          <w:rFonts w:eastAsia="Helvetica" w:cs="Times New Roman"/>
          <w:szCs w:val="28"/>
        </w:rPr>
        <w:t>Жилые зоны муниципального образования представлены преимущественно индивидуальной усадебной застройкой – 936,0 га, характеризующейся низкой плотностью. Площадь участков общественных учреждений и предприятий обслуживания (кроме размещаемых в жилой зоне) составляет 10,8 га. Озелененных территорий общего пользования на территории нет. Однако значительную площадь поселения занимают леса и лесозащитные полосы — 20 536,1 га (48,8% территории Хомутовского муниципального образования). Территории, предназначенные для отдыха, туризма, занятий физической культурой и спортом, составляют 0,6 га.</w:t>
      </w:r>
    </w:p>
    <w:p w:rsidR="003C47B4" w:rsidRPr="00CF3177" w:rsidRDefault="003C47B4" w:rsidP="003C47B4">
      <w:pPr>
        <w:ind w:firstLine="851"/>
        <w:jc w:val="both"/>
        <w:rPr>
          <w:rFonts w:eastAsia="Helvetica" w:cs="Times New Roman"/>
          <w:szCs w:val="28"/>
        </w:rPr>
      </w:pPr>
      <w:r w:rsidRPr="00CF3177">
        <w:rPr>
          <w:rFonts w:eastAsia="Helvetica" w:cs="Times New Roman"/>
          <w:szCs w:val="28"/>
        </w:rPr>
        <w:t>Производственные территории зан</w:t>
      </w:r>
      <w:r w:rsidR="00A34335" w:rsidRPr="00CF3177">
        <w:rPr>
          <w:rFonts w:eastAsia="Helvetica" w:cs="Times New Roman"/>
          <w:szCs w:val="28"/>
        </w:rPr>
        <w:t xml:space="preserve">имают площадь в 204,3 га (0,5% </w:t>
      </w:r>
      <w:r w:rsidRPr="00CF3177">
        <w:rPr>
          <w:rFonts w:eastAsia="Helvetica" w:cs="Times New Roman"/>
          <w:szCs w:val="28"/>
        </w:rPr>
        <w:t>территории Хомутовского муниципального образования), где наибольшая п</w:t>
      </w:r>
      <w:r w:rsidR="00A34335" w:rsidRPr="00CF3177">
        <w:rPr>
          <w:rFonts w:eastAsia="Helvetica" w:cs="Times New Roman"/>
          <w:szCs w:val="28"/>
        </w:rPr>
        <w:t xml:space="preserve">лощадь занята под промышленные </w:t>
      </w:r>
      <w:r w:rsidRPr="00CF3177">
        <w:rPr>
          <w:rFonts w:eastAsia="Helvetica" w:cs="Times New Roman"/>
          <w:szCs w:val="28"/>
        </w:rPr>
        <w:t xml:space="preserve">объекты. </w:t>
      </w:r>
    </w:p>
    <w:p w:rsidR="003C47B4" w:rsidRPr="00CF3177" w:rsidRDefault="003C47B4" w:rsidP="003C47B4">
      <w:pPr>
        <w:ind w:firstLine="851"/>
        <w:jc w:val="both"/>
        <w:rPr>
          <w:rFonts w:eastAsia="Helvetica" w:cs="Times New Roman"/>
          <w:szCs w:val="28"/>
        </w:rPr>
      </w:pPr>
      <w:r w:rsidRPr="00CF3177">
        <w:rPr>
          <w:rFonts w:eastAsia="Helvetica" w:cs="Times New Roman"/>
          <w:szCs w:val="28"/>
        </w:rPr>
        <w:t>Качество окружающей среды является неудовлетворительным, что обусловлено текущим негативным воздействием хозяйственной и иной деятельности на окружающую среду.</w:t>
      </w:r>
    </w:p>
    <w:p w:rsidR="003C47B4" w:rsidRPr="00CF3177" w:rsidRDefault="003C47B4" w:rsidP="003C47B4">
      <w:pPr>
        <w:ind w:firstLine="851"/>
        <w:jc w:val="both"/>
        <w:rPr>
          <w:rFonts w:eastAsia="Helvetica" w:cs="Times New Roman"/>
          <w:szCs w:val="28"/>
        </w:rPr>
      </w:pPr>
      <w:r w:rsidRPr="00CF3177">
        <w:rPr>
          <w:rFonts w:eastAsia="Helvetica" w:cs="Times New Roman"/>
          <w:szCs w:val="28"/>
        </w:rPr>
        <w:t xml:space="preserve">Одной из экологических проблем в сельском поселении остается проблема несанкционированных свалок, рост которых приводит интенсивному загрязнению почв, поверхностных водоемов и подземных вод, атмосферного воздуха. </w:t>
      </w:r>
    </w:p>
    <w:p w:rsidR="003C47B4" w:rsidRPr="00CF3177" w:rsidRDefault="003C47B4" w:rsidP="003C47B4">
      <w:pPr>
        <w:ind w:firstLine="851"/>
        <w:jc w:val="both"/>
        <w:rPr>
          <w:rFonts w:eastAsia="Helvetica" w:cs="Times New Roman"/>
          <w:szCs w:val="28"/>
        </w:rPr>
      </w:pPr>
      <w:r w:rsidRPr="00CF3177">
        <w:rPr>
          <w:rFonts w:eastAsia="Helvetica" w:cs="Times New Roman"/>
          <w:szCs w:val="28"/>
        </w:rPr>
        <w:t>Поэтому форм</w:t>
      </w:r>
      <w:r w:rsidR="00802BDB" w:rsidRPr="00CF3177">
        <w:rPr>
          <w:rFonts w:eastAsia="Helvetica" w:cs="Times New Roman"/>
          <w:szCs w:val="28"/>
        </w:rPr>
        <w:t>ирование экологической культуры</w:t>
      </w:r>
      <w:r w:rsidRPr="00CF3177">
        <w:rPr>
          <w:rFonts w:eastAsia="Helvetica" w:cs="Times New Roman"/>
          <w:szCs w:val="28"/>
        </w:rPr>
        <w:t xml:space="preserve"> жителей</w:t>
      </w:r>
      <w:r w:rsidR="00802BDB" w:rsidRPr="00CF3177">
        <w:rPr>
          <w:rFonts w:eastAsia="Helvetica" w:cs="Times New Roman"/>
          <w:szCs w:val="28"/>
        </w:rPr>
        <w:t xml:space="preserve"> сельского поселения</w:t>
      </w:r>
      <w:r w:rsidRPr="00CF3177">
        <w:rPr>
          <w:rFonts w:eastAsia="Helvetica" w:cs="Times New Roman"/>
          <w:szCs w:val="28"/>
        </w:rPr>
        <w:t xml:space="preserve"> – это повышение уровня экологического воспитания и образования населения, особенно детей и подростков, являются залогом ответственного отношения граждан к окружающей среде.</w:t>
      </w:r>
    </w:p>
    <w:p w:rsidR="003C47B4" w:rsidRPr="00CF3177" w:rsidRDefault="003C47B4" w:rsidP="003C47B4">
      <w:pPr>
        <w:ind w:firstLine="851"/>
        <w:jc w:val="both"/>
        <w:rPr>
          <w:rFonts w:eastAsia="Helvetica" w:cs="Times New Roman"/>
          <w:szCs w:val="28"/>
        </w:rPr>
      </w:pPr>
      <w:r w:rsidRPr="00CF3177">
        <w:rPr>
          <w:rFonts w:eastAsia="Helvetica" w:cs="Times New Roman"/>
          <w:szCs w:val="28"/>
        </w:rPr>
        <w:t xml:space="preserve">Одно из благоприятных условий жизнедеятельности для человека это создание зеленых насаждений. Их сохранение, замена сухих и поврежденных на молодые, приумножение зеленых насаждений ведет к улучшению экологической обстановки. Формирование экологической культуры жителей Хомутовского муниципального образования, повышение уровня экологического воспитания и образования населения, особенно детей и подростков, являются залогом ответственного отношения граждан к окружающей среде. При этом без информирования населения об аспектах охраны окружающей среды и рационального природопользования, без реализации права граждан на получение достоверной информации о состоянии </w:t>
      </w:r>
      <w:r w:rsidR="00802BDB" w:rsidRPr="00CF3177">
        <w:rPr>
          <w:rFonts w:eastAsia="Helvetica" w:cs="Times New Roman"/>
          <w:szCs w:val="28"/>
        </w:rPr>
        <w:t xml:space="preserve">окружающей среды не произойдет </w:t>
      </w:r>
      <w:r w:rsidRPr="00CF3177">
        <w:rPr>
          <w:rFonts w:eastAsia="Helvetica" w:cs="Times New Roman"/>
          <w:szCs w:val="28"/>
        </w:rPr>
        <w:t>радикальных изменений в его сознании и поведении.</w:t>
      </w:r>
    </w:p>
    <w:p w:rsidR="003C47B4" w:rsidRPr="00CF3177" w:rsidRDefault="003C47B4" w:rsidP="003C47B4">
      <w:pPr>
        <w:ind w:firstLine="851"/>
        <w:jc w:val="both"/>
        <w:rPr>
          <w:rFonts w:eastAsia="Helvetica" w:cs="Times New Roman"/>
          <w:szCs w:val="28"/>
        </w:rPr>
      </w:pPr>
      <w:r w:rsidRPr="00CF3177">
        <w:rPr>
          <w:rFonts w:eastAsia="Helvetica" w:cs="Times New Roman"/>
          <w:szCs w:val="28"/>
        </w:rPr>
        <w:t xml:space="preserve">Не мало важным фактором является жизнедеятельность безнадзорных животных на территории Хомутовского муниципального образования. Безнадзорные животные зачастую являются переносчиками заболеваний и причиной других опасных для человека явлений. В связи с этим проводятся мероприятия по отлову безнадзорных животных с целью вакцинации, стерилизации (кастрации) и установления признаков немотивированной </w:t>
      </w:r>
      <w:r w:rsidRPr="00CF3177">
        <w:rPr>
          <w:rFonts w:eastAsia="Helvetica" w:cs="Times New Roman"/>
          <w:szCs w:val="28"/>
        </w:rPr>
        <w:lastRenderedPageBreak/>
        <w:t>агрессии, что необходимо для снижения рисков причинения животными без владельцев вреда жизни и здоровью граждан, а также для предупреждения и ликвидации болезней животных.</w:t>
      </w:r>
    </w:p>
    <w:p w:rsidR="00DC5058" w:rsidRPr="00CF3177" w:rsidRDefault="00DC5058" w:rsidP="003C47B4">
      <w:pPr>
        <w:ind w:firstLine="851"/>
        <w:jc w:val="both"/>
        <w:rPr>
          <w:rFonts w:eastAsia="Helvetica" w:cs="Times New Roman"/>
          <w:szCs w:val="28"/>
        </w:rPr>
      </w:pPr>
    </w:p>
    <w:p w:rsidR="00DC5058" w:rsidRPr="00CF3177" w:rsidRDefault="00DC5058" w:rsidP="003C47B4">
      <w:pPr>
        <w:ind w:firstLine="851"/>
        <w:jc w:val="both"/>
        <w:rPr>
          <w:rFonts w:eastAsia="Helvetica" w:cs="Times New Roman"/>
          <w:szCs w:val="28"/>
        </w:rPr>
      </w:pPr>
    </w:p>
    <w:p w:rsidR="00C50FCE" w:rsidRPr="00CF3177" w:rsidRDefault="004974E6" w:rsidP="00821A7A">
      <w:pPr>
        <w:pStyle w:val="a6"/>
        <w:numPr>
          <w:ilvl w:val="1"/>
          <w:numId w:val="1"/>
        </w:numPr>
        <w:rPr>
          <w:rFonts w:cs="Times New Roman"/>
          <w:szCs w:val="28"/>
        </w:rPr>
      </w:pPr>
      <w:bookmarkStart w:id="21" w:name="_Toc164927673"/>
      <w:r w:rsidRPr="00CF3177">
        <w:rPr>
          <w:rFonts w:cs="Times New Roman"/>
          <w:szCs w:val="28"/>
        </w:rPr>
        <w:t>Туристический и рекреационный потенциал</w:t>
      </w:r>
      <w:bookmarkEnd w:id="21"/>
    </w:p>
    <w:p w:rsidR="00F67C60" w:rsidRPr="00CF3177" w:rsidRDefault="00F67C60" w:rsidP="00F67C60">
      <w:pPr>
        <w:pStyle w:val="a6"/>
        <w:spacing w:before="120" w:after="120"/>
        <w:ind w:left="720"/>
        <w:jc w:val="left"/>
        <w:rPr>
          <w:rFonts w:cs="Times New Roman"/>
          <w:szCs w:val="28"/>
        </w:rPr>
      </w:pPr>
    </w:p>
    <w:p w:rsidR="00F67C60" w:rsidRPr="00CF3177" w:rsidRDefault="00F67C60" w:rsidP="00F67C60">
      <w:pPr>
        <w:spacing w:line="276" w:lineRule="auto"/>
        <w:ind w:firstLine="708"/>
        <w:jc w:val="both"/>
      </w:pPr>
      <w:r w:rsidRPr="00CF3177">
        <w:t>Туристская отрасль не рассматрива</w:t>
      </w:r>
      <w:r w:rsidR="00884571" w:rsidRPr="00CF3177">
        <w:t>ется</w:t>
      </w:r>
      <w:r w:rsidRPr="00CF3177">
        <w:t xml:space="preserve"> как самодостаточная сфера экономики Хомутовского муниципального образования. Уникальные природные ресурсы и культурное наследие муниципального образования района не могут рассматриваться в качестве единственного и достаточного условия для обеспечения успешного развития въездного и внутреннего туризма. Необходимы комплексные решения по комбинированию данных ресурсов с предпринимательским потенциалом в создаваемых экономико-правовых условиях, поддерживающих устойчивое развитие туризма в </w:t>
      </w:r>
      <w:proofErr w:type="spellStart"/>
      <w:r w:rsidRPr="00CF3177">
        <w:t>Хомутовском</w:t>
      </w:r>
      <w:proofErr w:type="spellEnd"/>
      <w:r w:rsidRPr="00CF3177">
        <w:t xml:space="preserve"> муниципальном образовании.</w:t>
      </w:r>
    </w:p>
    <w:p w:rsidR="00F67C60" w:rsidRPr="00CF3177" w:rsidRDefault="00F67C60" w:rsidP="00F67C60">
      <w:pPr>
        <w:spacing w:line="276" w:lineRule="auto"/>
        <w:ind w:firstLine="708"/>
        <w:jc w:val="both"/>
      </w:pPr>
      <w:r w:rsidRPr="00CF3177">
        <w:t>В связи с этим целесообразно приступить к созданию на территории Хомутовского муниципального образования туристско-рекреационного кластера, обеспечивающего устойчивое развитие отрасли и повышение конкурентоспособности туристского рынка в средне - и долгосрочной перспективе.</w:t>
      </w:r>
    </w:p>
    <w:p w:rsidR="00F67C60" w:rsidRPr="00CF3177" w:rsidRDefault="00F67C60" w:rsidP="00F67C60">
      <w:pPr>
        <w:spacing w:line="276" w:lineRule="auto"/>
        <w:ind w:firstLine="708"/>
        <w:jc w:val="both"/>
      </w:pPr>
      <w:r w:rsidRPr="00CF3177">
        <w:t xml:space="preserve">В районе развита сеть общественного питания в основном в с. Хомутово. Существующие организации питания, имеют низкую пропускную способность и довольно однообразный ассортимент. </w:t>
      </w:r>
    </w:p>
    <w:p w:rsidR="00F67C60" w:rsidRPr="00CF3177" w:rsidRDefault="00F67C60" w:rsidP="00F67C60">
      <w:pPr>
        <w:spacing w:line="276" w:lineRule="auto"/>
        <w:ind w:firstLine="708"/>
        <w:jc w:val="both"/>
      </w:pPr>
      <w:r w:rsidRPr="00CF3177">
        <w:t xml:space="preserve">Показателем интенсивности въездного туризма является сумма расходов туриста на данной территорию. Значительную долю дохода от отрасли могут приносить товары специального туристского назначения: фототовары, а также сувенирная продукция, тематика которой связанна непосредственно с данным туристским центром. В настоящее время в </w:t>
      </w:r>
      <w:proofErr w:type="spellStart"/>
      <w:r w:rsidRPr="00CF3177">
        <w:t>Хомутовском</w:t>
      </w:r>
      <w:proofErr w:type="spellEnd"/>
      <w:r w:rsidRPr="00CF3177">
        <w:t xml:space="preserve"> муниципальном образовании отсутствуют организации, работающие с подобным ассортиментом продукции. Отчасти это оправдано относительно невысоким и рассредоточенным по довольно большой территории туристским потоком. Однако в перспективе данная проблема станет довольно актуальной.</w:t>
      </w:r>
    </w:p>
    <w:p w:rsidR="00F67C60" w:rsidRPr="00CF3177" w:rsidRDefault="00F67C60" w:rsidP="00F67C60">
      <w:pPr>
        <w:spacing w:line="276" w:lineRule="auto"/>
        <w:ind w:firstLine="708"/>
        <w:jc w:val="both"/>
      </w:pPr>
      <w:r w:rsidRPr="00CF3177">
        <w:t xml:space="preserve">В границах Хомутовского муниципального образования проходят автомобильные дороги: общегосударственного или федерального значения, регионального и местного значений общей протяженностью </w:t>
      </w:r>
      <w:r w:rsidR="0004385F" w:rsidRPr="00CF3177">
        <w:t>более 400</w:t>
      </w:r>
      <w:r w:rsidRPr="00CF3177">
        <w:t xml:space="preserve"> км. Автомобильная дорога федерального значения, это дорога «Иркутск - 29 Усть-Ордынский», протяженность 43 км, со среднегодовой суточной </w:t>
      </w:r>
      <w:r w:rsidRPr="00CF3177">
        <w:lastRenderedPageBreak/>
        <w:t xml:space="preserve">интенсивностью </w:t>
      </w:r>
      <w:r w:rsidR="00956E06" w:rsidRPr="00CF3177">
        <w:t xml:space="preserve">более </w:t>
      </w:r>
      <w:r w:rsidRPr="00CF3177">
        <w:t>1</w:t>
      </w:r>
      <w:r w:rsidR="00956E06" w:rsidRPr="00CF3177">
        <w:t>6000</w:t>
      </w:r>
      <w:r w:rsidRPr="00CF3177">
        <w:t xml:space="preserve"> </w:t>
      </w:r>
      <w:proofErr w:type="spellStart"/>
      <w:r w:rsidRPr="00CF3177">
        <w:t>авт</w:t>
      </w:r>
      <w:proofErr w:type="spellEnd"/>
      <w:r w:rsidRPr="00CF3177">
        <w:t>/</w:t>
      </w:r>
      <w:proofErr w:type="spellStart"/>
      <w:r w:rsidRPr="00CF3177">
        <w:t>сут</w:t>
      </w:r>
      <w:proofErr w:type="spellEnd"/>
      <w:r w:rsidRPr="00CF3177">
        <w:t>. Автомобильные дороги регионального значения общей протяженность 48 км, со среднегодовой суточной интенсивностью от 200 до 3</w:t>
      </w:r>
      <w:r w:rsidR="002A7675" w:rsidRPr="00CF3177">
        <w:t>5</w:t>
      </w:r>
      <w:r w:rsidRPr="00CF3177">
        <w:t xml:space="preserve">00 </w:t>
      </w:r>
      <w:proofErr w:type="spellStart"/>
      <w:r w:rsidRPr="00CF3177">
        <w:t>авт</w:t>
      </w:r>
      <w:proofErr w:type="spellEnd"/>
      <w:r w:rsidRPr="00CF3177">
        <w:t>/</w:t>
      </w:r>
      <w:proofErr w:type="spellStart"/>
      <w:r w:rsidRPr="00CF3177">
        <w:t>сут</w:t>
      </w:r>
      <w:proofErr w:type="spellEnd"/>
      <w:r w:rsidRPr="00CF3177">
        <w:t>. Основными транспортными артериями являются поселковые дороги, главные улицы и основные улицы в жилой застройке. В связи с проблемами Хомутовского муниципального образования, усложняющими работу транспорта:</w:t>
      </w:r>
    </w:p>
    <w:p w:rsidR="00F67C60" w:rsidRPr="00CF3177" w:rsidRDefault="00F67C60" w:rsidP="00F67C60">
      <w:pPr>
        <w:spacing w:line="276" w:lineRule="auto"/>
        <w:ind w:firstLine="708"/>
        <w:jc w:val="both"/>
      </w:pPr>
      <w:r w:rsidRPr="00CF3177">
        <w:t>● неудовлетворительное техническое состояние поселковых улиц и дорог;</w:t>
      </w:r>
    </w:p>
    <w:p w:rsidR="00F67C60" w:rsidRPr="00CF3177" w:rsidRDefault="00F67C60" w:rsidP="00F67C60">
      <w:pPr>
        <w:spacing w:line="276" w:lineRule="auto"/>
        <w:ind w:firstLine="708"/>
        <w:jc w:val="both"/>
      </w:pPr>
      <w:r w:rsidRPr="00CF3177">
        <w:t>● часть улично-дорожной сети не имеет твердого покрытия;</w:t>
      </w:r>
    </w:p>
    <w:p w:rsidR="00F67C60" w:rsidRPr="00CF3177" w:rsidRDefault="00F67C60" w:rsidP="00F67C60">
      <w:pPr>
        <w:spacing w:line="276" w:lineRule="auto"/>
        <w:ind w:firstLine="708"/>
        <w:jc w:val="both"/>
      </w:pPr>
      <w:r w:rsidRPr="00CF3177">
        <w:t>● неудовлетворительное техническое состояние мостов;</w:t>
      </w:r>
    </w:p>
    <w:p w:rsidR="00F67C60" w:rsidRPr="00CF3177" w:rsidRDefault="00F67C60" w:rsidP="00F67C60">
      <w:pPr>
        <w:spacing w:line="276" w:lineRule="auto"/>
        <w:ind w:firstLine="708"/>
        <w:jc w:val="both"/>
      </w:pPr>
      <w:r w:rsidRPr="00CF3177">
        <w:t>● движение грузового транспорта через селитебные территории;</w:t>
      </w:r>
    </w:p>
    <w:p w:rsidR="00F67C60" w:rsidRPr="00CF3177" w:rsidRDefault="00F67C60" w:rsidP="00F67C60">
      <w:pPr>
        <w:spacing w:line="276" w:lineRule="auto"/>
        <w:ind w:firstLine="708"/>
        <w:jc w:val="both"/>
      </w:pPr>
      <w:r w:rsidRPr="00CF3177">
        <w:t>● отсутствие дифференцирования улиц по назначению;</w:t>
      </w:r>
    </w:p>
    <w:p w:rsidR="00F67C60" w:rsidRPr="00CF3177" w:rsidRDefault="00F67C60" w:rsidP="00F67C60">
      <w:pPr>
        <w:spacing w:line="276" w:lineRule="auto"/>
        <w:ind w:firstLine="708"/>
        <w:jc w:val="both"/>
      </w:pPr>
      <w:r w:rsidRPr="00CF3177">
        <w:t>● отсутствие искусственного освещения;</w:t>
      </w:r>
    </w:p>
    <w:p w:rsidR="00F67C60" w:rsidRPr="00CF3177" w:rsidRDefault="00F67C60" w:rsidP="00F67C60">
      <w:pPr>
        <w:spacing w:line="276" w:lineRule="auto"/>
        <w:ind w:firstLine="708"/>
        <w:jc w:val="both"/>
      </w:pPr>
      <w:r w:rsidRPr="00CF3177">
        <w:t>● отсутствие тротуаров и пешеходных переходов,</w:t>
      </w:r>
    </w:p>
    <w:p w:rsidR="00F67C60" w:rsidRPr="00CF3177" w:rsidRDefault="00F67C60" w:rsidP="00F67C60">
      <w:pPr>
        <w:spacing w:line="276" w:lineRule="auto"/>
        <w:ind w:firstLine="708"/>
        <w:jc w:val="both"/>
      </w:pPr>
      <w:r w:rsidRPr="00CF3177">
        <w:t>делает территорию Хомутовского муниципального образования непривлекательной для потенциальных инвесторов туристского рынка.</w:t>
      </w:r>
    </w:p>
    <w:p w:rsidR="00F67C60" w:rsidRPr="00CF3177" w:rsidRDefault="00F67C60" w:rsidP="00F67C60">
      <w:pPr>
        <w:spacing w:line="276" w:lineRule="auto"/>
        <w:ind w:firstLine="708"/>
        <w:jc w:val="both"/>
      </w:pPr>
      <w:r w:rsidRPr="00CF3177">
        <w:t>Недостаток квалифицированных кадров также является одной из острых проблем в развитии туристической отрасли.</w:t>
      </w:r>
    </w:p>
    <w:p w:rsidR="00F67C60" w:rsidRPr="00CF3177" w:rsidRDefault="0004385F" w:rsidP="00F67C60">
      <w:pPr>
        <w:spacing w:line="276" w:lineRule="auto"/>
        <w:ind w:firstLine="708"/>
        <w:jc w:val="both"/>
      </w:pPr>
      <w:r w:rsidRPr="00CF3177">
        <w:t>Хомутовскому поселению</w:t>
      </w:r>
      <w:r w:rsidR="00F67C60" w:rsidRPr="00CF3177">
        <w:t xml:space="preserve"> необходимо переориентировать туриндустрию муниципального образования на внешнего потребителя и сформировать единый современный турпродукт. Ключевыми видами сельского туризма на территории Хомутовского муниципального образования являются этнический и экологический. Культурно-исторический потенциал Хомутовского муниципального образования практически не раскрыт, несмотря на значительное количество потенциальных центров. Причиной подобного положения вещей является относительная </w:t>
      </w:r>
      <w:proofErr w:type="spellStart"/>
      <w:r w:rsidR="00F67C60" w:rsidRPr="00CF3177">
        <w:t>рассосредоточенность</w:t>
      </w:r>
      <w:proofErr w:type="spellEnd"/>
      <w:r w:rsidR="00F67C60" w:rsidRPr="00CF3177">
        <w:t xml:space="preserve"> объектов потенциального туристского интереса и отсутствие единой концепции, связывающей их. При этом необходимо отметить, что, несмотря на свою, зачастую высокую культурную и историческую ценность, сами по себе такие объекты не смогут самостоятельно генерировать туристский поток. В то же время при наличии уверенного потока они способны его обслуживать в качестве объектов туристского интереса. </w:t>
      </w:r>
    </w:p>
    <w:p w:rsidR="00F67C60" w:rsidRPr="00CF3177" w:rsidRDefault="00F67C60" w:rsidP="00F67C60">
      <w:pPr>
        <w:spacing w:line="276" w:lineRule="auto"/>
        <w:ind w:firstLine="708"/>
        <w:jc w:val="both"/>
      </w:pPr>
      <w:r w:rsidRPr="00CF3177">
        <w:t xml:space="preserve">Сегодня главным фактором, препятствующим его созданию, является длительный срок окупаемости частных вложений в объекты отрасли. Бизнесу не выгодно приходить в туриндустрию муниципального образования или делать серьёзные вложения в поддержание и развитие уже существующих объектов. В развитой туристской отрасли данный вопрос мог бы решиться за </w:t>
      </w:r>
      <w:r w:rsidR="00155E6D" w:rsidRPr="00CF3177">
        <w:t>счёт</w:t>
      </w:r>
      <w:r w:rsidRPr="00CF3177">
        <w:t xml:space="preserve"> эффекта масштаба, создаваемого сформированным турпотоком. Однако, </w:t>
      </w:r>
      <w:r w:rsidRPr="00CF3177">
        <w:lastRenderedPageBreak/>
        <w:t>для формирования турпотока необходим конкурентоспособный туристический продукт.</w:t>
      </w:r>
    </w:p>
    <w:p w:rsidR="007A6EE9" w:rsidRPr="00CF3177" w:rsidRDefault="007A6EE9" w:rsidP="007A6EE9">
      <w:pPr>
        <w:spacing w:line="276" w:lineRule="auto"/>
        <w:ind w:firstLine="708"/>
        <w:jc w:val="both"/>
      </w:pPr>
      <w:r w:rsidRPr="00CF3177">
        <w:t>Основная цель для развития туризма - создание современного конкурентоспособного районного туристического продукта в соответствии с российскими и международными стандартами качества предоставляемых услуг.</w:t>
      </w:r>
    </w:p>
    <w:p w:rsidR="007A6EE9" w:rsidRPr="00CF3177" w:rsidRDefault="007A6EE9" w:rsidP="007A6EE9">
      <w:pPr>
        <w:spacing w:line="276" w:lineRule="auto"/>
        <w:ind w:firstLine="708"/>
        <w:jc w:val="both"/>
      </w:pPr>
      <w:r w:rsidRPr="00CF3177">
        <w:t>Достижение цели будет обеспечиваться решением следующих основных задач:</w:t>
      </w:r>
    </w:p>
    <w:p w:rsidR="007A6EE9" w:rsidRPr="00CF3177" w:rsidRDefault="007A6EE9" w:rsidP="007A6EE9">
      <w:pPr>
        <w:spacing w:line="276" w:lineRule="auto"/>
        <w:ind w:firstLine="708"/>
        <w:jc w:val="both"/>
      </w:pPr>
      <w:r w:rsidRPr="00CF3177">
        <w:t>- создание на территории Хомутовского муниципального образования туристско-рекреационного кластера;</w:t>
      </w:r>
    </w:p>
    <w:p w:rsidR="007A6EE9" w:rsidRPr="00CF3177" w:rsidRDefault="007A6EE9" w:rsidP="007A6EE9">
      <w:pPr>
        <w:spacing w:line="276" w:lineRule="auto"/>
        <w:ind w:firstLine="708"/>
        <w:jc w:val="both"/>
      </w:pPr>
      <w:r w:rsidRPr="00CF3177">
        <w:t>- создание системы государственно-частного партнёрства в сфере туризма;</w:t>
      </w:r>
    </w:p>
    <w:p w:rsidR="007A6EE9" w:rsidRPr="00CF3177" w:rsidRDefault="007A6EE9" w:rsidP="007A6EE9">
      <w:pPr>
        <w:spacing w:line="276" w:lineRule="auto"/>
        <w:ind w:firstLine="708"/>
        <w:jc w:val="both"/>
      </w:pPr>
      <w:r w:rsidRPr="00CF3177">
        <w:t>- создание условий для развития инфраструктуры туризма;</w:t>
      </w:r>
    </w:p>
    <w:p w:rsidR="007A6EE9" w:rsidRPr="00CF3177" w:rsidRDefault="007A6EE9" w:rsidP="007A6EE9">
      <w:pPr>
        <w:spacing w:line="276" w:lineRule="auto"/>
        <w:ind w:firstLine="708"/>
        <w:jc w:val="both"/>
      </w:pPr>
      <w:r w:rsidRPr="00CF3177">
        <w:t>- расширение контактов в сфере туризма с целью успешного продвижения районного туристического продукта на внешний рынок.</w:t>
      </w:r>
    </w:p>
    <w:p w:rsidR="007A6EE9" w:rsidRPr="00CF3177" w:rsidRDefault="007A6EE9" w:rsidP="007A6EE9">
      <w:pPr>
        <w:spacing w:line="276" w:lineRule="auto"/>
        <w:ind w:firstLine="708"/>
        <w:jc w:val="both"/>
      </w:pPr>
      <w:r w:rsidRPr="00CF3177">
        <w:t xml:space="preserve">Основной задачей является создание единого районного туристского кластера, центром которого станет </w:t>
      </w:r>
      <w:proofErr w:type="spellStart"/>
      <w:r w:rsidRPr="00CF3177">
        <w:t>этнопарк</w:t>
      </w:r>
      <w:proofErr w:type="spellEnd"/>
      <w:r w:rsidRPr="00CF3177">
        <w:t xml:space="preserve"> «Хозяин Тайги», как наиболее перспективная территория Хомутовского муниципального образования для развития туриндустрии с главной ставкой на </w:t>
      </w:r>
      <w:proofErr w:type="spellStart"/>
      <w:r w:rsidRPr="00CF3177">
        <w:t>агротуризм</w:t>
      </w:r>
      <w:proofErr w:type="spellEnd"/>
      <w:r w:rsidRPr="00CF3177">
        <w:t xml:space="preserve">, который объединит культуру трех народов: русских, бурят, эвенков. Сформировать уникальное пространство, аналогов которому нет в мире. Одним из главных принципов </w:t>
      </w:r>
      <w:proofErr w:type="spellStart"/>
      <w:r w:rsidRPr="00CF3177">
        <w:t>этнопарка</w:t>
      </w:r>
      <w:proofErr w:type="spellEnd"/>
      <w:r w:rsidRPr="00CF3177">
        <w:t xml:space="preserve"> – изучение культуры и образование через интерактивные «забавы». Выбор центра кластера обуславливается тем, что:</w:t>
      </w:r>
    </w:p>
    <w:p w:rsidR="007A6EE9" w:rsidRPr="00CF3177" w:rsidRDefault="007A6EE9" w:rsidP="007A6EE9">
      <w:pPr>
        <w:spacing w:line="276" w:lineRule="auto"/>
        <w:ind w:firstLine="708"/>
        <w:jc w:val="both"/>
      </w:pPr>
      <w:r w:rsidRPr="00CF3177">
        <w:t xml:space="preserve">- Хомутовское МО выгодно расположено в 500 метрах от единственной трассы, ведущей на Ольхон в центр притяжения всех приезжающих в регион туристов (транзит туристов не менее 700 </w:t>
      </w:r>
      <w:proofErr w:type="spellStart"/>
      <w:r w:rsidRPr="00CF3177">
        <w:t>тыс.чел</w:t>
      </w:r>
      <w:proofErr w:type="spellEnd"/>
      <w:r w:rsidRPr="00CF3177">
        <w:t xml:space="preserve">. в год). </w:t>
      </w:r>
    </w:p>
    <w:p w:rsidR="007A6EE9" w:rsidRPr="00CF3177" w:rsidRDefault="007A6EE9" w:rsidP="007A6EE9">
      <w:pPr>
        <w:spacing w:line="276" w:lineRule="auto"/>
        <w:ind w:firstLine="708"/>
        <w:jc w:val="both"/>
      </w:pPr>
      <w:r w:rsidRPr="00CF3177">
        <w:t xml:space="preserve">- рельеф территорий Хомутовского МО абсолютно ровный на всей площади, следовательно, не потребуются затраты на выравнивание участка, не надо будет учитывать особенности рельефа при зонировании территории. К </w:t>
      </w:r>
      <w:proofErr w:type="spellStart"/>
      <w:r w:rsidRPr="00CF3177">
        <w:t>этнопарку</w:t>
      </w:r>
      <w:proofErr w:type="spellEnd"/>
      <w:r w:rsidRPr="00CF3177">
        <w:t xml:space="preserve"> можно сделать удобный подъездной путь напрямую от основной трассы.</w:t>
      </w:r>
    </w:p>
    <w:p w:rsidR="007A6EE9" w:rsidRPr="00CF3177" w:rsidRDefault="007A6EE9" w:rsidP="007A6EE9">
      <w:pPr>
        <w:spacing w:line="276" w:lineRule="auto"/>
        <w:ind w:firstLine="708"/>
        <w:jc w:val="both"/>
      </w:pPr>
      <w:r w:rsidRPr="00CF3177">
        <w:t xml:space="preserve">-  показатели статистики посещений наиболее популярных объектов показа в Иркутской области: Этнографический музей </w:t>
      </w:r>
      <w:proofErr w:type="spellStart"/>
      <w:r w:rsidRPr="00CF3177">
        <w:t>Тальцы</w:t>
      </w:r>
      <w:proofErr w:type="spellEnd"/>
      <w:r w:rsidRPr="00CF3177">
        <w:t xml:space="preserve"> – 170 </w:t>
      </w:r>
      <w:proofErr w:type="spellStart"/>
      <w:r w:rsidRPr="00CF3177">
        <w:t>тыс.чел</w:t>
      </w:r>
      <w:proofErr w:type="spellEnd"/>
      <w:r w:rsidRPr="00CF3177">
        <w:t xml:space="preserve">. в год, Байкальский музей ИНЦ СО РАН – 150 </w:t>
      </w:r>
      <w:proofErr w:type="spellStart"/>
      <w:r w:rsidRPr="00CF3177">
        <w:t>тыс.чел</w:t>
      </w:r>
      <w:proofErr w:type="spellEnd"/>
      <w:r w:rsidRPr="00CF3177">
        <w:t>. в год;</w:t>
      </w:r>
    </w:p>
    <w:p w:rsidR="007A6EE9" w:rsidRPr="00CF3177" w:rsidRDefault="007A6EE9" w:rsidP="007A6EE9">
      <w:pPr>
        <w:spacing w:line="276" w:lineRule="auto"/>
        <w:ind w:firstLine="708"/>
        <w:jc w:val="both"/>
      </w:pPr>
      <w:r w:rsidRPr="00CF3177">
        <w:t xml:space="preserve">- появление в среднесрочной перспективе международного аэропорта в д. </w:t>
      </w:r>
      <w:proofErr w:type="spellStart"/>
      <w:r w:rsidRPr="00CF3177">
        <w:t>Поздняково</w:t>
      </w:r>
      <w:proofErr w:type="spellEnd"/>
      <w:r w:rsidRPr="00CF3177">
        <w:t xml:space="preserve">, позволит максимально достичь развитие туризма, поскольку большая масса прилетающих туристов, минуя Иркутск, поедут сразу на Байкал. Соответственно перед </w:t>
      </w:r>
      <w:proofErr w:type="spellStart"/>
      <w:r w:rsidRPr="00CF3177">
        <w:t>Хомутовским</w:t>
      </w:r>
      <w:proofErr w:type="spellEnd"/>
      <w:r w:rsidRPr="00CF3177">
        <w:t xml:space="preserve"> муниципальным образованием стоит важная задача – показать туристам все прелести и красоты нашего </w:t>
      </w:r>
      <w:r w:rsidRPr="00CF3177">
        <w:lastRenderedPageBreak/>
        <w:t>региона, перед их отправкой на Байкал, для чего понадобится развитие объекта показа.</w:t>
      </w:r>
    </w:p>
    <w:p w:rsidR="00F67C60" w:rsidRPr="00CF3177" w:rsidRDefault="00F67C60" w:rsidP="00F67C60">
      <w:pPr>
        <w:spacing w:line="276" w:lineRule="auto"/>
        <w:ind w:firstLine="708"/>
        <w:jc w:val="both"/>
      </w:pPr>
      <w:r w:rsidRPr="00CF3177">
        <w:t xml:space="preserve">Сельский туризм - это перспективное направление в туризме на территории Хомутовского МО, позволяющее прилетевшим туристам и городским жителям отдохнуть на природе, приобщиться к традиционному укладу жизни жителей села, познакомиться с историко-культурным и природным наследием, попробовать местные продукты, пообщаться с животными, принять участие в народных праздниках и т.п. </w:t>
      </w:r>
    </w:p>
    <w:p w:rsidR="00E65A95" w:rsidRPr="00CF3177" w:rsidRDefault="00E65A95" w:rsidP="007121CA">
      <w:pPr>
        <w:spacing w:before="120" w:after="120" w:line="276" w:lineRule="auto"/>
        <w:rPr>
          <w:rFonts w:eastAsia="Times New Roman" w:cs="Times New Roman"/>
          <w:i/>
          <w:sz w:val="22"/>
          <w:szCs w:val="22"/>
          <w:lang w:eastAsia="ru-RU"/>
        </w:rPr>
      </w:pPr>
      <w:bookmarkStart w:id="22" w:name="_Toc524958481"/>
    </w:p>
    <w:p w:rsidR="008724A0" w:rsidRPr="00CF3177" w:rsidRDefault="008724A0" w:rsidP="007121CA">
      <w:pPr>
        <w:spacing w:before="120" w:after="120" w:line="276" w:lineRule="auto"/>
        <w:rPr>
          <w:rFonts w:eastAsia="Times New Roman" w:cs="Times New Roman"/>
          <w:i/>
          <w:sz w:val="22"/>
          <w:szCs w:val="22"/>
          <w:lang w:eastAsia="ru-RU"/>
        </w:rPr>
      </w:pPr>
    </w:p>
    <w:p w:rsidR="00B64DCF" w:rsidRPr="00CF3177" w:rsidRDefault="00213451" w:rsidP="00E8606C">
      <w:pPr>
        <w:pStyle w:val="a6"/>
        <w:numPr>
          <w:ilvl w:val="1"/>
          <w:numId w:val="1"/>
        </w:numPr>
        <w:rPr>
          <w:rFonts w:cs="Times New Roman"/>
          <w:szCs w:val="28"/>
        </w:rPr>
      </w:pPr>
      <w:bookmarkStart w:id="23" w:name="_Toc164927674"/>
      <w:r w:rsidRPr="00CF3177">
        <w:rPr>
          <w:rFonts w:cs="Times New Roman"/>
          <w:szCs w:val="28"/>
        </w:rPr>
        <w:t xml:space="preserve">Анализ </w:t>
      </w:r>
      <w:r w:rsidR="00D67A2A" w:rsidRPr="00CF3177">
        <w:rPr>
          <w:rFonts w:cs="Times New Roman"/>
          <w:szCs w:val="28"/>
        </w:rPr>
        <w:t xml:space="preserve">сильных и слабых сторон, возможностей и угроз социально-экономического развития </w:t>
      </w:r>
      <w:r w:rsidR="008677D0" w:rsidRPr="00CF3177">
        <w:rPr>
          <w:rFonts w:cs="Times New Roman"/>
          <w:szCs w:val="28"/>
        </w:rPr>
        <w:t>Хомутовского</w:t>
      </w:r>
      <w:r w:rsidR="00D67A2A" w:rsidRPr="00CF3177">
        <w:rPr>
          <w:rFonts w:cs="Times New Roman"/>
          <w:szCs w:val="28"/>
        </w:rPr>
        <w:t xml:space="preserve"> муниципального образования (</w:t>
      </w:r>
      <w:r w:rsidR="00B64DCF" w:rsidRPr="00CF3177">
        <w:rPr>
          <w:rFonts w:cs="Times New Roman"/>
          <w:szCs w:val="28"/>
        </w:rPr>
        <w:t>SWOT-анали</w:t>
      </w:r>
      <w:bookmarkEnd w:id="22"/>
      <w:r w:rsidR="00D67A2A" w:rsidRPr="00CF3177">
        <w:rPr>
          <w:rFonts w:cs="Times New Roman"/>
          <w:szCs w:val="28"/>
        </w:rPr>
        <w:t>з)</w:t>
      </w:r>
      <w:bookmarkEnd w:id="23"/>
    </w:p>
    <w:p w:rsidR="00B17A35" w:rsidRPr="00CF3177" w:rsidRDefault="00B17A35" w:rsidP="00B17A35">
      <w:pPr>
        <w:pStyle w:val="a6"/>
        <w:jc w:val="left"/>
        <w:rPr>
          <w:rFonts w:cs="Times New Roman"/>
          <w:szCs w:val="28"/>
        </w:rPr>
      </w:pPr>
    </w:p>
    <w:p w:rsidR="00A60F1B" w:rsidRPr="00CF3177" w:rsidRDefault="009E797B" w:rsidP="009E797B">
      <w:pPr>
        <w:pStyle w:val="a6"/>
        <w:ind w:left="720"/>
        <w:jc w:val="right"/>
        <w:rPr>
          <w:rFonts w:cs="Times New Roman"/>
          <w:b w:val="0"/>
          <w:i/>
          <w:szCs w:val="28"/>
        </w:rPr>
      </w:pPr>
      <w:bookmarkStart w:id="24" w:name="_Toc164927675"/>
      <w:r w:rsidRPr="00CF3177">
        <w:rPr>
          <w:rFonts w:cs="Times New Roman"/>
          <w:b w:val="0"/>
          <w:i/>
          <w:szCs w:val="28"/>
        </w:rPr>
        <w:t>Таблица 1</w:t>
      </w:r>
      <w:r w:rsidR="008724A0" w:rsidRPr="00CF3177">
        <w:rPr>
          <w:rFonts w:cs="Times New Roman"/>
          <w:b w:val="0"/>
          <w:i/>
          <w:szCs w:val="28"/>
        </w:rPr>
        <w:t>7</w:t>
      </w:r>
      <w:r w:rsidRPr="00CF3177">
        <w:rPr>
          <w:rFonts w:cs="Times New Roman"/>
          <w:b w:val="0"/>
          <w:i/>
          <w:szCs w:val="28"/>
        </w:rPr>
        <w:t>.</w:t>
      </w:r>
      <w:bookmarkEnd w:id="24"/>
      <w:r w:rsidR="00B17A35" w:rsidRPr="00CF3177">
        <w:rPr>
          <w:rFonts w:cs="Times New Roman"/>
          <w:b w:val="0"/>
          <w:i/>
          <w:szCs w:val="28"/>
        </w:rPr>
        <w:t xml:space="preserve"> SWOT-анализ</w:t>
      </w:r>
    </w:p>
    <w:tbl>
      <w:tblPr>
        <w:tblStyle w:val="ab"/>
        <w:tblW w:w="0" w:type="auto"/>
        <w:tblCellMar>
          <w:top w:w="28" w:type="dxa"/>
          <w:bottom w:w="28" w:type="dxa"/>
        </w:tblCellMar>
        <w:tblLook w:val="04A0" w:firstRow="1" w:lastRow="0" w:firstColumn="1" w:lastColumn="0" w:noHBand="0" w:noVBand="1"/>
      </w:tblPr>
      <w:tblGrid>
        <w:gridCol w:w="4669"/>
        <w:gridCol w:w="4670"/>
      </w:tblGrid>
      <w:tr w:rsidR="00CF3177" w:rsidRPr="00CF3177" w:rsidTr="00A70BFF">
        <w:tc>
          <w:tcPr>
            <w:tcW w:w="9339" w:type="dxa"/>
            <w:gridSpan w:val="2"/>
            <w:shd w:val="clear" w:color="auto" w:fill="D9E2F3" w:themeFill="accent1" w:themeFillTint="33"/>
          </w:tcPr>
          <w:p w:rsidR="0000259C" w:rsidRPr="00CF3177" w:rsidRDefault="00993D67" w:rsidP="00993D67">
            <w:pPr>
              <w:jc w:val="center"/>
              <w:rPr>
                <w:rFonts w:eastAsia="Helvetica" w:cs="Times New Roman"/>
                <w:sz w:val="22"/>
                <w:szCs w:val="22"/>
              </w:rPr>
            </w:pPr>
            <w:r w:rsidRPr="00CF3177">
              <w:rPr>
                <w:rFonts w:cs="Times New Roman"/>
                <w:b/>
                <w:sz w:val="22"/>
                <w:szCs w:val="22"/>
              </w:rPr>
              <w:t>Географическое положение и природно-климатические условия</w:t>
            </w:r>
          </w:p>
        </w:tc>
      </w:tr>
      <w:tr w:rsidR="00CF3177" w:rsidRPr="00CF3177" w:rsidTr="00A70BFF">
        <w:trPr>
          <w:trHeight w:val="380"/>
        </w:trPr>
        <w:tc>
          <w:tcPr>
            <w:tcW w:w="4669" w:type="dxa"/>
            <w:vAlign w:val="center"/>
          </w:tcPr>
          <w:p w:rsidR="0000259C" w:rsidRPr="00CF3177" w:rsidRDefault="0000259C" w:rsidP="00993D67">
            <w:pPr>
              <w:jc w:val="center"/>
              <w:rPr>
                <w:rFonts w:eastAsia="Helvetica" w:cs="Times New Roman"/>
                <w:sz w:val="22"/>
                <w:szCs w:val="22"/>
              </w:rPr>
            </w:pPr>
            <w:r w:rsidRPr="00CF3177">
              <w:rPr>
                <w:rFonts w:eastAsia="Helvetica" w:cs="Times New Roman"/>
                <w:b/>
                <w:sz w:val="22"/>
                <w:szCs w:val="22"/>
              </w:rPr>
              <w:t>Сильные стороны</w:t>
            </w:r>
          </w:p>
        </w:tc>
        <w:tc>
          <w:tcPr>
            <w:tcW w:w="4670" w:type="dxa"/>
            <w:vAlign w:val="center"/>
          </w:tcPr>
          <w:p w:rsidR="0000259C" w:rsidRPr="00CF3177" w:rsidRDefault="0000259C" w:rsidP="00993D67">
            <w:pPr>
              <w:jc w:val="center"/>
              <w:rPr>
                <w:rFonts w:eastAsia="Helvetica" w:cs="Times New Roman"/>
                <w:sz w:val="22"/>
                <w:szCs w:val="22"/>
              </w:rPr>
            </w:pPr>
            <w:r w:rsidRPr="00CF3177">
              <w:rPr>
                <w:rFonts w:eastAsia="Helvetica" w:cs="Times New Roman"/>
                <w:b/>
                <w:sz w:val="22"/>
                <w:szCs w:val="22"/>
              </w:rPr>
              <w:t>Слабые стороны</w:t>
            </w:r>
          </w:p>
        </w:tc>
      </w:tr>
      <w:tr w:rsidR="00CF3177" w:rsidRPr="00CF3177" w:rsidTr="00A70BFF">
        <w:tc>
          <w:tcPr>
            <w:tcW w:w="4669" w:type="dxa"/>
          </w:tcPr>
          <w:p w:rsidR="00CE769D" w:rsidRPr="00CF3177" w:rsidRDefault="00CE769D" w:rsidP="0001723F">
            <w:pPr>
              <w:jc w:val="both"/>
              <w:rPr>
                <w:rFonts w:eastAsia="Helvetica" w:cs="Times New Roman"/>
                <w:sz w:val="22"/>
                <w:szCs w:val="22"/>
              </w:rPr>
            </w:pPr>
            <w:r w:rsidRPr="00CF3177">
              <w:rPr>
                <w:rFonts w:eastAsia="Helvetica" w:cs="Times New Roman"/>
                <w:sz w:val="22"/>
                <w:szCs w:val="22"/>
              </w:rPr>
              <w:t>Выгодное удобное экономико-географическое положение:</w:t>
            </w:r>
          </w:p>
          <w:p w:rsidR="00CE769D" w:rsidRPr="00CF3177" w:rsidRDefault="00CE769D" w:rsidP="0001723F">
            <w:pPr>
              <w:jc w:val="both"/>
              <w:rPr>
                <w:rFonts w:eastAsia="Helvetica" w:cs="Times New Roman"/>
                <w:sz w:val="22"/>
                <w:szCs w:val="22"/>
              </w:rPr>
            </w:pPr>
            <w:r w:rsidRPr="00CF3177">
              <w:rPr>
                <w:rFonts w:eastAsia="Helvetica" w:cs="Times New Roman"/>
                <w:sz w:val="22"/>
                <w:szCs w:val="22"/>
              </w:rPr>
              <w:t xml:space="preserve">- близкое </w:t>
            </w:r>
            <w:r w:rsidR="0001723F" w:rsidRPr="00CF3177">
              <w:rPr>
                <w:rFonts w:eastAsia="Helvetica" w:cs="Times New Roman"/>
                <w:sz w:val="22"/>
                <w:szCs w:val="22"/>
              </w:rPr>
              <w:t>расположение к федеральным</w:t>
            </w:r>
            <w:r w:rsidRPr="00CF3177">
              <w:rPr>
                <w:rFonts w:eastAsia="Helvetica" w:cs="Times New Roman"/>
                <w:sz w:val="22"/>
                <w:szCs w:val="22"/>
              </w:rPr>
              <w:t xml:space="preserve"> </w:t>
            </w:r>
            <w:r w:rsidR="0001723F" w:rsidRPr="00CF3177">
              <w:rPr>
                <w:rFonts w:eastAsia="Helvetica" w:cs="Times New Roman"/>
                <w:sz w:val="22"/>
                <w:szCs w:val="22"/>
              </w:rPr>
              <w:t>автомобильным дорогам</w:t>
            </w:r>
            <w:r w:rsidR="00383D35" w:rsidRPr="00CF3177">
              <w:rPr>
                <w:rFonts w:eastAsia="Helvetica" w:cs="Times New Roman"/>
                <w:sz w:val="22"/>
                <w:szCs w:val="22"/>
              </w:rPr>
              <w:t xml:space="preserve"> </w:t>
            </w:r>
            <w:r w:rsidRPr="00CF3177">
              <w:rPr>
                <w:rFonts w:eastAsia="Helvetica" w:cs="Times New Roman"/>
                <w:sz w:val="22"/>
                <w:szCs w:val="22"/>
              </w:rPr>
              <w:t xml:space="preserve">и </w:t>
            </w:r>
            <w:r w:rsidR="0001723F" w:rsidRPr="00CF3177">
              <w:rPr>
                <w:rFonts w:eastAsia="Helvetica" w:cs="Times New Roman"/>
                <w:sz w:val="22"/>
                <w:szCs w:val="22"/>
              </w:rPr>
              <w:t>авиасообщению</w:t>
            </w:r>
            <w:r w:rsidRPr="00CF3177">
              <w:rPr>
                <w:rFonts w:eastAsia="Helvetica" w:cs="Times New Roman"/>
                <w:sz w:val="22"/>
                <w:szCs w:val="22"/>
              </w:rPr>
              <w:t>;</w:t>
            </w:r>
          </w:p>
          <w:p w:rsidR="00CE769D" w:rsidRPr="00CF3177" w:rsidRDefault="00CE769D" w:rsidP="0001723F">
            <w:pPr>
              <w:jc w:val="both"/>
              <w:rPr>
                <w:rFonts w:eastAsia="Helvetica" w:cs="Times New Roman"/>
                <w:sz w:val="22"/>
                <w:szCs w:val="22"/>
              </w:rPr>
            </w:pPr>
            <w:r w:rsidRPr="00CF3177">
              <w:rPr>
                <w:rFonts w:eastAsia="Helvetica" w:cs="Times New Roman"/>
                <w:sz w:val="22"/>
                <w:szCs w:val="22"/>
              </w:rPr>
              <w:t xml:space="preserve">- близкое </w:t>
            </w:r>
            <w:r w:rsidR="0001723F" w:rsidRPr="00CF3177">
              <w:rPr>
                <w:rFonts w:eastAsia="Helvetica" w:cs="Times New Roman"/>
                <w:sz w:val="22"/>
                <w:szCs w:val="22"/>
              </w:rPr>
              <w:t>расположение к</w:t>
            </w:r>
            <w:r w:rsidRPr="00CF3177">
              <w:rPr>
                <w:rFonts w:eastAsia="Helvetica" w:cs="Times New Roman"/>
                <w:sz w:val="22"/>
                <w:szCs w:val="22"/>
              </w:rPr>
              <w:t xml:space="preserve"> областному центру;</w:t>
            </w:r>
          </w:p>
          <w:p w:rsidR="00722071" w:rsidRPr="00CF3177" w:rsidRDefault="0001723F" w:rsidP="0001723F">
            <w:pPr>
              <w:jc w:val="both"/>
              <w:rPr>
                <w:rFonts w:eastAsia="Helvetica" w:cs="Times New Roman"/>
                <w:sz w:val="22"/>
                <w:szCs w:val="22"/>
              </w:rPr>
            </w:pPr>
            <w:r w:rsidRPr="00CF3177">
              <w:rPr>
                <w:rFonts w:eastAsia="Helvetica" w:cs="Times New Roman"/>
                <w:sz w:val="22"/>
                <w:szCs w:val="22"/>
              </w:rPr>
              <w:t>Большая площадь</w:t>
            </w:r>
            <w:r w:rsidR="00A555A0" w:rsidRPr="00CF3177">
              <w:rPr>
                <w:rFonts w:eastAsia="Helvetica" w:cs="Times New Roman"/>
                <w:sz w:val="22"/>
                <w:szCs w:val="22"/>
              </w:rPr>
              <w:t xml:space="preserve"> акваторий рек и водохранилища; </w:t>
            </w:r>
          </w:p>
          <w:p w:rsidR="005C702D" w:rsidRPr="00CF3177" w:rsidRDefault="00761BC1" w:rsidP="0001723F">
            <w:pPr>
              <w:jc w:val="both"/>
              <w:rPr>
                <w:rFonts w:eastAsia="Helvetica" w:cs="Times New Roman"/>
                <w:sz w:val="22"/>
                <w:szCs w:val="22"/>
              </w:rPr>
            </w:pPr>
            <w:r w:rsidRPr="00CF3177">
              <w:rPr>
                <w:rFonts w:eastAsia="Helvetica" w:cs="Times New Roman"/>
                <w:sz w:val="22"/>
                <w:szCs w:val="22"/>
              </w:rPr>
              <w:t>Привлекательность территории для загородной жизни и обустройства дачных участков за счет большой площади лесов и водных объектов;</w:t>
            </w:r>
          </w:p>
          <w:p w:rsidR="00A70BFF" w:rsidRPr="00CF3177" w:rsidRDefault="00A70BFF" w:rsidP="0001723F">
            <w:pPr>
              <w:jc w:val="both"/>
              <w:rPr>
                <w:rFonts w:eastAsia="Helvetica" w:cs="Times New Roman"/>
                <w:sz w:val="22"/>
                <w:szCs w:val="22"/>
              </w:rPr>
            </w:pPr>
          </w:p>
        </w:tc>
        <w:tc>
          <w:tcPr>
            <w:tcW w:w="4670" w:type="dxa"/>
          </w:tcPr>
          <w:p w:rsidR="00722071" w:rsidRPr="00CF3177" w:rsidRDefault="00722071" w:rsidP="0001723F">
            <w:pPr>
              <w:jc w:val="both"/>
              <w:rPr>
                <w:rFonts w:eastAsia="Helvetica" w:cs="Times New Roman"/>
                <w:sz w:val="22"/>
                <w:szCs w:val="22"/>
              </w:rPr>
            </w:pPr>
            <w:r w:rsidRPr="00CF3177">
              <w:rPr>
                <w:rFonts w:eastAsia="Helvetica" w:cs="Times New Roman"/>
                <w:sz w:val="22"/>
                <w:szCs w:val="22"/>
              </w:rPr>
              <w:t xml:space="preserve">Большое число дней с пасмурной погодой и сильным ветром; </w:t>
            </w:r>
          </w:p>
          <w:p w:rsidR="0077161E" w:rsidRPr="00CF3177" w:rsidRDefault="0077161E" w:rsidP="0001723F">
            <w:pPr>
              <w:keepNext/>
              <w:jc w:val="both"/>
              <w:rPr>
                <w:rFonts w:cs="Times New Roman"/>
                <w:sz w:val="22"/>
                <w:szCs w:val="22"/>
              </w:rPr>
            </w:pPr>
            <w:r w:rsidRPr="00CF3177">
              <w:rPr>
                <w:rFonts w:cs="Times New Roman"/>
                <w:sz w:val="22"/>
                <w:szCs w:val="22"/>
              </w:rPr>
              <w:t>Холодный климат с резкими перепадами ночных и дневных температур;</w:t>
            </w:r>
          </w:p>
          <w:p w:rsidR="00FC1C8F" w:rsidRPr="00CF3177" w:rsidRDefault="00FC1C8F" w:rsidP="0077161E">
            <w:pPr>
              <w:rPr>
                <w:rFonts w:eastAsia="Helvetica" w:cs="Times New Roman"/>
                <w:sz w:val="22"/>
                <w:szCs w:val="22"/>
              </w:rPr>
            </w:pPr>
          </w:p>
        </w:tc>
      </w:tr>
      <w:tr w:rsidR="00CF3177" w:rsidRPr="00CF3177" w:rsidTr="00A70BFF">
        <w:tc>
          <w:tcPr>
            <w:tcW w:w="4669" w:type="dxa"/>
            <w:vAlign w:val="center"/>
          </w:tcPr>
          <w:p w:rsidR="0000259C" w:rsidRPr="00CF3177" w:rsidRDefault="0000259C" w:rsidP="00993D67">
            <w:pPr>
              <w:jc w:val="center"/>
              <w:rPr>
                <w:rFonts w:eastAsia="Helvetica" w:cs="Times New Roman"/>
                <w:sz w:val="22"/>
                <w:szCs w:val="22"/>
              </w:rPr>
            </w:pPr>
            <w:r w:rsidRPr="00CF3177">
              <w:rPr>
                <w:rFonts w:eastAsia="Helvetica" w:cs="Times New Roman"/>
                <w:b/>
                <w:sz w:val="22"/>
                <w:szCs w:val="22"/>
              </w:rPr>
              <w:t>Возможности</w:t>
            </w:r>
          </w:p>
        </w:tc>
        <w:tc>
          <w:tcPr>
            <w:tcW w:w="4670" w:type="dxa"/>
            <w:vAlign w:val="center"/>
          </w:tcPr>
          <w:p w:rsidR="0000259C" w:rsidRPr="00CF3177" w:rsidRDefault="0000259C" w:rsidP="00993D67">
            <w:pPr>
              <w:jc w:val="center"/>
              <w:rPr>
                <w:rFonts w:eastAsia="Helvetica" w:cs="Times New Roman"/>
                <w:sz w:val="22"/>
                <w:szCs w:val="22"/>
              </w:rPr>
            </w:pPr>
            <w:r w:rsidRPr="00CF3177">
              <w:rPr>
                <w:rFonts w:eastAsia="Helvetica" w:cs="Times New Roman"/>
                <w:b/>
                <w:sz w:val="22"/>
                <w:szCs w:val="22"/>
              </w:rPr>
              <w:t>Угрозы</w:t>
            </w:r>
          </w:p>
        </w:tc>
      </w:tr>
      <w:tr w:rsidR="00CF3177" w:rsidRPr="00CF3177" w:rsidTr="00A70BFF">
        <w:trPr>
          <w:trHeight w:val="323"/>
        </w:trPr>
        <w:tc>
          <w:tcPr>
            <w:tcW w:w="4669" w:type="dxa"/>
          </w:tcPr>
          <w:p w:rsidR="0000259C" w:rsidRPr="00CF3177" w:rsidRDefault="001D2D7B" w:rsidP="000A2921">
            <w:pPr>
              <w:jc w:val="both"/>
              <w:rPr>
                <w:rFonts w:eastAsia="Helvetica" w:cs="Times New Roman"/>
                <w:sz w:val="22"/>
                <w:szCs w:val="22"/>
              </w:rPr>
            </w:pPr>
            <w:r w:rsidRPr="00CF3177">
              <w:rPr>
                <w:rFonts w:eastAsia="Helvetica" w:cs="Times New Roman"/>
                <w:sz w:val="22"/>
                <w:szCs w:val="22"/>
              </w:rPr>
              <w:t>Развитие имеющихся и размещение новых производств (учитывая транспортную доступность и наличие природных ресурсов)</w:t>
            </w:r>
            <w:r w:rsidR="00913B5A" w:rsidRPr="00CF3177">
              <w:rPr>
                <w:rFonts w:eastAsia="Helvetica" w:cs="Times New Roman"/>
                <w:sz w:val="22"/>
                <w:szCs w:val="22"/>
              </w:rPr>
              <w:t>;</w:t>
            </w:r>
          </w:p>
          <w:p w:rsidR="009261B2" w:rsidRPr="00CF3177" w:rsidRDefault="00761BC1" w:rsidP="000A2921">
            <w:pPr>
              <w:jc w:val="both"/>
              <w:rPr>
                <w:rFonts w:eastAsia="Helvetica" w:cs="Times New Roman"/>
                <w:sz w:val="22"/>
                <w:szCs w:val="22"/>
              </w:rPr>
            </w:pPr>
            <w:r w:rsidRPr="00CF3177">
              <w:rPr>
                <w:rFonts w:eastAsia="Helvetica" w:cs="Times New Roman"/>
                <w:sz w:val="22"/>
                <w:szCs w:val="22"/>
              </w:rPr>
              <w:t xml:space="preserve">Развитие привлекательности территории муниципального образования для </w:t>
            </w:r>
            <w:r w:rsidR="00705423" w:rsidRPr="00CF3177">
              <w:rPr>
                <w:rFonts w:eastAsia="Helvetica" w:cs="Times New Roman"/>
                <w:sz w:val="22"/>
                <w:szCs w:val="22"/>
              </w:rPr>
              <w:t xml:space="preserve">постоянного </w:t>
            </w:r>
            <w:r w:rsidRPr="00CF3177">
              <w:rPr>
                <w:rFonts w:eastAsia="Helvetica" w:cs="Times New Roman"/>
                <w:sz w:val="22"/>
                <w:szCs w:val="22"/>
              </w:rPr>
              <w:t xml:space="preserve">проживания населения </w:t>
            </w:r>
            <w:r w:rsidR="00705423" w:rsidRPr="00CF3177">
              <w:rPr>
                <w:rFonts w:eastAsia="Helvetica" w:cs="Times New Roman"/>
                <w:sz w:val="22"/>
                <w:szCs w:val="22"/>
              </w:rPr>
              <w:t xml:space="preserve">за счет факторов окружающей среды и экологии; </w:t>
            </w:r>
          </w:p>
          <w:p w:rsidR="00A70BFF" w:rsidRPr="00CF3177" w:rsidRDefault="00A70BFF" w:rsidP="000A2921">
            <w:pPr>
              <w:jc w:val="both"/>
              <w:rPr>
                <w:rFonts w:eastAsia="Helvetica" w:cs="Times New Roman"/>
                <w:sz w:val="22"/>
                <w:szCs w:val="22"/>
              </w:rPr>
            </w:pPr>
          </w:p>
        </w:tc>
        <w:tc>
          <w:tcPr>
            <w:tcW w:w="4670" w:type="dxa"/>
          </w:tcPr>
          <w:p w:rsidR="00DC196D" w:rsidRPr="00CF3177" w:rsidRDefault="001D2D7B" w:rsidP="000A2921">
            <w:pPr>
              <w:jc w:val="both"/>
              <w:rPr>
                <w:rFonts w:eastAsia="Helvetica" w:cs="Times New Roman"/>
                <w:sz w:val="22"/>
                <w:szCs w:val="22"/>
              </w:rPr>
            </w:pPr>
            <w:r w:rsidRPr="00CF3177">
              <w:rPr>
                <w:rFonts w:eastAsia="Helvetica" w:cs="Times New Roman"/>
                <w:sz w:val="22"/>
                <w:szCs w:val="22"/>
              </w:rPr>
              <w:t>Повышенная сейсмичность</w:t>
            </w:r>
            <w:r w:rsidR="000B759A" w:rsidRPr="00CF3177">
              <w:rPr>
                <w:rFonts w:eastAsia="Helvetica" w:cs="Times New Roman"/>
                <w:sz w:val="22"/>
                <w:szCs w:val="22"/>
              </w:rPr>
              <w:t>;</w:t>
            </w:r>
          </w:p>
          <w:p w:rsidR="00DC196D" w:rsidRPr="00CF3177" w:rsidRDefault="00DC196D" w:rsidP="00DC196D">
            <w:pPr>
              <w:jc w:val="both"/>
              <w:rPr>
                <w:rFonts w:eastAsia="Helvetica" w:cs="Times New Roman"/>
                <w:sz w:val="22"/>
                <w:szCs w:val="22"/>
              </w:rPr>
            </w:pPr>
            <w:r w:rsidRPr="00CF3177">
              <w:rPr>
                <w:rFonts w:cs="Times New Roman"/>
                <w:bCs/>
                <w:iCs/>
                <w:sz w:val="22"/>
                <w:szCs w:val="22"/>
                <w:lang w:eastAsia="ru-RU"/>
              </w:rPr>
              <w:t>Загрязнение водных объектов и почвы сточными водами из-за отсутствия системы поверхностного стока поверхностных и талых вод;</w:t>
            </w:r>
          </w:p>
        </w:tc>
      </w:tr>
      <w:tr w:rsidR="00CF3177" w:rsidRPr="00CF3177" w:rsidTr="00A70BFF">
        <w:tc>
          <w:tcPr>
            <w:tcW w:w="9339" w:type="dxa"/>
            <w:gridSpan w:val="2"/>
            <w:shd w:val="clear" w:color="auto" w:fill="D9E2F3" w:themeFill="accent1" w:themeFillTint="33"/>
          </w:tcPr>
          <w:p w:rsidR="000417A9" w:rsidRPr="00CF3177" w:rsidRDefault="000417A9" w:rsidP="000417A9">
            <w:pPr>
              <w:jc w:val="center"/>
              <w:rPr>
                <w:rFonts w:eastAsia="Helvetica" w:cs="Times New Roman"/>
                <w:sz w:val="22"/>
                <w:szCs w:val="22"/>
              </w:rPr>
            </w:pPr>
            <w:r w:rsidRPr="00CF3177">
              <w:rPr>
                <w:rFonts w:cs="Times New Roman"/>
                <w:b/>
                <w:sz w:val="22"/>
                <w:szCs w:val="22"/>
              </w:rPr>
              <w:t>Демография и социальные процессы</w:t>
            </w:r>
          </w:p>
        </w:tc>
      </w:tr>
      <w:tr w:rsidR="00CF3177" w:rsidRPr="00CF3177" w:rsidTr="00A70BFF">
        <w:trPr>
          <w:trHeight w:val="351"/>
        </w:trPr>
        <w:tc>
          <w:tcPr>
            <w:tcW w:w="4669" w:type="dxa"/>
            <w:vAlign w:val="center"/>
          </w:tcPr>
          <w:p w:rsidR="000417A9" w:rsidRPr="00CF3177" w:rsidRDefault="000417A9" w:rsidP="008010FC">
            <w:pPr>
              <w:jc w:val="center"/>
              <w:rPr>
                <w:rFonts w:eastAsia="Helvetica" w:cs="Times New Roman"/>
                <w:sz w:val="22"/>
                <w:szCs w:val="22"/>
              </w:rPr>
            </w:pPr>
            <w:r w:rsidRPr="00CF3177">
              <w:rPr>
                <w:rFonts w:eastAsia="Helvetica" w:cs="Times New Roman"/>
                <w:b/>
                <w:sz w:val="22"/>
                <w:szCs w:val="22"/>
              </w:rPr>
              <w:t>Сильные стороны</w:t>
            </w:r>
          </w:p>
        </w:tc>
        <w:tc>
          <w:tcPr>
            <w:tcW w:w="4670" w:type="dxa"/>
            <w:vAlign w:val="center"/>
          </w:tcPr>
          <w:p w:rsidR="000417A9" w:rsidRPr="00CF3177" w:rsidRDefault="000417A9" w:rsidP="008010FC">
            <w:pPr>
              <w:jc w:val="center"/>
              <w:rPr>
                <w:rFonts w:eastAsia="Helvetica" w:cs="Times New Roman"/>
                <w:sz w:val="22"/>
                <w:szCs w:val="22"/>
              </w:rPr>
            </w:pPr>
            <w:r w:rsidRPr="00CF3177">
              <w:rPr>
                <w:rFonts w:eastAsia="Helvetica" w:cs="Times New Roman"/>
                <w:b/>
                <w:sz w:val="22"/>
                <w:szCs w:val="22"/>
              </w:rPr>
              <w:t>Слабые стороны</w:t>
            </w:r>
          </w:p>
        </w:tc>
      </w:tr>
      <w:tr w:rsidR="00CF3177" w:rsidRPr="00CF3177" w:rsidTr="00A70BFF">
        <w:trPr>
          <w:trHeight w:val="1721"/>
        </w:trPr>
        <w:tc>
          <w:tcPr>
            <w:tcW w:w="4669" w:type="dxa"/>
          </w:tcPr>
          <w:p w:rsidR="00762DA1" w:rsidRPr="00CF3177" w:rsidRDefault="00762DA1" w:rsidP="0001723F">
            <w:pPr>
              <w:jc w:val="both"/>
              <w:rPr>
                <w:rFonts w:eastAsia="Helvetica" w:cs="Times New Roman"/>
                <w:sz w:val="22"/>
                <w:szCs w:val="22"/>
              </w:rPr>
            </w:pPr>
            <w:r w:rsidRPr="00CF3177">
              <w:rPr>
                <w:rFonts w:eastAsia="Helvetica" w:cs="Times New Roman"/>
                <w:sz w:val="22"/>
                <w:szCs w:val="22"/>
              </w:rPr>
              <w:t>Положительная динамика увеличения численности населения (благодаря естественному приросту и миграционным процессам);</w:t>
            </w:r>
          </w:p>
          <w:p w:rsidR="005C702D" w:rsidRPr="00CF3177" w:rsidRDefault="00762DA1" w:rsidP="0001723F">
            <w:pPr>
              <w:jc w:val="both"/>
              <w:rPr>
                <w:rFonts w:eastAsia="Helvetica" w:cs="Times New Roman"/>
                <w:sz w:val="22"/>
                <w:szCs w:val="22"/>
              </w:rPr>
            </w:pPr>
            <w:r w:rsidRPr="00CF3177">
              <w:rPr>
                <w:rFonts w:eastAsia="Helvetica" w:cs="Times New Roman"/>
                <w:sz w:val="22"/>
                <w:szCs w:val="22"/>
              </w:rPr>
              <w:t>Положительная тенденция превышения рождаемости над смертностью;</w:t>
            </w:r>
          </w:p>
          <w:p w:rsidR="00A70BFF" w:rsidRPr="00CF3177" w:rsidRDefault="00A70BFF" w:rsidP="0001723F">
            <w:pPr>
              <w:jc w:val="both"/>
              <w:rPr>
                <w:rFonts w:eastAsia="Helvetica" w:cs="Times New Roman"/>
                <w:sz w:val="22"/>
                <w:szCs w:val="22"/>
              </w:rPr>
            </w:pPr>
          </w:p>
        </w:tc>
        <w:tc>
          <w:tcPr>
            <w:tcW w:w="4670" w:type="dxa"/>
          </w:tcPr>
          <w:p w:rsidR="00FA3E3E" w:rsidRPr="00CF3177" w:rsidRDefault="00963F4E" w:rsidP="00612D58">
            <w:pPr>
              <w:keepNext/>
              <w:jc w:val="both"/>
              <w:rPr>
                <w:rFonts w:eastAsia="Helvetica" w:cs="Times New Roman"/>
                <w:sz w:val="22"/>
                <w:szCs w:val="22"/>
              </w:rPr>
            </w:pPr>
            <w:r w:rsidRPr="00CF3177">
              <w:rPr>
                <w:rFonts w:eastAsia="Helvetica" w:cs="Times New Roman"/>
                <w:sz w:val="22"/>
                <w:szCs w:val="22"/>
              </w:rPr>
              <w:t>Небольшой</w:t>
            </w:r>
            <w:r w:rsidR="00464884" w:rsidRPr="00CF3177">
              <w:rPr>
                <w:rFonts w:eastAsia="Helvetica" w:cs="Times New Roman"/>
                <w:sz w:val="22"/>
                <w:szCs w:val="22"/>
              </w:rPr>
              <w:t xml:space="preserve"> процент населения трудоспособного возраста </w:t>
            </w:r>
            <w:r w:rsidR="00464884" w:rsidRPr="00CF3177">
              <w:rPr>
                <w:rFonts w:eastAsia="Helvetica" w:cs="Times New Roman"/>
                <w:b/>
                <w:sz w:val="22"/>
                <w:szCs w:val="22"/>
              </w:rPr>
              <w:t>(</w:t>
            </w:r>
            <w:r w:rsidR="00612D58" w:rsidRPr="00CF3177">
              <w:rPr>
                <w:rFonts w:eastAsia="Helvetica" w:cs="Times New Roman"/>
                <w:b/>
                <w:sz w:val="22"/>
                <w:szCs w:val="22"/>
              </w:rPr>
              <w:t>5</w:t>
            </w:r>
            <w:r w:rsidR="00263760" w:rsidRPr="00CF3177">
              <w:rPr>
                <w:rFonts w:eastAsia="Helvetica" w:cs="Times New Roman"/>
                <w:b/>
                <w:sz w:val="22"/>
                <w:szCs w:val="22"/>
              </w:rPr>
              <w:t>5</w:t>
            </w:r>
            <w:r w:rsidR="00464884" w:rsidRPr="00CF3177">
              <w:rPr>
                <w:rFonts w:eastAsia="Helvetica" w:cs="Times New Roman"/>
                <w:b/>
                <w:sz w:val="22"/>
                <w:szCs w:val="22"/>
              </w:rPr>
              <w:t>%);</w:t>
            </w:r>
            <w:r w:rsidR="00F03643" w:rsidRPr="00CF3177">
              <w:rPr>
                <w:rFonts w:eastAsia="Helvetica" w:cs="Times New Roman"/>
                <w:sz w:val="22"/>
                <w:szCs w:val="22"/>
              </w:rPr>
              <w:t xml:space="preserve"> </w:t>
            </w:r>
          </w:p>
          <w:p w:rsidR="00464884" w:rsidRPr="00CF3177" w:rsidRDefault="00FA3E3E" w:rsidP="00612D58">
            <w:pPr>
              <w:keepNext/>
              <w:jc w:val="both"/>
              <w:rPr>
                <w:rFonts w:eastAsia="Helvetica" w:cs="Times New Roman"/>
                <w:sz w:val="22"/>
                <w:szCs w:val="22"/>
              </w:rPr>
            </w:pPr>
            <w:r w:rsidRPr="00CF3177">
              <w:rPr>
                <w:rFonts w:eastAsia="Helvetica" w:cs="Times New Roman"/>
                <w:sz w:val="22"/>
                <w:szCs w:val="22"/>
              </w:rPr>
              <w:t>Р</w:t>
            </w:r>
            <w:r w:rsidR="00612D58" w:rsidRPr="00CF3177">
              <w:rPr>
                <w:rFonts w:eastAsia="Helvetica" w:cs="Times New Roman"/>
                <w:sz w:val="22"/>
                <w:szCs w:val="22"/>
              </w:rPr>
              <w:t>ост</w:t>
            </w:r>
            <w:r w:rsidR="00F03643" w:rsidRPr="00CF3177">
              <w:rPr>
                <w:rFonts w:eastAsia="Helvetica" w:cs="Times New Roman"/>
                <w:sz w:val="22"/>
                <w:szCs w:val="22"/>
              </w:rPr>
              <w:t xml:space="preserve"> </w:t>
            </w:r>
            <w:r w:rsidRPr="00CF3177">
              <w:rPr>
                <w:rFonts w:eastAsia="Helvetica" w:cs="Times New Roman"/>
                <w:sz w:val="22"/>
                <w:szCs w:val="22"/>
              </w:rPr>
              <w:t>демографической нагрузки</w:t>
            </w:r>
          </w:p>
        </w:tc>
      </w:tr>
      <w:tr w:rsidR="00CF3177" w:rsidRPr="00CF3177" w:rsidTr="00A70BFF">
        <w:trPr>
          <w:trHeight w:val="351"/>
        </w:trPr>
        <w:tc>
          <w:tcPr>
            <w:tcW w:w="4669" w:type="dxa"/>
            <w:vAlign w:val="center"/>
          </w:tcPr>
          <w:p w:rsidR="000417A9" w:rsidRPr="00CF3177" w:rsidRDefault="000417A9" w:rsidP="008010FC">
            <w:pPr>
              <w:jc w:val="center"/>
              <w:rPr>
                <w:rFonts w:eastAsia="Helvetica" w:cs="Times New Roman"/>
                <w:sz w:val="22"/>
                <w:szCs w:val="22"/>
              </w:rPr>
            </w:pPr>
            <w:r w:rsidRPr="00CF3177">
              <w:rPr>
                <w:rFonts w:eastAsia="Helvetica" w:cs="Times New Roman"/>
                <w:b/>
                <w:sz w:val="22"/>
                <w:szCs w:val="22"/>
              </w:rPr>
              <w:t>Возможности</w:t>
            </w:r>
          </w:p>
        </w:tc>
        <w:tc>
          <w:tcPr>
            <w:tcW w:w="4670" w:type="dxa"/>
            <w:vAlign w:val="center"/>
          </w:tcPr>
          <w:p w:rsidR="000417A9" w:rsidRPr="00CF3177" w:rsidRDefault="000417A9" w:rsidP="008010FC">
            <w:pPr>
              <w:jc w:val="center"/>
              <w:rPr>
                <w:rFonts w:eastAsia="Helvetica" w:cs="Times New Roman"/>
                <w:sz w:val="22"/>
                <w:szCs w:val="22"/>
              </w:rPr>
            </w:pPr>
            <w:r w:rsidRPr="00CF3177">
              <w:rPr>
                <w:rFonts w:eastAsia="Helvetica" w:cs="Times New Roman"/>
                <w:b/>
                <w:sz w:val="22"/>
                <w:szCs w:val="22"/>
              </w:rPr>
              <w:t>Угрозы</w:t>
            </w:r>
          </w:p>
        </w:tc>
      </w:tr>
      <w:tr w:rsidR="00CF3177" w:rsidRPr="00CF3177" w:rsidTr="00A70BFF">
        <w:trPr>
          <w:trHeight w:val="323"/>
        </w:trPr>
        <w:tc>
          <w:tcPr>
            <w:tcW w:w="4669" w:type="dxa"/>
          </w:tcPr>
          <w:p w:rsidR="000417A9" w:rsidRPr="00CF3177" w:rsidRDefault="00871727" w:rsidP="0001723F">
            <w:pPr>
              <w:jc w:val="both"/>
              <w:rPr>
                <w:rFonts w:eastAsia="Helvetica" w:cs="Times New Roman"/>
                <w:sz w:val="22"/>
                <w:szCs w:val="22"/>
              </w:rPr>
            </w:pPr>
            <w:r w:rsidRPr="00CF3177">
              <w:rPr>
                <w:rFonts w:eastAsia="Helvetica" w:cs="Times New Roman"/>
                <w:sz w:val="22"/>
                <w:szCs w:val="22"/>
              </w:rPr>
              <w:lastRenderedPageBreak/>
              <w:t>Увеличение численности</w:t>
            </w:r>
            <w:r w:rsidR="00A26DCC" w:rsidRPr="00CF3177">
              <w:rPr>
                <w:rFonts w:eastAsia="Helvetica" w:cs="Times New Roman"/>
                <w:sz w:val="22"/>
                <w:szCs w:val="22"/>
              </w:rPr>
              <w:t xml:space="preserve"> трудоспособного</w:t>
            </w:r>
            <w:r w:rsidRPr="00CF3177">
              <w:rPr>
                <w:rFonts w:eastAsia="Helvetica" w:cs="Times New Roman"/>
                <w:sz w:val="22"/>
                <w:szCs w:val="22"/>
              </w:rPr>
              <w:t xml:space="preserve"> населения за счет миграционных процессов; </w:t>
            </w:r>
          </w:p>
          <w:p w:rsidR="00FF7CE1" w:rsidRPr="00CF3177" w:rsidRDefault="00FF7CE1" w:rsidP="0001723F">
            <w:pPr>
              <w:jc w:val="both"/>
              <w:rPr>
                <w:rFonts w:eastAsia="Helvetica" w:cs="Times New Roman"/>
                <w:sz w:val="22"/>
                <w:szCs w:val="22"/>
              </w:rPr>
            </w:pPr>
            <w:r w:rsidRPr="00CF3177">
              <w:rPr>
                <w:rFonts w:eastAsia="Helvetica" w:cs="Times New Roman"/>
                <w:sz w:val="22"/>
                <w:szCs w:val="22"/>
              </w:rPr>
              <w:t>Снижение уровня смертности населения;</w:t>
            </w:r>
          </w:p>
          <w:p w:rsidR="00871727" w:rsidRPr="00CF3177" w:rsidRDefault="00FF7CE1" w:rsidP="0001723F">
            <w:pPr>
              <w:jc w:val="both"/>
              <w:rPr>
                <w:rFonts w:eastAsia="Helvetica" w:cs="Times New Roman"/>
                <w:sz w:val="22"/>
                <w:szCs w:val="22"/>
              </w:rPr>
            </w:pPr>
            <w:r w:rsidRPr="00CF3177">
              <w:rPr>
                <w:rFonts w:eastAsia="Helvetica" w:cs="Times New Roman"/>
                <w:sz w:val="22"/>
                <w:szCs w:val="22"/>
              </w:rPr>
              <w:t>Создание условий для повышения продолжительности жизни населения;</w:t>
            </w:r>
          </w:p>
          <w:p w:rsidR="00A70BFF" w:rsidRPr="00CF3177" w:rsidRDefault="00A70BFF" w:rsidP="0001723F">
            <w:pPr>
              <w:jc w:val="both"/>
              <w:rPr>
                <w:rFonts w:eastAsia="Helvetica" w:cs="Times New Roman"/>
                <w:sz w:val="22"/>
                <w:szCs w:val="22"/>
              </w:rPr>
            </w:pPr>
          </w:p>
        </w:tc>
        <w:tc>
          <w:tcPr>
            <w:tcW w:w="4670" w:type="dxa"/>
          </w:tcPr>
          <w:p w:rsidR="000417A9" w:rsidRPr="00CF3177" w:rsidRDefault="000417A9" w:rsidP="0001723F">
            <w:pPr>
              <w:jc w:val="both"/>
              <w:rPr>
                <w:rFonts w:eastAsia="Helvetica" w:cs="Times New Roman"/>
                <w:sz w:val="22"/>
                <w:szCs w:val="22"/>
              </w:rPr>
            </w:pPr>
            <w:r w:rsidRPr="00CF3177">
              <w:rPr>
                <w:rFonts w:eastAsia="Helvetica" w:cs="Times New Roman"/>
                <w:sz w:val="22"/>
                <w:szCs w:val="22"/>
              </w:rPr>
              <w:t>Отток молодежи;</w:t>
            </w:r>
          </w:p>
          <w:p w:rsidR="004A4848" w:rsidRPr="00CF3177" w:rsidRDefault="004A4848" w:rsidP="0001723F">
            <w:pPr>
              <w:jc w:val="both"/>
              <w:rPr>
                <w:rFonts w:eastAsia="Times New Roman" w:cs="Times New Roman"/>
                <w:sz w:val="22"/>
                <w:szCs w:val="22"/>
                <w:lang w:eastAsia="ru-RU"/>
              </w:rPr>
            </w:pPr>
            <w:r w:rsidRPr="00CF3177">
              <w:rPr>
                <w:rFonts w:eastAsia="Times New Roman" w:cs="Times New Roman"/>
                <w:sz w:val="22"/>
                <w:szCs w:val="22"/>
                <w:lang w:eastAsia="ru-RU"/>
              </w:rPr>
              <w:t xml:space="preserve">Старение населения: уменьшение числа жителей моложе трудоспособного </w:t>
            </w:r>
            <w:r w:rsidR="00F90724" w:rsidRPr="00CF3177">
              <w:rPr>
                <w:rFonts w:eastAsia="Times New Roman" w:cs="Times New Roman"/>
                <w:sz w:val="22"/>
                <w:szCs w:val="22"/>
                <w:lang w:eastAsia="ru-RU"/>
              </w:rPr>
              <w:t>возраста</w:t>
            </w:r>
          </w:p>
          <w:p w:rsidR="004A4848" w:rsidRPr="00CF3177" w:rsidRDefault="004A4848" w:rsidP="0001723F">
            <w:pPr>
              <w:jc w:val="both"/>
              <w:rPr>
                <w:rFonts w:eastAsia="Times New Roman" w:cs="Times New Roman"/>
                <w:sz w:val="22"/>
                <w:szCs w:val="22"/>
                <w:lang w:eastAsia="ru-RU"/>
              </w:rPr>
            </w:pPr>
            <w:r w:rsidRPr="00CF3177">
              <w:rPr>
                <w:rFonts w:eastAsia="Times New Roman" w:cs="Times New Roman"/>
                <w:sz w:val="22"/>
                <w:szCs w:val="22"/>
                <w:lang w:eastAsia="ru-RU"/>
              </w:rPr>
              <w:t xml:space="preserve">и увеличение </w:t>
            </w:r>
            <w:r w:rsidR="00F90724" w:rsidRPr="00CF3177">
              <w:rPr>
                <w:rFonts w:eastAsia="Times New Roman" w:cs="Times New Roman"/>
                <w:sz w:val="22"/>
                <w:szCs w:val="22"/>
                <w:lang w:eastAsia="ru-RU"/>
              </w:rPr>
              <w:t>численности</w:t>
            </w:r>
            <w:r w:rsidRPr="00CF3177">
              <w:rPr>
                <w:rFonts w:eastAsia="Times New Roman" w:cs="Times New Roman"/>
                <w:sz w:val="22"/>
                <w:szCs w:val="22"/>
                <w:lang w:eastAsia="ru-RU"/>
              </w:rPr>
              <w:t xml:space="preserve"> населения</w:t>
            </w:r>
          </w:p>
          <w:p w:rsidR="004A4848" w:rsidRPr="00CF3177" w:rsidRDefault="004A4848" w:rsidP="0001723F">
            <w:pPr>
              <w:jc w:val="both"/>
              <w:rPr>
                <w:rFonts w:eastAsia="Times New Roman" w:cs="Times New Roman"/>
                <w:sz w:val="22"/>
                <w:szCs w:val="22"/>
                <w:lang w:eastAsia="ru-RU"/>
              </w:rPr>
            </w:pPr>
            <w:r w:rsidRPr="00CF3177">
              <w:rPr>
                <w:rFonts w:eastAsia="Times New Roman" w:cs="Times New Roman"/>
                <w:sz w:val="22"/>
                <w:szCs w:val="22"/>
                <w:lang w:eastAsia="ru-RU"/>
              </w:rPr>
              <w:t>пенсионного возраста.</w:t>
            </w:r>
          </w:p>
          <w:p w:rsidR="00614FF7" w:rsidRPr="00CF3177" w:rsidRDefault="00614FF7" w:rsidP="0001723F">
            <w:pPr>
              <w:jc w:val="both"/>
              <w:rPr>
                <w:rFonts w:eastAsia="Helvetica" w:cs="Times New Roman"/>
                <w:sz w:val="22"/>
                <w:szCs w:val="22"/>
              </w:rPr>
            </w:pPr>
          </w:p>
        </w:tc>
      </w:tr>
      <w:tr w:rsidR="00CF3177" w:rsidRPr="00CF3177" w:rsidTr="00A70BFF">
        <w:trPr>
          <w:trHeight w:val="408"/>
        </w:trPr>
        <w:tc>
          <w:tcPr>
            <w:tcW w:w="9339" w:type="dxa"/>
            <w:gridSpan w:val="2"/>
            <w:shd w:val="clear" w:color="auto" w:fill="D9E2F3" w:themeFill="accent1" w:themeFillTint="33"/>
          </w:tcPr>
          <w:p w:rsidR="00993D67" w:rsidRPr="00CF3177" w:rsidRDefault="00993D67" w:rsidP="00993D67">
            <w:pPr>
              <w:jc w:val="center"/>
              <w:rPr>
                <w:rFonts w:eastAsia="Helvetica" w:cs="Times New Roman"/>
                <w:b/>
                <w:sz w:val="22"/>
                <w:szCs w:val="22"/>
              </w:rPr>
            </w:pPr>
            <w:r w:rsidRPr="00CF3177">
              <w:rPr>
                <w:rFonts w:eastAsia="Helvetica" w:cs="Times New Roman"/>
                <w:b/>
                <w:sz w:val="22"/>
                <w:szCs w:val="22"/>
              </w:rPr>
              <w:t>Образование</w:t>
            </w:r>
          </w:p>
        </w:tc>
      </w:tr>
      <w:tr w:rsidR="00CF3177" w:rsidRPr="00CF3177" w:rsidTr="00A70BFF">
        <w:tc>
          <w:tcPr>
            <w:tcW w:w="4669"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t>Сильные стороны</w:t>
            </w:r>
          </w:p>
        </w:tc>
        <w:tc>
          <w:tcPr>
            <w:tcW w:w="4670"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t>Слабые стороны</w:t>
            </w:r>
          </w:p>
        </w:tc>
      </w:tr>
      <w:tr w:rsidR="00CF3177" w:rsidRPr="00CF3177" w:rsidTr="00A70BFF">
        <w:tc>
          <w:tcPr>
            <w:tcW w:w="4669" w:type="dxa"/>
          </w:tcPr>
          <w:p w:rsidR="00FC1C8F" w:rsidRPr="00CF3177" w:rsidRDefault="00FC1C8F" w:rsidP="0001723F">
            <w:pPr>
              <w:jc w:val="both"/>
              <w:rPr>
                <w:rFonts w:eastAsia="Helvetica" w:cs="Times New Roman"/>
                <w:sz w:val="22"/>
                <w:szCs w:val="22"/>
              </w:rPr>
            </w:pPr>
            <w:r w:rsidRPr="00CF3177">
              <w:rPr>
                <w:rFonts w:eastAsia="Helvetica" w:cs="Times New Roman"/>
                <w:sz w:val="22"/>
                <w:szCs w:val="22"/>
              </w:rPr>
              <w:t>Наличие учебных заведений в поселках;</w:t>
            </w:r>
          </w:p>
          <w:p w:rsidR="00FC1C8F" w:rsidRPr="00CF3177" w:rsidRDefault="00FC1C8F" w:rsidP="0001723F">
            <w:pPr>
              <w:jc w:val="both"/>
              <w:rPr>
                <w:rFonts w:eastAsia="Helvetica" w:cs="Times New Roman"/>
                <w:sz w:val="22"/>
                <w:szCs w:val="22"/>
              </w:rPr>
            </w:pPr>
            <w:r w:rsidRPr="00CF3177">
              <w:rPr>
                <w:rFonts w:eastAsia="Helvetica" w:cs="Times New Roman"/>
                <w:sz w:val="22"/>
                <w:szCs w:val="22"/>
              </w:rPr>
              <w:t xml:space="preserve">Организованная система подвоза детей из удаленных поселений; </w:t>
            </w:r>
          </w:p>
          <w:p w:rsidR="00FC3066" w:rsidRPr="00CF3177" w:rsidRDefault="00FC3066" w:rsidP="0001723F">
            <w:pPr>
              <w:jc w:val="both"/>
              <w:rPr>
                <w:rFonts w:eastAsia="Helvetica" w:cs="Times New Roman"/>
                <w:sz w:val="22"/>
                <w:szCs w:val="22"/>
              </w:rPr>
            </w:pPr>
          </w:p>
        </w:tc>
        <w:tc>
          <w:tcPr>
            <w:tcW w:w="4670" w:type="dxa"/>
          </w:tcPr>
          <w:p w:rsidR="00A00FE8" w:rsidRPr="00CF3177" w:rsidRDefault="00A00FE8" w:rsidP="0001723F">
            <w:pPr>
              <w:jc w:val="both"/>
              <w:rPr>
                <w:rFonts w:eastAsia="Helvetica" w:cs="Times New Roman"/>
                <w:sz w:val="22"/>
                <w:szCs w:val="22"/>
              </w:rPr>
            </w:pPr>
            <w:r w:rsidRPr="00CF3177">
              <w:rPr>
                <w:rFonts w:eastAsia="Helvetica" w:cs="Times New Roman"/>
                <w:sz w:val="22"/>
                <w:szCs w:val="22"/>
              </w:rPr>
              <w:t>Несоответствие инфраструктуры образовательных учреждений современным требованиям</w:t>
            </w:r>
            <w:r w:rsidR="00870E13" w:rsidRPr="00CF3177">
              <w:rPr>
                <w:rFonts w:eastAsia="Helvetica" w:cs="Times New Roman"/>
                <w:sz w:val="22"/>
                <w:szCs w:val="22"/>
              </w:rPr>
              <w:t>;</w:t>
            </w:r>
            <w:r w:rsidRPr="00CF3177">
              <w:rPr>
                <w:rFonts w:eastAsia="Helvetica" w:cs="Times New Roman"/>
                <w:sz w:val="22"/>
                <w:szCs w:val="22"/>
              </w:rPr>
              <w:t xml:space="preserve"> </w:t>
            </w:r>
          </w:p>
          <w:p w:rsidR="00A00FE8" w:rsidRPr="00CF3177" w:rsidRDefault="00A00FE8" w:rsidP="0001723F">
            <w:pPr>
              <w:jc w:val="both"/>
              <w:rPr>
                <w:rFonts w:eastAsia="Helvetica" w:cs="Times New Roman"/>
                <w:sz w:val="22"/>
                <w:szCs w:val="22"/>
              </w:rPr>
            </w:pPr>
            <w:r w:rsidRPr="00CF3177">
              <w:rPr>
                <w:rFonts w:eastAsia="Helvetica" w:cs="Times New Roman"/>
                <w:sz w:val="22"/>
                <w:szCs w:val="22"/>
              </w:rPr>
              <w:t>Слабые связи «</w:t>
            </w:r>
            <w:r w:rsidR="0001723F" w:rsidRPr="00CF3177">
              <w:rPr>
                <w:rFonts w:eastAsia="Helvetica" w:cs="Times New Roman"/>
                <w:sz w:val="22"/>
                <w:szCs w:val="22"/>
              </w:rPr>
              <w:t>школа -</w:t>
            </w:r>
            <w:r w:rsidRPr="00CF3177">
              <w:rPr>
                <w:rFonts w:eastAsia="Helvetica" w:cs="Times New Roman"/>
                <w:sz w:val="22"/>
                <w:szCs w:val="22"/>
              </w:rPr>
              <w:t xml:space="preserve"> профессиональное образование – производство»;</w:t>
            </w:r>
          </w:p>
          <w:p w:rsidR="00A00FE8" w:rsidRPr="00CF3177" w:rsidRDefault="00A00FE8" w:rsidP="0001723F">
            <w:pPr>
              <w:jc w:val="both"/>
              <w:rPr>
                <w:rFonts w:eastAsia="Helvetica" w:cs="Times New Roman"/>
                <w:sz w:val="22"/>
                <w:szCs w:val="22"/>
              </w:rPr>
            </w:pPr>
            <w:r w:rsidRPr="00CF3177">
              <w:rPr>
                <w:rFonts w:eastAsia="Helvetica" w:cs="Times New Roman"/>
                <w:sz w:val="22"/>
                <w:szCs w:val="22"/>
              </w:rPr>
              <w:t>Слабое развитие сети негосударственных учреждений в сфере образования</w:t>
            </w:r>
            <w:r w:rsidR="00093FEE" w:rsidRPr="00CF3177">
              <w:rPr>
                <w:rFonts w:eastAsia="Helvetica" w:cs="Times New Roman"/>
                <w:sz w:val="22"/>
                <w:szCs w:val="22"/>
              </w:rPr>
              <w:t xml:space="preserve">; </w:t>
            </w:r>
          </w:p>
          <w:p w:rsidR="00093FEE" w:rsidRPr="00CF3177" w:rsidRDefault="00093FEE" w:rsidP="0001723F">
            <w:pPr>
              <w:jc w:val="both"/>
              <w:rPr>
                <w:rFonts w:eastAsia="Helvetica" w:cs="Times New Roman"/>
                <w:sz w:val="22"/>
                <w:szCs w:val="22"/>
              </w:rPr>
            </w:pPr>
            <w:r w:rsidRPr="00CF3177">
              <w:rPr>
                <w:rFonts w:eastAsia="Helvetica" w:cs="Times New Roman"/>
                <w:sz w:val="22"/>
                <w:szCs w:val="22"/>
              </w:rPr>
              <w:t xml:space="preserve">Недостаточное количество мест в образовательных учреждениях; </w:t>
            </w:r>
          </w:p>
          <w:p w:rsidR="004E43CB" w:rsidRPr="00CF3177" w:rsidRDefault="00093FEE" w:rsidP="0001723F">
            <w:pPr>
              <w:jc w:val="both"/>
              <w:rPr>
                <w:rFonts w:eastAsia="Helvetica" w:cs="Times New Roman"/>
                <w:sz w:val="22"/>
                <w:szCs w:val="22"/>
              </w:rPr>
            </w:pPr>
            <w:r w:rsidRPr="00CF3177">
              <w:rPr>
                <w:rFonts w:eastAsia="Helvetica" w:cs="Times New Roman"/>
                <w:sz w:val="22"/>
                <w:szCs w:val="22"/>
              </w:rPr>
              <w:t xml:space="preserve">Дефицит квалифицированных кадров; </w:t>
            </w:r>
          </w:p>
        </w:tc>
      </w:tr>
      <w:tr w:rsidR="00CF3177" w:rsidRPr="00CF3177" w:rsidTr="00A70BFF">
        <w:trPr>
          <w:trHeight w:val="365"/>
        </w:trPr>
        <w:tc>
          <w:tcPr>
            <w:tcW w:w="4669"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t>Возможности</w:t>
            </w:r>
          </w:p>
        </w:tc>
        <w:tc>
          <w:tcPr>
            <w:tcW w:w="4670"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t>Угрозы</w:t>
            </w:r>
          </w:p>
        </w:tc>
      </w:tr>
      <w:tr w:rsidR="00CF3177" w:rsidRPr="00CF3177" w:rsidTr="00A70BFF">
        <w:trPr>
          <w:trHeight w:val="2476"/>
        </w:trPr>
        <w:tc>
          <w:tcPr>
            <w:tcW w:w="4669" w:type="dxa"/>
          </w:tcPr>
          <w:p w:rsidR="00993D67" w:rsidRPr="00CF3177" w:rsidRDefault="00CA7F66" w:rsidP="0001723F">
            <w:pPr>
              <w:jc w:val="both"/>
              <w:rPr>
                <w:rFonts w:eastAsia="Helvetica" w:cs="Times New Roman"/>
                <w:sz w:val="22"/>
                <w:szCs w:val="22"/>
              </w:rPr>
            </w:pPr>
            <w:r w:rsidRPr="00CF3177">
              <w:rPr>
                <w:rFonts w:eastAsia="Helvetica" w:cs="Times New Roman"/>
                <w:sz w:val="22"/>
                <w:szCs w:val="22"/>
              </w:rPr>
              <w:t>Участие в</w:t>
            </w:r>
            <w:r w:rsidR="00A00FE8" w:rsidRPr="00CF3177">
              <w:rPr>
                <w:rFonts w:eastAsia="Helvetica" w:cs="Times New Roman"/>
                <w:sz w:val="22"/>
                <w:szCs w:val="22"/>
              </w:rPr>
              <w:t xml:space="preserve"> государственных и региональных программах</w:t>
            </w:r>
            <w:r w:rsidR="00221A83" w:rsidRPr="00CF3177">
              <w:rPr>
                <w:rFonts w:eastAsia="Helvetica" w:cs="Times New Roman"/>
                <w:sz w:val="22"/>
                <w:szCs w:val="22"/>
              </w:rPr>
              <w:t xml:space="preserve"> с целью привлечения молодых специалистов (программа «Молодой специалист на селе»)</w:t>
            </w:r>
            <w:r w:rsidR="00A00FE8" w:rsidRPr="00CF3177">
              <w:rPr>
                <w:rFonts w:eastAsia="Helvetica" w:cs="Times New Roman"/>
                <w:sz w:val="22"/>
                <w:szCs w:val="22"/>
              </w:rPr>
              <w:t>;</w:t>
            </w:r>
          </w:p>
          <w:p w:rsidR="00A00FE8" w:rsidRPr="00CF3177" w:rsidRDefault="00A00FE8" w:rsidP="0001723F">
            <w:pPr>
              <w:jc w:val="both"/>
              <w:rPr>
                <w:rFonts w:eastAsia="Helvetica" w:cs="Times New Roman"/>
                <w:sz w:val="22"/>
                <w:szCs w:val="22"/>
              </w:rPr>
            </w:pPr>
            <w:r w:rsidRPr="00CF3177">
              <w:rPr>
                <w:rFonts w:eastAsia="Helvetica" w:cs="Times New Roman"/>
                <w:sz w:val="22"/>
                <w:szCs w:val="22"/>
              </w:rPr>
              <w:t>Социальная поддержка педагогических работников</w:t>
            </w:r>
            <w:r w:rsidR="0001434F" w:rsidRPr="00CF3177">
              <w:rPr>
                <w:rFonts w:eastAsia="Helvetica" w:cs="Times New Roman"/>
                <w:sz w:val="22"/>
                <w:szCs w:val="22"/>
              </w:rPr>
              <w:t xml:space="preserve"> в целях</w:t>
            </w:r>
            <w:r w:rsidR="00095E29" w:rsidRPr="00CF3177">
              <w:rPr>
                <w:rFonts w:eastAsia="Helvetica" w:cs="Times New Roman"/>
                <w:sz w:val="22"/>
                <w:szCs w:val="22"/>
              </w:rPr>
              <w:t xml:space="preserve"> привлечения и удержания квалифицированных кадров</w:t>
            </w:r>
            <w:r w:rsidRPr="00CF3177">
              <w:rPr>
                <w:rFonts w:eastAsia="Helvetica" w:cs="Times New Roman"/>
                <w:sz w:val="22"/>
                <w:szCs w:val="22"/>
              </w:rPr>
              <w:t xml:space="preserve">; </w:t>
            </w:r>
          </w:p>
          <w:p w:rsidR="005C702D" w:rsidRPr="00CF3177" w:rsidRDefault="00095E29" w:rsidP="0001723F">
            <w:pPr>
              <w:jc w:val="both"/>
              <w:rPr>
                <w:rFonts w:eastAsia="Helvetica" w:cs="Times New Roman"/>
                <w:sz w:val="22"/>
                <w:szCs w:val="22"/>
              </w:rPr>
            </w:pPr>
            <w:r w:rsidRPr="00CF3177">
              <w:rPr>
                <w:rFonts w:eastAsia="Helvetica" w:cs="Times New Roman"/>
                <w:sz w:val="22"/>
                <w:szCs w:val="22"/>
              </w:rPr>
              <w:t>Реконструкция имеющихся зданий образовательных учреждений и строительство новых</w:t>
            </w:r>
            <w:r w:rsidR="004702EE" w:rsidRPr="00CF3177">
              <w:rPr>
                <w:rFonts w:eastAsia="Helvetica" w:cs="Times New Roman"/>
                <w:sz w:val="22"/>
                <w:szCs w:val="22"/>
              </w:rPr>
              <w:t>;</w:t>
            </w:r>
          </w:p>
        </w:tc>
        <w:tc>
          <w:tcPr>
            <w:tcW w:w="4670" w:type="dxa"/>
          </w:tcPr>
          <w:p w:rsidR="00993D67" w:rsidRPr="00CF3177" w:rsidRDefault="000E3F10" w:rsidP="0001723F">
            <w:pPr>
              <w:jc w:val="both"/>
              <w:rPr>
                <w:rFonts w:eastAsia="Helvetica" w:cs="Times New Roman"/>
                <w:sz w:val="22"/>
                <w:szCs w:val="22"/>
              </w:rPr>
            </w:pPr>
            <w:r w:rsidRPr="00CF3177">
              <w:rPr>
                <w:rFonts w:eastAsia="Helvetica" w:cs="Times New Roman"/>
                <w:sz w:val="22"/>
                <w:szCs w:val="22"/>
              </w:rPr>
              <w:t xml:space="preserve">Недостаточный уровень финансирования; </w:t>
            </w:r>
          </w:p>
          <w:p w:rsidR="000E3F10" w:rsidRPr="00CF3177" w:rsidRDefault="00870E13" w:rsidP="0001723F">
            <w:pPr>
              <w:jc w:val="both"/>
              <w:rPr>
                <w:rFonts w:eastAsia="Helvetica" w:cs="Times New Roman"/>
                <w:sz w:val="22"/>
                <w:szCs w:val="22"/>
              </w:rPr>
            </w:pPr>
            <w:r w:rsidRPr="00CF3177">
              <w:rPr>
                <w:rFonts w:eastAsia="Helvetica" w:cs="Times New Roman"/>
                <w:sz w:val="22"/>
                <w:szCs w:val="22"/>
              </w:rPr>
              <w:t xml:space="preserve">Опережение темпов износа зданий образовательных </w:t>
            </w:r>
            <w:r w:rsidR="0001723F" w:rsidRPr="00CF3177">
              <w:rPr>
                <w:rFonts w:eastAsia="Helvetica" w:cs="Times New Roman"/>
                <w:sz w:val="22"/>
                <w:szCs w:val="22"/>
              </w:rPr>
              <w:t>учреждений над</w:t>
            </w:r>
            <w:r w:rsidRPr="00CF3177">
              <w:rPr>
                <w:rFonts w:eastAsia="Helvetica" w:cs="Times New Roman"/>
                <w:sz w:val="22"/>
                <w:szCs w:val="22"/>
              </w:rPr>
              <w:t xml:space="preserve"> </w:t>
            </w:r>
            <w:r w:rsidR="0001723F" w:rsidRPr="00CF3177">
              <w:rPr>
                <w:rFonts w:eastAsia="Helvetica" w:cs="Times New Roman"/>
                <w:sz w:val="22"/>
                <w:szCs w:val="22"/>
              </w:rPr>
              <w:t>темпами их</w:t>
            </w:r>
            <w:r w:rsidRPr="00CF3177">
              <w:rPr>
                <w:rFonts w:eastAsia="Helvetica" w:cs="Times New Roman"/>
                <w:sz w:val="22"/>
                <w:szCs w:val="22"/>
              </w:rPr>
              <w:t xml:space="preserve"> реконструкции и нового строительства; </w:t>
            </w:r>
          </w:p>
        </w:tc>
      </w:tr>
      <w:tr w:rsidR="00CF3177" w:rsidRPr="00CF3177" w:rsidTr="00A70BFF">
        <w:tc>
          <w:tcPr>
            <w:tcW w:w="9339" w:type="dxa"/>
            <w:gridSpan w:val="2"/>
            <w:shd w:val="clear" w:color="auto" w:fill="D9E2F3" w:themeFill="accent1" w:themeFillTint="33"/>
          </w:tcPr>
          <w:p w:rsidR="00993D67" w:rsidRPr="00CF3177" w:rsidRDefault="00993D67" w:rsidP="00993D67">
            <w:pPr>
              <w:jc w:val="center"/>
              <w:rPr>
                <w:rFonts w:eastAsia="Helvetica" w:cs="Times New Roman"/>
                <w:b/>
                <w:sz w:val="22"/>
                <w:szCs w:val="22"/>
              </w:rPr>
            </w:pPr>
            <w:r w:rsidRPr="00CF3177">
              <w:rPr>
                <w:rFonts w:eastAsia="Helvetica" w:cs="Times New Roman"/>
                <w:b/>
                <w:sz w:val="22"/>
                <w:szCs w:val="22"/>
              </w:rPr>
              <w:t>Здравоохранение</w:t>
            </w:r>
          </w:p>
        </w:tc>
      </w:tr>
      <w:tr w:rsidR="00CF3177" w:rsidRPr="00CF3177" w:rsidTr="00A70BFF">
        <w:trPr>
          <w:trHeight w:val="352"/>
        </w:trPr>
        <w:tc>
          <w:tcPr>
            <w:tcW w:w="4669"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t>Сильные стороны</w:t>
            </w:r>
          </w:p>
        </w:tc>
        <w:tc>
          <w:tcPr>
            <w:tcW w:w="4670"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t>Слабые стороны</w:t>
            </w:r>
          </w:p>
        </w:tc>
      </w:tr>
      <w:tr w:rsidR="00CF3177" w:rsidRPr="00CF3177" w:rsidTr="00A70BFF">
        <w:tc>
          <w:tcPr>
            <w:tcW w:w="4669" w:type="dxa"/>
            <w:vAlign w:val="center"/>
          </w:tcPr>
          <w:p w:rsidR="00993D67" w:rsidRPr="00CF3177" w:rsidRDefault="0001723F" w:rsidP="0001723F">
            <w:pPr>
              <w:jc w:val="center"/>
              <w:rPr>
                <w:rFonts w:eastAsia="Helvetica" w:cs="Times New Roman"/>
                <w:sz w:val="22"/>
                <w:szCs w:val="22"/>
              </w:rPr>
            </w:pPr>
            <w:r w:rsidRPr="00CF3177">
              <w:rPr>
                <w:rFonts w:eastAsia="Helvetica" w:cs="Times New Roman"/>
                <w:sz w:val="22"/>
                <w:szCs w:val="22"/>
              </w:rPr>
              <w:t>-</w:t>
            </w:r>
          </w:p>
        </w:tc>
        <w:tc>
          <w:tcPr>
            <w:tcW w:w="4670" w:type="dxa"/>
            <w:vAlign w:val="center"/>
          </w:tcPr>
          <w:p w:rsidR="00993D67" w:rsidRPr="00CF3177" w:rsidRDefault="00870E13" w:rsidP="00A00FE8">
            <w:pPr>
              <w:rPr>
                <w:rFonts w:eastAsia="Helvetica" w:cs="Times New Roman"/>
                <w:sz w:val="22"/>
                <w:szCs w:val="22"/>
              </w:rPr>
            </w:pPr>
            <w:r w:rsidRPr="00CF3177">
              <w:rPr>
                <w:rFonts w:eastAsia="Helvetica" w:cs="Times New Roman"/>
                <w:sz w:val="22"/>
                <w:szCs w:val="22"/>
              </w:rPr>
              <w:t>Недостаточное материально-техническое обеспечение   лечебных учреждений современным медицинским оборудованием;</w:t>
            </w:r>
          </w:p>
          <w:p w:rsidR="00177841" w:rsidRPr="00CF3177" w:rsidRDefault="00177841" w:rsidP="00A00FE8">
            <w:pPr>
              <w:rPr>
                <w:rFonts w:eastAsia="Helvetica" w:cs="Times New Roman"/>
                <w:sz w:val="22"/>
                <w:szCs w:val="22"/>
              </w:rPr>
            </w:pPr>
            <w:r w:rsidRPr="00CF3177">
              <w:rPr>
                <w:rFonts w:eastAsia="Helvetica" w:cs="Times New Roman"/>
                <w:sz w:val="22"/>
                <w:szCs w:val="22"/>
              </w:rPr>
              <w:t>Дефицит квалифицированных кадров;</w:t>
            </w:r>
          </w:p>
          <w:p w:rsidR="00913B5A" w:rsidRPr="00CF3177" w:rsidRDefault="00913B5A" w:rsidP="00913B5A">
            <w:pPr>
              <w:rPr>
                <w:rFonts w:eastAsia="Helvetica" w:cs="Times New Roman"/>
                <w:sz w:val="22"/>
                <w:szCs w:val="22"/>
              </w:rPr>
            </w:pPr>
            <w:r w:rsidRPr="00CF3177">
              <w:rPr>
                <w:rFonts w:eastAsia="Helvetica" w:cs="Times New Roman"/>
                <w:sz w:val="22"/>
                <w:szCs w:val="22"/>
              </w:rPr>
              <w:t xml:space="preserve">Недостаточная обеспеченность медицинскими </w:t>
            </w:r>
            <w:r w:rsidR="007E3550" w:rsidRPr="00CF3177">
              <w:rPr>
                <w:rFonts w:eastAsia="Helvetica" w:cs="Times New Roman"/>
                <w:sz w:val="22"/>
                <w:szCs w:val="22"/>
              </w:rPr>
              <w:t>учреждениям</w:t>
            </w:r>
            <w:r w:rsidRPr="00CF3177">
              <w:rPr>
                <w:rFonts w:eastAsia="Helvetica" w:cs="Times New Roman"/>
                <w:sz w:val="22"/>
                <w:szCs w:val="22"/>
              </w:rPr>
              <w:t>и населенных пунктов;</w:t>
            </w:r>
          </w:p>
          <w:p w:rsidR="005C702D" w:rsidRPr="00CF3177" w:rsidRDefault="00D94C01" w:rsidP="00913B5A">
            <w:pPr>
              <w:rPr>
                <w:rFonts w:eastAsia="Helvetica" w:cs="Times New Roman"/>
                <w:sz w:val="22"/>
                <w:szCs w:val="22"/>
              </w:rPr>
            </w:pPr>
            <w:r w:rsidRPr="00CF3177">
              <w:rPr>
                <w:rFonts w:eastAsia="Helvetica" w:cs="Times New Roman"/>
                <w:sz w:val="22"/>
                <w:szCs w:val="22"/>
              </w:rPr>
              <w:t>Низкая доступность высокотехнологичных видов медицинской помощи;</w:t>
            </w:r>
          </w:p>
        </w:tc>
      </w:tr>
      <w:tr w:rsidR="00CF3177" w:rsidRPr="00CF3177" w:rsidTr="00A70BFF">
        <w:tc>
          <w:tcPr>
            <w:tcW w:w="4669"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t>Возможности</w:t>
            </w:r>
          </w:p>
        </w:tc>
        <w:tc>
          <w:tcPr>
            <w:tcW w:w="4670"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t>Угрозы</w:t>
            </w:r>
          </w:p>
        </w:tc>
      </w:tr>
      <w:tr w:rsidR="00CF3177" w:rsidRPr="00CF3177" w:rsidTr="00A70BFF">
        <w:tc>
          <w:tcPr>
            <w:tcW w:w="4669" w:type="dxa"/>
          </w:tcPr>
          <w:p w:rsidR="00870E13" w:rsidRPr="00CF3177" w:rsidRDefault="000563B4" w:rsidP="00870E13">
            <w:pPr>
              <w:jc w:val="both"/>
              <w:rPr>
                <w:rFonts w:eastAsia="Helvetica" w:cs="Times New Roman"/>
                <w:sz w:val="22"/>
                <w:szCs w:val="22"/>
              </w:rPr>
            </w:pPr>
            <w:r w:rsidRPr="00CF3177">
              <w:rPr>
                <w:rFonts w:eastAsia="Helvetica" w:cs="Times New Roman"/>
                <w:sz w:val="22"/>
                <w:szCs w:val="22"/>
              </w:rPr>
              <w:t>Открытие</w:t>
            </w:r>
            <w:r w:rsidR="00870E13" w:rsidRPr="00CF3177">
              <w:rPr>
                <w:rFonts w:eastAsia="Helvetica" w:cs="Times New Roman"/>
                <w:sz w:val="22"/>
                <w:szCs w:val="22"/>
              </w:rPr>
              <w:t xml:space="preserve"> новых фельдшерско-акушерских пунктов и медицинских кабинетов на территории </w:t>
            </w:r>
            <w:r w:rsidR="00264596" w:rsidRPr="00CF3177">
              <w:rPr>
                <w:rFonts w:eastAsia="Helvetica" w:cs="Times New Roman"/>
                <w:sz w:val="22"/>
                <w:szCs w:val="22"/>
              </w:rPr>
              <w:t>муниципального образования;</w:t>
            </w:r>
          </w:p>
        </w:tc>
        <w:tc>
          <w:tcPr>
            <w:tcW w:w="4670" w:type="dxa"/>
          </w:tcPr>
          <w:p w:rsidR="00993D67" w:rsidRPr="00CF3177" w:rsidRDefault="00C70FA3" w:rsidP="004C2EE4">
            <w:pPr>
              <w:jc w:val="both"/>
              <w:rPr>
                <w:rFonts w:eastAsia="Helvetica" w:cs="Times New Roman"/>
                <w:sz w:val="22"/>
                <w:szCs w:val="22"/>
              </w:rPr>
            </w:pPr>
            <w:r w:rsidRPr="00CF3177">
              <w:rPr>
                <w:rFonts w:eastAsia="Helvetica" w:cs="Times New Roman"/>
                <w:sz w:val="22"/>
                <w:szCs w:val="22"/>
              </w:rPr>
              <w:t>Снижение уровня здоровья населения вследствие недостаточности и неэффективности проводимых мероприятий.</w:t>
            </w:r>
          </w:p>
        </w:tc>
      </w:tr>
      <w:tr w:rsidR="00CF3177" w:rsidRPr="00CF3177" w:rsidTr="00A70BFF">
        <w:tc>
          <w:tcPr>
            <w:tcW w:w="9339" w:type="dxa"/>
            <w:gridSpan w:val="2"/>
            <w:shd w:val="clear" w:color="auto" w:fill="D9E2F3" w:themeFill="accent1" w:themeFillTint="33"/>
          </w:tcPr>
          <w:p w:rsidR="00993D67" w:rsidRPr="00CF3177" w:rsidRDefault="006E1D7C" w:rsidP="00993D67">
            <w:pPr>
              <w:jc w:val="center"/>
              <w:rPr>
                <w:rFonts w:eastAsia="Helvetica" w:cs="Times New Roman"/>
                <w:b/>
                <w:sz w:val="22"/>
                <w:szCs w:val="22"/>
              </w:rPr>
            </w:pPr>
            <w:r w:rsidRPr="00CF3177">
              <w:rPr>
                <w:rFonts w:eastAsia="Helvetica" w:cs="Times New Roman"/>
                <w:b/>
                <w:sz w:val="22"/>
                <w:szCs w:val="22"/>
              </w:rPr>
              <w:t>Физическая культура и спорт</w:t>
            </w:r>
          </w:p>
        </w:tc>
      </w:tr>
      <w:tr w:rsidR="00CF3177" w:rsidRPr="00CF3177" w:rsidTr="00A70BFF">
        <w:trPr>
          <w:trHeight w:val="464"/>
        </w:trPr>
        <w:tc>
          <w:tcPr>
            <w:tcW w:w="4669"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t>Сильные стороны</w:t>
            </w:r>
          </w:p>
        </w:tc>
        <w:tc>
          <w:tcPr>
            <w:tcW w:w="4670"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t>Слабые стороны</w:t>
            </w:r>
          </w:p>
        </w:tc>
      </w:tr>
      <w:tr w:rsidR="00CF3177" w:rsidRPr="00CF3177" w:rsidTr="00A70BFF">
        <w:tc>
          <w:tcPr>
            <w:tcW w:w="4669" w:type="dxa"/>
          </w:tcPr>
          <w:p w:rsidR="00CD489D" w:rsidRPr="00CF3177" w:rsidRDefault="00CD489D" w:rsidP="0001723F">
            <w:pPr>
              <w:jc w:val="both"/>
              <w:rPr>
                <w:rFonts w:eastAsia="Helvetica" w:cs="Times New Roman"/>
                <w:sz w:val="22"/>
                <w:szCs w:val="22"/>
              </w:rPr>
            </w:pPr>
            <w:r w:rsidRPr="00CF3177">
              <w:rPr>
                <w:rFonts w:eastAsia="Helvetica" w:cs="Times New Roman"/>
                <w:sz w:val="22"/>
                <w:szCs w:val="22"/>
              </w:rPr>
              <w:t>Наличие объ</w:t>
            </w:r>
            <w:r w:rsidR="003B1ACE" w:rsidRPr="00CF3177">
              <w:rPr>
                <w:rFonts w:eastAsia="Helvetica" w:cs="Times New Roman"/>
                <w:sz w:val="22"/>
                <w:szCs w:val="22"/>
              </w:rPr>
              <w:t>ектов спортивной инфраструктуры</w:t>
            </w:r>
            <w:r w:rsidRPr="00CF3177">
              <w:rPr>
                <w:rFonts w:eastAsia="Helvetica" w:cs="Times New Roman"/>
                <w:sz w:val="22"/>
                <w:szCs w:val="22"/>
              </w:rPr>
              <w:t>;</w:t>
            </w:r>
          </w:p>
          <w:p w:rsidR="00CD489D" w:rsidRPr="00CF3177" w:rsidRDefault="00CD489D" w:rsidP="0001723F">
            <w:pPr>
              <w:jc w:val="both"/>
              <w:rPr>
                <w:rFonts w:eastAsia="Helvetica" w:cs="Times New Roman"/>
                <w:sz w:val="22"/>
                <w:szCs w:val="22"/>
              </w:rPr>
            </w:pPr>
            <w:r w:rsidRPr="00CF3177">
              <w:rPr>
                <w:rFonts w:eastAsia="Helvetica" w:cs="Times New Roman"/>
                <w:sz w:val="22"/>
                <w:szCs w:val="22"/>
              </w:rPr>
              <w:t xml:space="preserve">Большое развитие зимних видов спорта; </w:t>
            </w:r>
          </w:p>
          <w:p w:rsidR="00993D67" w:rsidRPr="00CF3177" w:rsidRDefault="00CD489D" w:rsidP="002D5570">
            <w:pPr>
              <w:jc w:val="both"/>
              <w:rPr>
                <w:rFonts w:eastAsia="Helvetica" w:cs="Times New Roman"/>
                <w:sz w:val="22"/>
                <w:szCs w:val="22"/>
              </w:rPr>
            </w:pPr>
            <w:r w:rsidRPr="00CF3177">
              <w:rPr>
                <w:rFonts w:eastAsia="Helvetica" w:cs="Times New Roman"/>
                <w:sz w:val="22"/>
                <w:szCs w:val="22"/>
              </w:rPr>
              <w:t>Большой интерес молодежи к спорту –</w:t>
            </w:r>
            <w:r w:rsidR="004702EE" w:rsidRPr="00CF3177">
              <w:rPr>
                <w:rFonts w:eastAsia="Helvetica" w:cs="Times New Roman"/>
                <w:sz w:val="22"/>
                <w:szCs w:val="22"/>
              </w:rPr>
              <w:t xml:space="preserve"> </w:t>
            </w:r>
            <w:r w:rsidR="002D5570" w:rsidRPr="00CF3177">
              <w:rPr>
                <w:rFonts w:eastAsia="Helvetica" w:cs="Times New Roman"/>
                <w:sz w:val="22"/>
                <w:szCs w:val="22"/>
              </w:rPr>
              <w:t>более 1000</w:t>
            </w:r>
            <w:r w:rsidR="004702EE" w:rsidRPr="00CF3177">
              <w:rPr>
                <w:rFonts w:eastAsia="Helvetica" w:cs="Times New Roman"/>
                <w:sz w:val="22"/>
                <w:szCs w:val="22"/>
              </w:rPr>
              <w:t xml:space="preserve"> д</w:t>
            </w:r>
            <w:r w:rsidRPr="00CF3177">
              <w:rPr>
                <w:rFonts w:eastAsia="Helvetica" w:cs="Times New Roman"/>
                <w:sz w:val="22"/>
                <w:szCs w:val="22"/>
              </w:rPr>
              <w:t>етей</w:t>
            </w:r>
            <w:r w:rsidR="004702EE" w:rsidRPr="00CF3177">
              <w:rPr>
                <w:rFonts w:eastAsia="Helvetica" w:cs="Times New Roman"/>
                <w:sz w:val="22"/>
                <w:szCs w:val="22"/>
              </w:rPr>
              <w:t xml:space="preserve"> в возрасте до 18 лет</w:t>
            </w:r>
            <w:r w:rsidRPr="00CF3177">
              <w:rPr>
                <w:rFonts w:eastAsia="Helvetica" w:cs="Times New Roman"/>
                <w:sz w:val="22"/>
                <w:szCs w:val="22"/>
              </w:rPr>
              <w:t xml:space="preserve"> регулярно посещают спортивные секции;</w:t>
            </w:r>
          </w:p>
        </w:tc>
        <w:tc>
          <w:tcPr>
            <w:tcW w:w="4670" w:type="dxa"/>
          </w:tcPr>
          <w:p w:rsidR="00993D67" w:rsidRPr="00CF3177" w:rsidRDefault="009D3A8D" w:rsidP="0001723F">
            <w:pPr>
              <w:jc w:val="both"/>
              <w:rPr>
                <w:rFonts w:eastAsia="Helvetica" w:cs="Times New Roman"/>
                <w:sz w:val="22"/>
                <w:szCs w:val="22"/>
              </w:rPr>
            </w:pPr>
            <w:r w:rsidRPr="00CF3177">
              <w:rPr>
                <w:rFonts w:eastAsia="Helvetica" w:cs="Times New Roman"/>
                <w:sz w:val="22"/>
                <w:szCs w:val="22"/>
              </w:rPr>
              <w:t xml:space="preserve">Слабая </w:t>
            </w:r>
            <w:r w:rsidR="00C50EB7" w:rsidRPr="00CF3177">
              <w:rPr>
                <w:rFonts w:eastAsia="Helvetica" w:cs="Times New Roman"/>
                <w:sz w:val="22"/>
                <w:szCs w:val="22"/>
              </w:rPr>
              <w:t xml:space="preserve">материально-техническая </w:t>
            </w:r>
            <w:r w:rsidRPr="00CF3177">
              <w:rPr>
                <w:rFonts w:eastAsia="Helvetica" w:cs="Times New Roman"/>
                <w:sz w:val="22"/>
                <w:szCs w:val="22"/>
              </w:rPr>
              <w:t>оснащенность</w:t>
            </w:r>
            <w:r w:rsidR="000F02C6" w:rsidRPr="00CF3177">
              <w:rPr>
                <w:rFonts w:eastAsia="Helvetica" w:cs="Times New Roman"/>
                <w:sz w:val="22"/>
                <w:szCs w:val="22"/>
              </w:rPr>
              <w:t xml:space="preserve"> спортивных</w:t>
            </w:r>
            <w:r w:rsidRPr="00CF3177">
              <w:rPr>
                <w:rFonts w:eastAsia="Helvetica" w:cs="Times New Roman"/>
                <w:sz w:val="22"/>
                <w:szCs w:val="22"/>
              </w:rPr>
              <w:t xml:space="preserve"> </w:t>
            </w:r>
            <w:r w:rsidR="000F02C6" w:rsidRPr="00CF3177">
              <w:rPr>
                <w:rFonts w:eastAsia="Helvetica" w:cs="Times New Roman"/>
                <w:sz w:val="22"/>
                <w:szCs w:val="22"/>
              </w:rPr>
              <w:t>учреждений;</w:t>
            </w:r>
          </w:p>
          <w:p w:rsidR="00475E4E" w:rsidRPr="00CF3177" w:rsidRDefault="00475E4E" w:rsidP="0001723F">
            <w:pPr>
              <w:jc w:val="both"/>
              <w:rPr>
                <w:rFonts w:eastAsia="Helvetica" w:cs="Times New Roman"/>
                <w:sz w:val="22"/>
                <w:szCs w:val="22"/>
              </w:rPr>
            </w:pPr>
          </w:p>
        </w:tc>
      </w:tr>
      <w:tr w:rsidR="00CF3177" w:rsidRPr="00CF3177" w:rsidTr="00A70BFF">
        <w:trPr>
          <w:trHeight w:val="323"/>
        </w:trPr>
        <w:tc>
          <w:tcPr>
            <w:tcW w:w="4669"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lastRenderedPageBreak/>
              <w:t>Возможности</w:t>
            </w:r>
          </w:p>
        </w:tc>
        <w:tc>
          <w:tcPr>
            <w:tcW w:w="4670"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t>Угрозы</w:t>
            </w:r>
          </w:p>
        </w:tc>
      </w:tr>
      <w:tr w:rsidR="00CF3177" w:rsidRPr="00CF3177" w:rsidTr="00A70BFF">
        <w:trPr>
          <w:trHeight w:val="843"/>
        </w:trPr>
        <w:tc>
          <w:tcPr>
            <w:tcW w:w="4669" w:type="dxa"/>
          </w:tcPr>
          <w:p w:rsidR="00993D67" w:rsidRPr="00CF3177" w:rsidRDefault="00CC3333" w:rsidP="0001723F">
            <w:pPr>
              <w:jc w:val="both"/>
              <w:rPr>
                <w:rFonts w:eastAsia="Helvetica" w:cs="Times New Roman"/>
                <w:sz w:val="22"/>
                <w:szCs w:val="22"/>
              </w:rPr>
            </w:pPr>
            <w:r w:rsidRPr="00CF3177">
              <w:rPr>
                <w:rFonts w:eastAsia="Helvetica" w:cs="Times New Roman"/>
                <w:sz w:val="22"/>
                <w:szCs w:val="22"/>
              </w:rPr>
              <w:t>Строительство новых спортивных площадок;</w:t>
            </w:r>
          </w:p>
          <w:p w:rsidR="00CC3333" w:rsidRPr="00CF3177" w:rsidRDefault="00CC3333" w:rsidP="0001723F">
            <w:pPr>
              <w:jc w:val="both"/>
              <w:rPr>
                <w:rFonts w:eastAsia="Helvetica" w:cs="Times New Roman"/>
                <w:sz w:val="22"/>
                <w:szCs w:val="22"/>
              </w:rPr>
            </w:pPr>
            <w:r w:rsidRPr="00CF3177">
              <w:rPr>
                <w:rFonts w:eastAsia="Helvetica" w:cs="Times New Roman"/>
                <w:sz w:val="22"/>
                <w:szCs w:val="22"/>
              </w:rPr>
              <w:t>Проведение модернизации существующих объектов спортивной инфраструктуры;</w:t>
            </w:r>
          </w:p>
          <w:p w:rsidR="00CC3333" w:rsidRPr="00CF3177" w:rsidRDefault="00CC3333" w:rsidP="0001723F">
            <w:pPr>
              <w:jc w:val="both"/>
              <w:rPr>
                <w:rFonts w:eastAsia="Helvetica" w:cs="Times New Roman"/>
                <w:sz w:val="22"/>
                <w:szCs w:val="22"/>
              </w:rPr>
            </w:pPr>
            <w:r w:rsidRPr="00CF3177">
              <w:rPr>
                <w:rFonts w:eastAsia="Helvetica" w:cs="Times New Roman"/>
                <w:sz w:val="22"/>
                <w:szCs w:val="22"/>
              </w:rPr>
              <w:t xml:space="preserve">Обновление материально-технической базы спортивных объектов; </w:t>
            </w:r>
          </w:p>
          <w:p w:rsidR="007F589F" w:rsidRPr="00CF3177" w:rsidRDefault="007F589F" w:rsidP="0001723F">
            <w:pPr>
              <w:jc w:val="both"/>
              <w:rPr>
                <w:rFonts w:eastAsia="Helvetica" w:cs="Times New Roman"/>
                <w:sz w:val="22"/>
                <w:szCs w:val="22"/>
              </w:rPr>
            </w:pPr>
            <w:r w:rsidRPr="00CF3177">
              <w:rPr>
                <w:rFonts w:eastAsia="Helvetica" w:cs="Times New Roman"/>
                <w:sz w:val="22"/>
                <w:szCs w:val="22"/>
              </w:rPr>
              <w:t>Создание условий для участия спортсменов и команд в районных, областных, региональных соревнованиях.</w:t>
            </w:r>
          </w:p>
        </w:tc>
        <w:tc>
          <w:tcPr>
            <w:tcW w:w="4670" w:type="dxa"/>
          </w:tcPr>
          <w:p w:rsidR="00993D67" w:rsidRPr="00CF3177" w:rsidRDefault="000A52BF" w:rsidP="0001723F">
            <w:pPr>
              <w:jc w:val="both"/>
              <w:rPr>
                <w:rFonts w:eastAsia="Helvetica" w:cs="Times New Roman"/>
                <w:sz w:val="22"/>
                <w:szCs w:val="22"/>
              </w:rPr>
            </w:pPr>
            <w:r w:rsidRPr="00CF3177">
              <w:rPr>
                <w:rFonts w:eastAsia="Helvetica" w:cs="Times New Roman"/>
                <w:sz w:val="22"/>
                <w:szCs w:val="22"/>
              </w:rPr>
              <w:t xml:space="preserve">Снижение интереса молодежи к занятиям спортом; </w:t>
            </w:r>
          </w:p>
          <w:p w:rsidR="000A52BF" w:rsidRPr="00CF3177" w:rsidRDefault="000A52BF" w:rsidP="0001723F">
            <w:pPr>
              <w:jc w:val="both"/>
              <w:rPr>
                <w:rFonts w:eastAsia="Helvetica" w:cs="Times New Roman"/>
                <w:sz w:val="22"/>
                <w:szCs w:val="22"/>
              </w:rPr>
            </w:pPr>
            <w:r w:rsidRPr="00CF3177">
              <w:rPr>
                <w:rFonts w:eastAsia="Helvetica" w:cs="Times New Roman"/>
                <w:sz w:val="22"/>
                <w:szCs w:val="22"/>
              </w:rPr>
              <w:t xml:space="preserve">Недостаточность финансирования объектов спортивной </w:t>
            </w:r>
            <w:r w:rsidR="007F589F" w:rsidRPr="00CF3177">
              <w:rPr>
                <w:rFonts w:eastAsia="Helvetica" w:cs="Times New Roman"/>
                <w:sz w:val="22"/>
                <w:szCs w:val="22"/>
              </w:rPr>
              <w:t>и</w:t>
            </w:r>
            <w:r w:rsidRPr="00CF3177">
              <w:rPr>
                <w:rFonts w:eastAsia="Helvetica" w:cs="Times New Roman"/>
                <w:sz w:val="22"/>
                <w:szCs w:val="22"/>
              </w:rPr>
              <w:t xml:space="preserve">нфраструктуры; </w:t>
            </w:r>
          </w:p>
          <w:p w:rsidR="000E2393" w:rsidRPr="00CF3177" w:rsidRDefault="000E2393" w:rsidP="0001723F">
            <w:pPr>
              <w:jc w:val="both"/>
              <w:rPr>
                <w:rFonts w:eastAsia="Helvetica" w:cs="Times New Roman"/>
                <w:sz w:val="22"/>
                <w:szCs w:val="22"/>
              </w:rPr>
            </w:pPr>
            <w:r w:rsidRPr="00CF3177">
              <w:rPr>
                <w:rFonts w:eastAsia="Helvetica" w:cs="Times New Roman"/>
                <w:sz w:val="22"/>
                <w:szCs w:val="22"/>
              </w:rPr>
              <w:t xml:space="preserve">Недостаточное количество молодых специалистов; </w:t>
            </w:r>
          </w:p>
          <w:p w:rsidR="000E2393" w:rsidRPr="00CF3177" w:rsidRDefault="0001723F" w:rsidP="0001723F">
            <w:pPr>
              <w:jc w:val="both"/>
              <w:rPr>
                <w:rFonts w:eastAsia="Helvetica" w:cs="Times New Roman"/>
                <w:sz w:val="22"/>
                <w:szCs w:val="22"/>
              </w:rPr>
            </w:pPr>
            <w:r w:rsidRPr="00CF3177">
              <w:rPr>
                <w:rFonts w:eastAsia="Helvetica" w:cs="Times New Roman"/>
                <w:sz w:val="22"/>
                <w:szCs w:val="22"/>
              </w:rPr>
              <w:t>Снижение степени</w:t>
            </w:r>
            <w:r w:rsidR="000E2393" w:rsidRPr="00CF3177">
              <w:rPr>
                <w:rFonts w:eastAsia="Helvetica" w:cs="Times New Roman"/>
                <w:sz w:val="22"/>
                <w:szCs w:val="22"/>
              </w:rPr>
              <w:t xml:space="preserve"> важности и </w:t>
            </w:r>
            <w:r w:rsidRPr="00CF3177">
              <w:rPr>
                <w:rFonts w:eastAsia="Helvetica" w:cs="Times New Roman"/>
                <w:sz w:val="22"/>
                <w:szCs w:val="22"/>
              </w:rPr>
              <w:t>приоритетности вопросов</w:t>
            </w:r>
            <w:r w:rsidR="000E2393" w:rsidRPr="00CF3177">
              <w:rPr>
                <w:rFonts w:eastAsia="Helvetica" w:cs="Times New Roman"/>
                <w:sz w:val="22"/>
                <w:szCs w:val="22"/>
              </w:rPr>
              <w:t xml:space="preserve"> физической культуры и спорта на общегосударственном уровне и как следствие сокращение объемов финансирования;</w:t>
            </w:r>
          </w:p>
          <w:p w:rsidR="00617532" w:rsidRPr="00CF3177" w:rsidRDefault="00617532" w:rsidP="0001723F">
            <w:pPr>
              <w:jc w:val="both"/>
              <w:rPr>
                <w:rFonts w:eastAsia="Helvetica" w:cs="Times New Roman"/>
                <w:sz w:val="22"/>
                <w:szCs w:val="22"/>
              </w:rPr>
            </w:pPr>
          </w:p>
        </w:tc>
      </w:tr>
      <w:tr w:rsidR="00CF3177" w:rsidRPr="00CF3177" w:rsidTr="00A70BFF">
        <w:tc>
          <w:tcPr>
            <w:tcW w:w="9339" w:type="dxa"/>
            <w:gridSpan w:val="2"/>
            <w:shd w:val="clear" w:color="auto" w:fill="D9E2F3" w:themeFill="accent1" w:themeFillTint="33"/>
          </w:tcPr>
          <w:p w:rsidR="00993D67" w:rsidRPr="00CF3177" w:rsidRDefault="006E1D7C" w:rsidP="004C2EE4">
            <w:pPr>
              <w:jc w:val="center"/>
              <w:rPr>
                <w:rFonts w:eastAsia="Helvetica" w:cs="Times New Roman"/>
                <w:b/>
                <w:sz w:val="22"/>
                <w:szCs w:val="22"/>
              </w:rPr>
            </w:pPr>
            <w:r w:rsidRPr="00CF3177">
              <w:rPr>
                <w:rFonts w:eastAsia="Helvetica" w:cs="Times New Roman"/>
                <w:b/>
                <w:sz w:val="22"/>
                <w:szCs w:val="22"/>
              </w:rPr>
              <w:t>Культура и молодежная политика</w:t>
            </w:r>
          </w:p>
        </w:tc>
      </w:tr>
      <w:tr w:rsidR="00CF3177" w:rsidRPr="00CF3177" w:rsidTr="00A70BFF">
        <w:tc>
          <w:tcPr>
            <w:tcW w:w="4669"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t>Сильные стороны</w:t>
            </w:r>
          </w:p>
        </w:tc>
        <w:tc>
          <w:tcPr>
            <w:tcW w:w="4670"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t>Слабые стороны</w:t>
            </w:r>
          </w:p>
        </w:tc>
      </w:tr>
      <w:tr w:rsidR="00CF3177" w:rsidRPr="00CF3177" w:rsidTr="00A70BFF">
        <w:tc>
          <w:tcPr>
            <w:tcW w:w="4669" w:type="dxa"/>
          </w:tcPr>
          <w:p w:rsidR="000A52BF" w:rsidRPr="00CF3177" w:rsidRDefault="00CD489D" w:rsidP="0001723F">
            <w:pPr>
              <w:jc w:val="both"/>
              <w:rPr>
                <w:rFonts w:eastAsia="Helvetica" w:cs="Times New Roman"/>
                <w:sz w:val="22"/>
                <w:szCs w:val="22"/>
              </w:rPr>
            </w:pPr>
            <w:r w:rsidRPr="00CF3177">
              <w:rPr>
                <w:rFonts w:eastAsia="Helvetica" w:cs="Times New Roman"/>
                <w:sz w:val="22"/>
                <w:szCs w:val="22"/>
              </w:rPr>
              <w:t xml:space="preserve">Участие в муниципальных и региональных целевых программах;  </w:t>
            </w:r>
          </w:p>
          <w:p w:rsidR="00852215" w:rsidRPr="00CF3177" w:rsidRDefault="00852215" w:rsidP="0001723F">
            <w:pPr>
              <w:jc w:val="both"/>
              <w:rPr>
                <w:rFonts w:eastAsia="Helvetica" w:cs="Times New Roman"/>
                <w:sz w:val="22"/>
                <w:szCs w:val="22"/>
              </w:rPr>
            </w:pPr>
            <w:r w:rsidRPr="00CF3177">
              <w:rPr>
                <w:rFonts w:eastAsia="Helvetica" w:cs="Times New Roman"/>
                <w:sz w:val="22"/>
                <w:szCs w:val="22"/>
              </w:rPr>
              <w:t>Наличие инфраструктуры муниципальных учреждений культуры и спорта;</w:t>
            </w:r>
          </w:p>
          <w:p w:rsidR="00852215" w:rsidRPr="00CF3177" w:rsidRDefault="00852215" w:rsidP="0001723F">
            <w:pPr>
              <w:jc w:val="both"/>
              <w:rPr>
                <w:rFonts w:eastAsia="Helvetica" w:cs="Times New Roman"/>
                <w:sz w:val="22"/>
                <w:szCs w:val="22"/>
              </w:rPr>
            </w:pPr>
            <w:r w:rsidRPr="00CF3177">
              <w:rPr>
                <w:rFonts w:eastAsia="Helvetica" w:cs="Times New Roman"/>
                <w:sz w:val="22"/>
                <w:szCs w:val="22"/>
              </w:rPr>
              <w:t>Наличие творческих коллективов и клубных формирований;</w:t>
            </w:r>
          </w:p>
        </w:tc>
        <w:tc>
          <w:tcPr>
            <w:tcW w:w="4670" w:type="dxa"/>
          </w:tcPr>
          <w:p w:rsidR="00993D67" w:rsidRPr="00CF3177" w:rsidRDefault="00413B9D" w:rsidP="0001723F">
            <w:pPr>
              <w:jc w:val="both"/>
              <w:rPr>
                <w:rFonts w:eastAsia="Helvetica" w:cs="Times New Roman"/>
                <w:sz w:val="22"/>
                <w:szCs w:val="22"/>
              </w:rPr>
            </w:pPr>
            <w:r w:rsidRPr="00CF3177">
              <w:rPr>
                <w:rFonts w:eastAsia="Helvetica" w:cs="Times New Roman"/>
                <w:sz w:val="22"/>
                <w:szCs w:val="22"/>
              </w:rPr>
              <w:t>Слабая социальная защищенность молодежи (недоступность жилья, низкий уровень заработной платы, обусловленный отсутствием опыта работы);</w:t>
            </w:r>
          </w:p>
          <w:p w:rsidR="00477BBB" w:rsidRPr="00CF3177" w:rsidRDefault="00477BBB" w:rsidP="0001723F">
            <w:pPr>
              <w:jc w:val="both"/>
              <w:rPr>
                <w:rFonts w:cs="Times New Roman"/>
                <w:sz w:val="22"/>
                <w:szCs w:val="22"/>
              </w:rPr>
            </w:pPr>
            <w:r w:rsidRPr="00CF3177">
              <w:rPr>
                <w:rFonts w:cs="Times New Roman"/>
                <w:sz w:val="22"/>
                <w:szCs w:val="22"/>
              </w:rPr>
              <w:t>Дефицит востребованных, соответствующих интересам молодежи рабочих мест и видов занятости;</w:t>
            </w:r>
          </w:p>
          <w:p w:rsidR="00477BBB" w:rsidRPr="00CF3177" w:rsidRDefault="00093FEE" w:rsidP="0001723F">
            <w:pPr>
              <w:jc w:val="both"/>
              <w:rPr>
                <w:rFonts w:cs="Times New Roman"/>
                <w:sz w:val="22"/>
                <w:szCs w:val="22"/>
              </w:rPr>
            </w:pPr>
            <w:r w:rsidRPr="00CF3177">
              <w:rPr>
                <w:rFonts w:cs="Times New Roman"/>
                <w:sz w:val="22"/>
                <w:szCs w:val="22"/>
              </w:rPr>
              <w:t xml:space="preserve">Недостаточный уровень организации досуга молодежи; </w:t>
            </w:r>
          </w:p>
          <w:p w:rsidR="00617532" w:rsidRPr="00CF3177" w:rsidRDefault="00617532" w:rsidP="0001723F">
            <w:pPr>
              <w:jc w:val="both"/>
              <w:rPr>
                <w:rFonts w:cs="Times New Roman"/>
                <w:sz w:val="22"/>
                <w:szCs w:val="22"/>
              </w:rPr>
            </w:pPr>
          </w:p>
        </w:tc>
      </w:tr>
      <w:tr w:rsidR="00CF3177" w:rsidRPr="00CF3177" w:rsidTr="00A70BFF">
        <w:trPr>
          <w:trHeight w:val="352"/>
        </w:trPr>
        <w:tc>
          <w:tcPr>
            <w:tcW w:w="4669"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t>Возможности</w:t>
            </w:r>
          </w:p>
        </w:tc>
        <w:tc>
          <w:tcPr>
            <w:tcW w:w="4670"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t>Угрозы</w:t>
            </w:r>
          </w:p>
        </w:tc>
      </w:tr>
      <w:tr w:rsidR="00CF3177" w:rsidRPr="00CF3177" w:rsidTr="00A70BFF">
        <w:tc>
          <w:tcPr>
            <w:tcW w:w="4669" w:type="dxa"/>
          </w:tcPr>
          <w:p w:rsidR="00865E34" w:rsidRPr="00CF3177" w:rsidRDefault="0001723F" w:rsidP="0001723F">
            <w:pPr>
              <w:jc w:val="both"/>
              <w:rPr>
                <w:rFonts w:cs="Times New Roman"/>
                <w:sz w:val="22"/>
                <w:szCs w:val="22"/>
              </w:rPr>
            </w:pPr>
            <w:r w:rsidRPr="00CF3177">
              <w:rPr>
                <w:rFonts w:cs="Times New Roman"/>
                <w:sz w:val="22"/>
                <w:szCs w:val="22"/>
              </w:rPr>
              <w:t xml:space="preserve">Создание </w:t>
            </w:r>
            <w:r w:rsidR="00865E34" w:rsidRPr="00CF3177">
              <w:rPr>
                <w:rFonts w:cs="Times New Roman"/>
                <w:sz w:val="22"/>
                <w:szCs w:val="22"/>
              </w:rPr>
              <w:t>системы поддержки и поощрения талантливой молодежи;</w:t>
            </w:r>
          </w:p>
          <w:p w:rsidR="006355F0" w:rsidRPr="00CF3177" w:rsidRDefault="000A52BF" w:rsidP="0001723F">
            <w:pPr>
              <w:jc w:val="both"/>
              <w:rPr>
                <w:rFonts w:cs="Times New Roman"/>
                <w:sz w:val="22"/>
                <w:szCs w:val="22"/>
              </w:rPr>
            </w:pPr>
            <w:r w:rsidRPr="00CF3177">
              <w:rPr>
                <w:rFonts w:cs="Times New Roman"/>
                <w:sz w:val="22"/>
                <w:szCs w:val="22"/>
              </w:rPr>
              <w:t xml:space="preserve">Развитие сети учреждений культуры и укрепление их материально-технической базы; </w:t>
            </w:r>
          </w:p>
          <w:p w:rsidR="00993D67" w:rsidRPr="00CF3177" w:rsidRDefault="006355F0" w:rsidP="00CF5BC2">
            <w:pPr>
              <w:jc w:val="both"/>
              <w:rPr>
                <w:rFonts w:cs="Times New Roman"/>
                <w:sz w:val="22"/>
                <w:szCs w:val="22"/>
              </w:rPr>
            </w:pPr>
            <w:r w:rsidRPr="00CF3177">
              <w:rPr>
                <w:rFonts w:cs="Times New Roman"/>
                <w:sz w:val="22"/>
                <w:szCs w:val="22"/>
              </w:rPr>
              <w:t>Ра</w:t>
            </w:r>
            <w:r w:rsidR="00CF5BC2" w:rsidRPr="00CF3177">
              <w:rPr>
                <w:rFonts w:cs="Times New Roman"/>
                <w:sz w:val="22"/>
                <w:szCs w:val="22"/>
              </w:rPr>
              <w:t xml:space="preserve">звитие </w:t>
            </w:r>
            <w:r w:rsidRPr="00CF3177">
              <w:rPr>
                <w:rFonts w:cs="Times New Roman"/>
                <w:sz w:val="22"/>
                <w:szCs w:val="22"/>
              </w:rPr>
              <w:t>молодежной политики;</w:t>
            </w:r>
          </w:p>
        </w:tc>
        <w:tc>
          <w:tcPr>
            <w:tcW w:w="4670" w:type="dxa"/>
          </w:tcPr>
          <w:p w:rsidR="00865E34" w:rsidRPr="00CF3177" w:rsidRDefault="00865E34" w:rsidP="0001723F">
            <w:pPr>
              <w:jc w:val="both"/>
              <w:rPr>
                <w:rFonts w:cs="Times New Roman"/>
                <w:sz w:val="22"/>
                <w:szCs w:val="22"/>
              </w:rPr>
            </w:pPr>
            <w:r w:rsidRPr="00CF3177">
              <w:rPr>
                <w:rFonts w:cs="Times New Roman"/>
                <w:sz w:val="22"/>
                <w:szCs w:val="22"/>
              </w:rPr>
              <w:t>Миграция наиболее активной и талантливой молодежи;</w:t>
            </w:r>
          </w:p>
          <w:p w:rsidR="00316821" w:rsidRPr="00CF3177" w:rsidRDefault="0001723F" w:rsidP="0001723F">
            <w:pPr>
              <w:jc w:val="both"/>
              <w:rPr>
                <w:rFonts w:cs="Times New Roman"/>
                <w:sz w:val="22"/>
                <w:szCs w:val="22"/>
              </w:rPr>
            </w:pPr>
            <w:r w:rsidRPr="00CF3177">
              <w:rPr>
                <w:rFonts w:cs="Times New Roman"/>
                <w:sz w:val="22"/>
                <w:szCs w:val="22"/>
              </w:rPr>
              <w:t xml:space="preserve">Замедленные </w:t>
            </w:r>
            <w:r w:rsidR="00316821" w:rsidRPr="00CF3177">
              <w:rPr>
                <w:rFonts w:cs="Times New Roman"/>
                <w:sz w:val="22"/>
                <w:szCs w:val="22"/>
              </w:rPr>
              <w:t>темпы информат</w:t>
            </w:r>
            <w:r w:rsidR="00514985" w:rsidRPr="00CF3177">
              <w:rPr>
                <w:rFonts w:cs="Times New Roman"/>
                <w:sz w:val="22"/>
                <w:szCs w:val="22"/>
              </w:rPr>
              <w:t>изации, низкий уровень инноваций</w:t>
            </w:r>
            <w:r w:rsidR="00316821" w:rsidRPr="00CF3177">
              <w:rPr>
                <w:rFonts w:cs="Times New Roman"/>
                <w:sz w:val="22"/>
                <w:szCs w:val="22"/>
              </w:rPr>
              <w:t>;</w:t>
            </w:r>
          </w:p>
          <w:p w:rsidR="00993D67" w:rsidRPr="00CF3177" w:rsidRDefault="00993D67" w:rsidP="0001723F">
            <w:pPr>
              <w:jc w:val="both"/>
              <w:rPr>
                <w:rFonts w:eastAsia="Helvetica" w:cs="Times New Roman"/>
                <w:sz w:val="22"/>
                <w:szCs w:val="22"/>
              </w:rPr>
            </w:pPr>
          </w:p>
        </w:tc>
      </w:tr>
      <w:tr w:rsidR="00CF3177" w:rsidRPr="00CF3177" w:rsidTr="00A70BFF">
        <w:tc>
          <w:tcPr>
            <w:tcW w:w="9339" w:type="dxa"/>
            <w:gridSpan w:val="2"/>
            <w:shd w:val="clear" w:color="auto" w:fill="D9E2F3" w:themeFill="accent1" w:themeFillTint="33"/>
          </w:tcPr>
          <w:p w:rsidR="00993D67" w:rsidRPr="00CF3177" w:rsidRDefault="006E1D7C" w:rsidP="004C2EE4">
            <w:pPr>
              <w:jc w:val="center"/>
              <w:rPr>
                <w:rFonts w:eastAsia="Helvetica" w:cs="Times New Roman"/>
                <w:b/>
                <w:sz w:val="22"/>
                <w:szCs w:val="22"/>
              </w:rPr>
            </w:pPr>
            <w:r w:rsidRPr="00CF3177">
              <w:rPr>
                <w:rFonts w:eastAsia="Helvetica" w:cs="Times New Roman"/>
                <w:b/>
                <w:sz w:val="22"/>
                <w:szCs w:val="22"/>
              </w:rPr>
              <w:t>Уровень жизни населения</w:t>
            </w:r>
          </w:p>
        </w:tc>
      </w:tr>
      <w:tr w:rsidR="00CF3177" w:rsidRPr="00CF3177" w:rsidTr="00A70BFF">
        <w:tc>
          <w:tcPr>
            <w:tcW w:w="4669"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t>Сильные стороны</w:t>
            </w:r>
          </w:p>
        </w:tc>
        <w:tc>
          <w:tcPr>
            <w:tcW w:w="4670"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t>Слабые стороны</w:t>
            </w:r>
          </w:p>
        </w:tc>
      </w:tr>
      <w:tr w:rsidR="00CF3177" w:rsidRPr="00CF3177" w:rsidTr="00A70BFF">
        <w:trPr>
          <w:trHeight w:val="379"/>
        </w:trPr>
        <w:tc>
          <w:tcPr>
            <w:tcW w:w="4669" w:type="dxa"/>
          </w:tcPr>
          <w:p w:rsidR="00852215" w:rsidRPr="00CF3177" w:rsidRDefault="00524DD4" w:rsidP="00E24403">
            <w:pPr>
              <w:jc w:val="both"/>
              <w:rPr>
                <w:rFonts w:cs="Times New Roman"/>
                <w:sz w:val="22"/>
                <w:szCs w:val="22"/>
              </w:rPr>
            </w:pPr>
            <w:r w:rsidRPr="00CF3177">
              <w:rPr>
                <w:rFonts w:cs="Times New Roman"/>
                <w:sz w:val="22"/>
                <w:szCs w:val="22"/>
              </w:rPr>
              <w:t>Территория привлекательная для</w:t>
            </w:r>
            <w:r w:rsidR="00AB39C3" w:rsidRPr="00CF3177">
              <w:rPr>
                <w:rFonts w:cs="Times New Roman"/>
                <w:sz w:val="22"/>
                <w:szCs w:val="22"/>
              </w:rPr>
              <w:t xml:space="preserve"> населения со средними и высокими доходами за счет частной жилой застройки и элитного малоэтажного строительства;</w:t>
            </w:r>
          </w:p>
          <w:p w:rsidR="00993D67" w:rsidRPr="00CF3177" w:rsidRDefault="00993D67" w:rsidP="00E24403">
            <w:pPr>
              <w:jc w:val="both"/>
              <w:rPr>
                <w:rFonts w:eastAsia="Helvetica" w:cs="Times New Roman"/>
                <w:sz w:val="22"/>
                <w:szCs w:val="22"/>
              </w:rPr>
            </w:pPr>
          </w:p>
        </w:tc>
        <w:tc>
          <w:tcPr>
            <w:tcW w:w="4670" w:type="dxa"/>
            <w:vAlign w:val="center"/>
          </w:tcPr>
          <w:p w:rsidR="00F0763F" w:rsidRPr="00CF3177" w:rsidRDefault="00F0763F" w:rsidP="00E24403">
            <w:pPr>
              <w:jc w:val="both"/>
              <w:rPr>
                <w:rFonts w:eastAsia="Helvetica" w:cs="Times New Roman"/>
                <w:sz w:val="22"/>
                <w:szCs w:val="22"/>
              </w:rPr>
            </w:pPr>
            <w:r w:rsidRPr="00CF3177">
              <w:rPr>
                <w:rFonts w:eastAsia="Helvetica" w:cs="Times New Roman"/>
                <w:sz w:val="22"/>
                <w:szCs w:val="22"/>
              </w:rPr>
              <w:t>Высокая дифференциация в уровне доходов населения;</w:t>
            </w:r>
          </w:p>
          <w:p w:rsidR="00993D67" w:rsidRPr="00CF3177" w:rsidRDefault="00F0763F" w:rsidP="00E24403">
            <w:pPr>
              <w:jc w:val="both"/>
              <w:rPr>
                <w:rFonts w:eastAsia="Helvetica" w:cs="Times New Roman"/>
                <w:sz w:val="22"/>
                <w:szCs w:val="22"/>
              </w:rPr>
            </w:pPr>
            <w:r w:rsidRPr="00CF3177">
              <w:rPr>
                <w:rFonts w:eastAsia="Helvetica" w:cs="Times New Roman"/>
                <w:sz w:val="22"/>
                <w:szCs w:val="22"/>
              </w:rPr>
              <w:t>Снижение реально располагаемых денежных доходов населения в связи с несоответствием темпов роста заработной платы и уровня инфляции;</w:t>
            </w:r>
          </w:p>
          <w:p w:rsidR="00617532" w:rsidRPr="00CF3177" w:rsidRDefault="00617532" w:rsidP="00E24403">
            <w:pPr>
              <w:jc w:val="both"/>
              <w:rPr>
                <w:rFonts w:eastAsia="Helvetica" w:cs="Times New Roman"/>
                <w:sz w:val="22"/>
                <w:szCs w:val="22"/>
              </w:rPr>
            </w:pPr>
          </w:p>
        </w:tc>
      </w:tr>
      <w:tr w:rsidR="00CF3177" w:rsidRPr="00CF3177" w:rsidTr="00A70BFF">
        <w:tc>
          <w:tcPr>
            <w:tcW w:w="4669"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t>Возможности</w:t>
            </w:r>
          </w:p>
        </w:tc>
        <w:tc>
          <w:tcPr>
            <w:tcW w:w="4670"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t>Угрозы</w:t>
            </w:r>
          </w:p>
        </w:tc>
      </w:tr>
      <w:tr w:rsidR="00CF3177" w:rsidRPr="00CF3177" w:rsidTr="00A70BFF">
        <w:trPr>
          <w:trHeight w:val="351"/>
        </w:trPr>
        <w:tc>
          <w:tcPr>
            <w:tcW w:w="4669" w:type="dxa"/>
          </w:tcPr>
          <w:p w:rsidR="00993D67" w:rsidRPr="00CF3177" w:rsidRDefault="00F153D6" w:rsidP="00E24403">
            <w:pPr>
              <w:jc w:val="both"/>
              <w:rPr>
                <w:rFonts w:eastAsia="Helvetica" w:cs="Times New Roman"/>
                <w:sz w:val="22"/>
                <w:szCs w:val="22"/>
              </w:rPr>
            </w:pPr>
            <w:r w:rsidRPr="00CF3177">
              <w:rPr>
                <w:rFonts w:eastAsia="Helvetica" w:cs="Times New Roman"/>
                <w:sz w:val="22"/>
                <w:szCs w:val="22"/>
              </w:rPr>
              <w:t>Увеличение числа занятых и снижение уровня бе</w:t>
            </w:r>
            <w:r w:rsidR="00871727" w:rsidRPr="00CF3177">
              <w:rPr>
                <w:rFonts w:eastAsia="Helvetica" w:cs="Times New Roman"/>
                <w:sz w:val="22"/>
                <w:szCs w:val="22"/>
              </w:rPr>
              <w:t>зработицы за счет развития предпринимательской деятельности;</w:t>
            </w:r>
          </w:p>
        </w:tc>
        <w:tc>
          <w:tcPr>
            <w:tcW w:w="4670" w:type="dxa"/>
          </w:tcPr>
          <w:p w:rsidR="00993D67" w:rsidRPr="00CF3177" w:rsidRDefault="00493C9E" w:rsidP="00E24403">
            <w:pPr>
              <w:jc w:val="both"/>
              <w:rPr>
                <w:rFonts w:eastAsia="Helvetica" w:cs="Times New Roman"/>
                <w:sz w:val="22"/>
                <w:szCs w:val="22"/>
              </w:rPr>
            </w:pPr>
            <w:r w:rsidRPr="00CF3177">
              <w:rPr>
                <w:rFonts w:eastAsia="Helvetica" w:cs="Times New Roman"/>
                <w:sz w:val="22"/>
                <w:szCs w:val="22"/>
              </w:rPr>
              <w:t>Рост скрытых форм занятости, теневой оплаты труда, неформальной занятости населения;</w:t>
            </w:r>
          </w:p>
          <w:p w:rsidR="00A70BFF" w:rsidRPr="00CF3177" w:rsidRDefault="00A70BFF" w:rsidP="00E24403">
            <w:pPr>
              <w:jc w:val="both"/>
              <w:rPr>
                <w:rFonts w:eastAsia="Helvetica" w:cs="Times New Roman"/>
                <w:sz w:val="22"/>
                <w:szCs w:val="22"/>
              </w:rPr>
            </w:pPr>
          </w:p>
        </w:tc>
      </w:tr>
      <w:tr w:rsidR="00CF3177" w:rsidRPr="00CF3177" w:rsidTr="00A70BFF">
        <w:tc>
          <w:tcPr>
            <w:tcW w:w="9339" w:type="dxa"/>
            <w:gridSpan w:val="2"/>
            <w:shd w:val="clear" w:color="auto" w:fill="D9E2F3" w:themeFill="accent1" w:themeFillTint="33"/>
          </w:tcPr>
          <w:p w:rsidR="00993D67" w:rsidRPr="00CF3177" w:rsidRDefault="006E1D7C" w:rsidP="004C2EE4">
            <w:pPr>
              <w:jc w:val="center"/>
              <w:rPr>
                <w:rFonts w:eastAsia="Helvetica" w:cs="Times New Roman"/>
                <w:b/>
                <w:sz w:val="22"/>
                <w:szCs w:val="22"/>
              </w:rPr>
            </w:pPr>
            <w:r w:rsidRPr="00CF3177">
              <w:rPr>
                <w:rFonts w:eastAsia="Helvetica" w:cs="Times New Roman"/>
                <w:b/>
                <w:sz w:val="22"/>
                <w:szCs w:val="22"/>
              </w:rPr>
              <w:t>Жилищно-коммунальное хозяйство</w:t>
            </w:r>
          </w:p>
        </w:tc>
      </w:tr>
      <w:tr w:rsidR="00CF3177" w:rsidRPr="00CF3177" w:rsidTr="00A70BFF">
        <w:trPr>
          <w:trHeight w:val="379"/>
        </w:trPr>
        <w:tc>
          <w:tcPr>
            <w:tcW w:w="4669"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t>Сильные стороны</w:t>
            </w:r>
          </w:p>
        </w:tc>
        <w:tc>
          <w:tcPr>
            <w:tcW w:w="4670"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t>Слабые стороны</w:t>
            </w:r>
          </w:p>
        </w:tc>
      </w:tr>
      <w:tr w:rsidR="00CF3177" w:rsidRPr="00CF3177" w:rsidTr="00A70BFF">
        <w:trPr>
          <w:trHeight w:val="380"/>
        </w:trPr>
        <w:tc>
          <w:tcPr>
            <w:tcW w:w="4669" w:type="dxa"/>
            <w:vAlign w:val="center"/>
          </w:tcPr>
          <w:p w:rsidR="00993D67" w:rsidRPr="00CF3177" w:rsidRDefault="00C50EB7" w:rsidP="00E24403">
            <w:pPr>
              <w:jc w:val="both"/>
              <w:rPr>
                <w:rFonts w:eastAsia="Helvetica" w:cs="Times New Roman"/>
                <w:sz w:val="22"/>
                <w:szCs w:val="22"/>
              </w:rPr>
            </w:pPr>
            <w:r w:rsidRPr="00CF3177">
              <w:rPr>
                <w:rFonts w:eastAsia="Helvetica" w:cs="Times New Roman"/>
                <w:sz w:val="22"/>
                <w:szCs w:val="22"/>
              </w:rPr>
              <w:t>Наличие программ</w:t>
            </w:r>
            <w:r w:rsidR="00CF5BC2" w:rsidRPr="00CF3177">
              <w:rPr>
                <w:rFonts w:eastAsia="Helvetica" w:cs="Times New Roman"/>
                <w:sz w:val="22"/>
                <w:szCs w:val="22"/>
              </w:rPr>
              <w:t xml:space="preserve"> и</w:t>
            </w:r>
            <w:r w:rsidRPr="00CF3177">
              <w:rPr>
                <w:rFonts w:eastAsia="Helvetica" w:cs="Times New Roman"/>
                <w:sz w:val="22"/>
                <w:szCs w:val="22"/>
              </w:rPr>
              <w:t xml:space="preserve"> мероприятий, направленных на модернизацию жилищно-коммунального комплекса; </w:t>
            </w:r>
          </w:p>
          <w:p w:rsidR="000A5108" w:rsidRPr="00CF3177" w:rsidRDefault="000A5108" w:rsidP="00E24403">
            <w:pPr>
              <w:jc w:val="both"/>
              <w:rPr>
                <w:rFonts w:eastAsia="Helvetica" w:cs="Times New Roman"/>
                <w:sz w:val="22"/>
                <w:szCs w:val="22"/>
              </w:rPr>
            </w:pPr>
            <w:r w:rsidRPr="00CF3177">
              <w:rPr>
                <w:rFonts w:eastAsia="Helvetica" w:cs="Times New Roman"/>
                <w:sz w:val="22"/>
                <w:szCs w:val="22"/>
              </w:rPr>
              <w:t>Наличие централизованных систем водоснабжения в части населенных пунктов;</w:t>
            </w:r>
          </w:p>
          <w:p w:rsidR="00C50EB7" w:rsidRPr="00CF3177" w:rsidRDefault="00C50EB7" w:rsidP="00E24403">
            <w:pPr>
              <w:jc w:val="both"/>
              <w:rPr>
                <w:rFonts w:eastAsia="Helvetica" w:cs="Times New Roman"/>
                <w:sz w:val="22"/>
                <w:szCs w:val="22"/>
              </w:rPr>
            </w:pPr>
          </w:p>
        </w:tc>
        <w:tc>
          <w:tcPr>
            <w:tcW w:w="4670" w:type="dxa"/>
            <w:vAlign w:val="center"/>
          </w:tcPr>
          <w:p w:rsidR="00993D67" w:rsidRPr="00CF3177" w:rsidRDefault="00470A1E" w:rsidP="00E24403">
            <w:pPr>
              <w:jc w:val="both"/>
              <w:rPr>
                <w:rFonts w:eastAsia="Helvetica" w:cs="Times New Roman"/>
                <w:sz w:val="22"/>
                <w:szCs w:val="22"/>
              </w:rPr>
            </w:pPr>
            <w:r w:rsidRPr="00CF3177">
              <w:rPr>
                <w:rFonts w:eastAsia="Helvetica" w:cs="Times New Roman"/>
                <w:sz w:val="22"/>
                <w:szCs w:val="22"/>
              </w:rPr>
              <w:t xml:space="preserve">Высокий уровень износа объектов жилищно-коммунального хозяйства; </w:t>
            </w:r>
          </w:p>
          <w:p w:rsidR="00470A1E" w:rsidRPr="00CF3177" w:rsidRDefault="000922A2" w:rsidP="00E24403">
            <w:pPr>
              <w:jc w:val="both"/>
              <w:rPr>
                <w:rFonts w:eastAsia="Helvetica" w:cs="Times New Roman"/>
                <w:sz w:val="22"/>
                <w:szCs w:val="22"/>
              </w:rPr>
            </w:pPr>
            <w:r w:rsidRPr="00CF3177">
              <w:rPr>
                <w:rFonts w:eastAsia="Helvetica" w:cs="Times New Roman"/>
                <w:sz w:val="22"/>
                <w:szCs w:val="22"/>
              </w:rPr>
              <w:t>Отсутствие централизованных систем водоснабжения и водоотвода на большей части территории МО;</w:t>
            </w:r>
          </w:p>
          <w:p w:rsidR="000A5108" w:rsidRPr="00CF3177" w:rsidRDefault="000A5108" w:rsidP="00E24403">
            <w:pPr>
              <w:jc w:val="both"/>
              <w:rPr>
                <w:rFonts w:eastAsia="Helvetica" w:cs="Times New Roman"/>
                <w:sz w:val="22"/>
                <w:szCs w:val="22"/>
              </w:rPr>
            </w:pPr>
            <w:r w:rsidRPr="00CF3177">
              <w:rPr>
                <w:rFonts w:eastAsia="Helvetica" w:cs="Times New Roman"/>
                <w:sz w:val="22"/>
                <w:szCs w:val="22"/>
              </w:rPr>
              <w:t>Несоответствие качества воды гигиеническим нормам СанПиН;</w:t>
            </w:r>
          </w:p>
          <w:p w:rsidR="008320A9" w:rsidRPr="00CF3177" w:rsidRDefault="000E2393" w:rsidP="00E24403">
            <w:pPr>
              <w:jc w:val="both"/>
              <w:rPr>
                <w:rFonts w:eastAsia="Helvetica" w:cs="Times New Roman"/>
                <w:sz w:val="22"/>
                <w:szCs w:val="22"/>
              </w:rPr>
            </w:pPr>
            <w:r w:rsidRPr="00CF3177">
              <w:rPr>
                <w:rFonts w:eastAsia="Helvetica" w:cs="Times New Roman"/>
                <w:sz w:val="22"/>
                <w:szCs w:val="22"/>
              </w:rPr>
              <w:lastRenderedPageBreak/>
              <w:t xml:space="preserve">Наличие ветхого и аварийного жилья; </w:t>
            </w:r>
          </w:p>
          <w:p w:rsidR="00D313F3" w:rsidRPr="00CF3177" w:rsidRDefault="00D313F3" w:rsidP="00E24403">
            <w:pPr>
              <w:jc w:val="both"/>
              <w:rPr>
                <w:rFonts w:eastAsia="Helvetica" w:cs="Times New Roman"/>
                <w:sz w:val="22"/>
                <w:szCs w:val="22"/>
              </w:rPr>
            </w:pPr>
            <w:r w:rsidRPr="00CF3177">
              <w:rPr>
                <w:rFonts w:eastAsia="Helvetica" w:cs="Times New Roman"/>
                <w:sz w:val="22"/>
                <w:szCs w:val="22"/>
              </w:rPr>
              <w:t>Чрезмерные нагрузки на электросети, проблемы с подключением электричества с Иркутской электросетевой компанией</w:t>
            </w:r>
          </w:p>
          <w:p w:rsidR="00617532" w:rsidRPr="00CF3177" w:rsidRDefault="00617532" w:rsidP="00E24403">
            <w:pPr>
              <w:jc w:val="both"/>
              <w:rPr>
                <w:rFonts w:eastAsia="Helvetica" w:cs="Times New Roman"/>
                <w:sz w:val="22"/>
                <w:szCs w:val="22"/>
              </w:rPr>
            </w:pPr>
          </w:p>
        </w:tc>
      </w:tr>
      <w:tr w:rsidR="00CF3177" w:rsidRPr="00CF3177" w:rsidTr="00A70BFF">
        <w:trPr>
          <w:trHeight w:val="352"/>
        </w:trPr>
        <w:tc>
          <w:tcPr>
            <w:tcW w:w="4669"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lastRenderedPageBreak/>
              <w:t>Возможности</w:t>
            </w:r>
          </w:p>
        </w:tc>
        <w:tc>
          <w:tcPr>
            <w:tcW w:w="4670" w:type="dxa"/>
            <w:vAlign w:val="center"/>
          </w:tcPr>
          <w:p w:rsidR="00993D67" w:rsidRPr="00CF3177" w:rsidRDefault="00993D67" w:rsidP="004C2EE4">
            <w:pPr>
              <w:jc w:val="center"/>
              <w:rPr>
                <w:rFonts w:eastAsia="Helvetica" w:cs="Times New Roman"/>
                <w:sz w:val="22"/>
                <w:szCs w:val="22"/>
              </w:rPr>
            </w:pPr>
            <w:r w:rsidRPr="00CF3177">
              <w:rPr>
                <w:rFonts w:eastAsia="Helvetica" w:cs="Times New Roman"/>
                <w:b/>
                <w:sz w:val="22"/>
                <w:szCs w:val="22"/>
              </w:rPr>
              <w:t>Угрозы</w:t>
            </w:r>
          </w:p>
        </w:tc>
      </w:tr>
      <w:tr w:rsidR="00CF3177" w:rsidRPr="00CF3177" w:rsidTr="00A70BFF">
        <w:tc>
          <w:tcPr>
            <w:tcW w:w="4669" w:type="dxa"/>
          </w:tcPr>
          <w:p w:rsidR="00D61615" w:rsidRPr="00CF3177" w:rsidRDefault="00E24403" w:rsidP="00E24403">
            <w:pPr>
              <w:spacing w:line="276" w:lineRule="auto"/>
              <w:jc w:val="both"/>
              <w:rPr>
                <w:rFonts w:eastAsia="Helvetica" w:cs="Times New Roman"/>
                <w:sz w:val="22"/>
                <w:szCs w:val="22"/>
              </w:rPr>
            </w:pPr>
            <w:r w:rsidRPr="00CF3177">
              <w:rPr>
                <w:rFonts w:eastAsia="Helvetica" w:cs="Times New Roman"/>
                <w:sz w:val="22"/>
                <w:szCs w:val="22"/>
              </w:rPr>
              <w:t xml:space="preserve">Применение </w:t>
            </w:r>
            <w:proofErr w:type="spellStart"/>
            <w:r w:rsidR="00D04800" w:rsidRPr="00CF3177">
              <w:rPr>
                <w:rFonts w:eastAsia="Helvetica" w:cs="Times New Roman"/>
                <w:sz w:val="22"/>
                <w:szCs w:val="22"/>
              </w:rPr>
              <w:t>энерго</w:t>
            </w:r>
            <w:proofErr w:type="spellEnd"/>
            <w:r w:rsidR="00D04800" w:rsidRPr="00CF3177">
              <w:rPr>
                <w:rFonts w:eastAsia="Helvetica" w:cs="Times New Roman"/>
                <w:sz w:val="22"/>
                <w:szCs w:val="22"/>
              </w:rPr>
              <w:t>- и ресурсосберегающих технологий в сфере ЖКХ;</w:t>
            </w:r>
          </w:p>
          <w:p w:rsidR="00993D67" w:rsidRPr="00CF3177" w:rsidRDefault="00D61615" w:rsidP="00E24403">
            <w:pPr>
              <w:spacing w:line="276" w:lineRule="auto"/>
              <w:jc w:val="both"/>
              <w:rPr>
                <w:rFonts w:eastAsia="Helvetica" w:cs="Times New Roman"/>
                <w:sz w:val="22"/>
                <w:szCs w:val="22"/>
              </w:rPr>
            </w:pPr>
            <w:r w:rsidRPr="00CF3177">
              <w:rPr>
                <w:rFonts w:cs="Times New Roman"/>
                <w:sz w:val="22"/>
                <w:szCs w:val="22"/>
              </w:rPr>
              <w:t xml:space="preserve">Участие в </w:t>
            </w:r>
            <w:r w:rsidR="00E24403" w:rsidRPr="00CF3177">
              <w:rPr>
                <w:rFonts w:cs="Times New Roman"/>
                <w:sz w:val="22"/>
                <w:szCs w:val="22"/>
              </w:rPr>
              <w:t>государственных программах, связанных</w:t>
            </w:r>
            <w:r w:rsidRPr="00CF3177">
              <w:rPr>
                <w:rFonts w:cs="Times New Roman"/>
                <w:sz w:val="22"/>
                <w:szCs w:val="22"/>
              </w:rPr>
              <w:t xml:space="preserve"> с развитием инфраструктуры </w:t>
            </w:r>
            <w:r w:rsidR="00E24403" w:rsidRPr="00CF3177">
              <w:rPr>
                <w:rFonts w:cs="Times New Roman"/>
                <w:sz w:val="22"/>
                <w:szCs w:val="22"/>
              </w:rPr>
              <w:t>коммунального хозяйства</w:t>
            </w:r>
            <w:r w:rsidRPr="00CF3177">
              <w:rPr>
                <w:rFonts w:cs="Times New Roman"/>
                <w:sz w:val="22"/>
                <w:szCs w:val="22"/>
              </w:rPr>
              <w:t xml:space="preserve"> и благоустройством; </w:t>
            </w:r>
          </w:p>
        </w:tc>
        <w:tc>
          <w:tcPr>
            <w:tcW w:w="4670" w:type="dxa"/>
          </w:tcPr>
          <w:p w:rsidR="00993D67" w:rsidRPr="00CF3177" w:rsidRDefault="000E2393" w:rsidP="00E24403">
            <w:pPr>
              <w:spacing w:line="276" w:lineRule="auto"/>
              <w:jc w:val="both"/>
              <w:rPr>
                <w:rFonts w:eastAsia="Helvetica" w:cs="Times New Roman"/>
                <w:sz w:val="22"/>
                <w:szCs w:val="22"/>
              </w:rPr>
            </w:pPr>
            <w:r w:rsidRPr="00CF3177">
              <w:rPr>
                <w:rFonts w:eastAsia="Helvetica" w:cs="Times New Roman"/>
                <w:sz w:val="22"/>
                <w:szCs w:val="22"/>
              </w:rPr>
              <w:t xml:space="preserve">Недостаточность финансирования; </w:t>
            </w:r>
          </w:p>
          <w:p w:rsidR="00B6219E" w:rsidRPr="00CF3177" w:rsidRDefault="00B6219E" w:rsidP="00E24403">
            <w:pPr>
              <w:shd w:val="clear" w:color="auto" w:fill="FFFFFF" w:themeFill="background1"/>
              <w:spacing w:line="276" w:lineRule="auto"/>
              <w:jc w:val="both"/>
              <w:rPr>
                <w:rFonts w:cs="Times New Roman"/>
                <w:sz w:val="22"/>
                <w:szCs w:val="22"/>
              </w:rPr>
            </w:pPr>
            <w:r w:rsidRPr="00CF3177">
              <w:rPr>
                <w:rFonts w:cs="Times New Roman"/>
                <w:sz w:val="22"/>
                <w:szCs w:val="22"/>
              </w:rPr>
              <w:t>Слабая конкуренция между поставщиками коммунальных услуг;</w:t>
            </w:r>
          </w:p>
          <w:p w:rsidR="003B785D" w:rsidRPr="00CF3177" w:rsidRDefault="00B6219E" w:rsidP="00E24403">
            <w:pPr>
              <w:spacing w:line="276" w:lineRule="auto"/>
              <w:jc w:val="both"/>
              <w:rPr>
                <w:rFonts w:cs="Times New Roman"/>
                <w:sz w:val="22"/>
                <w:szCs w:val="22"/>
              </w:rPr>
            </w:pPr>
            <w:r w:rsidRPr="00CF3177">
              <w:rPr>
                <w:rFonts w:cs="Times New Roman"/>
                <w:sz w:val="22"/>
                <w:szCs w:val="22"/>
              </w:rPr>
              <w:t>Повышение рисков возникновения аварий на объектах жилищно-коммунального хозяйства, связанных с физическим старением основных фондов.</w:t>
            </w:r>
          </w:p>
          <w:p w:rsidR="00617532" w:rsidRPr="00CF3177" w:rsidRDefault="00617532" w:rsidP="00E24403">
            <w:pPr>
              <w:spacing w:line="276" w:lineRule="auto"/>
              <w:jc w:val="both"/>
              <w:rPr>
                <w:rFonts w:cs="Times New Roman"/>
                <w:sz w:val="22"/>
                <w:szCs w:val="22"/>
              </w:rPr>
            </w:pPr>
          </w:p>
        </w:tc>
      </w:tr>
      <w:tr w:rsidR="00CF3177" w:rsidRPr="00CF3177" w:rsidTr="00A70BFF">
        <w:tc>
          <w:tcPr>
            <w:tcW w:w="9339" w:type="dxa"/>
            <w:gridSpan w:val="2"/>
            <w:shd w:val="clear" w:color="auto" w:fill="D9E2F3" w:themeFill="accent1" w:themeFillTint="33"/>
          </w:tcPr>
          <w:p w:rsidR="006E1D7C" w:rsidRPr="00CF3177" w:rsidRDefault="006E1D7C" w:rsidP="004C2EE4">
            <w:pPr>
              <w:jc w:val="center"/>
              <w:rPr>
                <w:rFonts w:eastAsia="Helvetica" w:cs="Times New Roman"/>
                <w:b/>
                <w:sz w:val="22"/>
                <w:szCs w:val="22"/>
              </w:rPr>
            </w:pPr>
            <w:r w:rsidRPr="00CF3177">
              <w:rPr>
                <w:rFonts w:eastAsia="Helvetica" w:cs="Times New Roman"/>
                <w:b/>
                <w:sz w:val="22"/>
                <w:szCs w:val="22"/>
              </w:rPr>
              <w:t>Транспортная инфраструктура</w:t>
            </w:r>
          </w:p>
        </w:tc>
      </w:tr>
      <w:tr w:rsidR="00CF3177" w:rsidRPr="00CF3177" w:rsidTr="00A70BFF">
        <w:trPr>
          <w:trHeight w:val="365"/>
        </w:trPr>
        <w:tc>
          <w:tcPr>
            <w:tcW w:w="4669" w:type="dxa"/>
            <w:vAlign w:val="center"/>
          </w:tcPr>
          <w:p w:rsidR="006E1D7C" w:rsidRPr="00CF3177" w:rsidRDefault="006E1D7C" w:rsidP="004C2EE4">
            <w:pPr>
              <w:jc w:val="center"/>
              <w:rPr>
                <w:rFonts w:eastAsia="Helvetica" w:cs="Times New Roman"/>
                <w:sz w:val="22"/>
                <w:szCs w:val="22"/>
              </w:rPr>
            </w:pPr>
            <w:r w:rsidRPr="00CF3177">
              <w:rPr>
                <w:rFonts w:eastAsia="Helvetica" w:cs="Times New Roman"/>
                <w:b/>
                <w:sz w:val="22"/>
                <w:szCs w:val="22"/>
              </w:rPr>
              <w:t>Сильные стороны</w:t>
            </w:r>
          </w:p>
        </w:tc>
        <w:tc>
          <w:tcPr>
            <w:tcW w:w="4670" w:type="dxa"/>
            <w:vAlign w:val="center"/>
          </w:tcPr>
          <w:p w:rsidR="006E1D7C" w:rsidRPr="00CF3177" w:rsidRDefault="006E1D7C" w:rsidP="004C2EE4">
            <w:pPr>
              <w:jc w:val="center"/>
              <w:rPr>
                <w:rFonts w:eastAsia="Helvetica" w:cs="Times New Roman"/>
                <w:sz w:val="22"/>
                <w:szCs w:val="22"/>
              </w:rPr>
            </w:pPr>
            <w:r w:rsidRPr="00CF3177">
              <w:rPr>
                <w:rFonts w:eastAsia="Helvetica" w:cs="Times New Roman"/>
                <w:b/>
                <w:sz w:val="22"/>
                <w:szCs w:val="22"/>
              </w:rPr>
              <w:t>Слабые стороны</w:t>
            </w:r>
          </w:p>
        </w:tc>
      </w:tr>
      <w:tr w:rsidR="00CF3177" w:rsidRPr="00CF3177" w:rsidTr="00A70BFF">
        <w:tc>
          <w:tcPr>
            <w:tcW w:w="4669" w:type="dxa"/>
          </w:tcPr>
          <w:p w:rsidR="006E1D7C" w:rsidRPr="00CF3177" w:rsidRDefault="00CE5285" w:rsidP="008320A9">
            <w:pPr>
              <w:spacing w:line="276" w:lineRule="auto"/>
              <w:rPr>
                <w:rFonts w:eastAsia="Helvetica" w:cs="Times New Roman"/>
                <w:sz w:val="22"/>
                <w:szCs w:val="22"/>
              </w:rPr>
            </w:pPr>
            <w:r w:rsidRPr="00CF3177">
              <w:rPr>
                <w:rFonts w:eastAsia="Helvetica" w:cs="Times New Roman"/>
                <w:sz w:val="22"/>
                <w:szCs w:val="22"/>
              </w:rPr>
              <w:t xml:space="preserve">Развитая сеть автомобильных дорог; </w:t>
            </w:r>
          </w:p>
          <w:p w:rsidR="00066EBC" w:rsidRPr="00CF3177" w:rsidRDefault="00066EBC" w:rsidP="008320A9">
            <w:pPr>
              <w:spacing w:line="276" w:lineRule="auto"/>
              <w:rPr>
                <w:rFonts w:eastAsia="Helvetica" w:cs="Times New Roman"/>
                <w:sz w:val="22"/>
                <w:szCs w:val="22"/>
              </w:rPr>
            </w:pPr>
          </w:p>
        </w:tc>
        <w:tc>
          <w:tcPr>
            <w:tcW w:w="4670" w:type="dxa"/>
          </w:tcPr>
          <w:p w:rsidR="008B7D57" w:rsidRPr="00CF3177" w:rsidRDefault="00694ABD" w:rsidP="008320A9">
            <w:pPr>
              <w:spacing w:line="276" w:lineRule="auto"/>
              <w:rPr>
                <w:rFonts w:eastAsia="Helvetica" w:cs="Times New Roman"/>
                <w:sz w:val="22"/>
                <w:szCs w:val="22"/>
              </w:rPr>
            </w:pPr>
            <w:r w:rsidRPr="00CF3177">
              <w:rPr>
                <w:rFonts w:eastAsia="Helvetica" w:cs="Times New Roman"/>
                <w:sz w:val="22"/>
                <w:szCs w:val="22"/>
              </w:rPr>
              <w:t xml:space="preserve">Отсутствие инфраструктуры для развития велосипедного движения; </w:t>
            </w:r>
          </w:p>
          <w:p w:rsidR="006E1D7C" w:rsidRPr="00CF3177" w:rsidRDefault="005E39B6" w:rsidP="008320A9">
            <w:pPr>
              <w:spacing w:line="276" w:lineRule="auto"/>
              <w:rPr>
                <w:rFonts w:eastAsia="Helvetica" w:cs="Times New Roman"/>
                <w:sz w:val="22"/>
                <w:szCs w:val="22"/>
              </w:rPr>
            </w:pPr>
            <w:r w:rsidRPr="00CF3177">
              <w:rPr>
                <w:rFonts w:eastAsia="Helvetica" w:cs="Times New Roman"/>
                <w:sz w:val="22"/>
                <w:szCs w:val="22"/>
              </w:rPr>
              <w:t>Отсутствие</w:t>
            </w:r>
            <w:r w:rsidR="008B7D57" w:rsidRPr="00CF3177">
              <w:rPr>
                <w:rFonts w:eastAsia="Helvetica" w:cs="Times New Roman"/>
                <w:sz w:val="22"/>
                <w:szCs w:val="22"/>
              </w:rPr>
              <w:t xml:space="preserve"> инфраструктуры для безопасного пешеходного движения;</w:t>
            </w:r>
            <w:r w:rsidR="00694ABD" w:rsidRPr="00CF3177">
              <w:rPr>
                <w:rFonts w:eastAsia="Helvetica" w:cs="Times New Roman"/>
                <w:sz w:val="22"/>
                <w:szCs w:val="22"/>
              </w:rPr>
              <w:br/>
            </w:r>
            <w:r w:rsidR="000A55A7" w:rsidRPr="00CF3177">
              <w:rPr>
                <w:rFonts w:eastAsia="Helvetica" w:cs="Times New Roman"/>
                <w:sz w:val="22"/>
                <w:szCs w:val="22"/>
              </w:rPr>
              <w:t xml:space="preserve">Неудовлетворительное состояние </w:t>
            </w:r>
            <w:r w:rsidR="009F37EF" w:rsidRPr="00CF3177">
              <w:rPr>
                <w:rFonts w:eastAsia="Helvetica" w:cs="Times New Roman"/>
                <w:sz w:val="22"/>
                <w:szCs w:val="22"/>
              </w:rPr>
              <w:t xml:space="preserve">дорожного покрытия </w:t>
            </w:r>
            <w:r w:rsidR="000A55A7" w:rsidRPr="00CF3177">
              <w:rPr>
                <w:rFonts w:eastAsia="Helvetica" w:cs="Times New Roman"/>
                <w:sz w:val="22"/>
                <w:szCs w:val="22"/>
              </w:rPr>
              <w:t>внутри поселен</w:t>
            </w:r>
            <w:r w:rsidR="009F37EF" w:rsidRPr="00CF3177">
              <w:rPr>
                <w:rFonts w:eastAsia="Helvetica" w:cs="Times New Roman"/>
                <w:sz w:val="22"/>
                <w:szCs w:val="22"/>
              </w:rPr>
              <w:t>и</w:t>
            </w:r>
            <w:r w:rsidR="003B1ACE" w:rsidRPr="00CF3177">
              <w:rPr>
                <w:rFonts w:eastAsia="Helvetica" w:cs="Times New Roman"/>
                <w:sz w:val="22"/>
                <w:szCs w:val="22"/>
              </w:rPr>
              <w:t>я</w:t>
            </w:r>
            <w:r w:rsidR="009F37EF" w:rsidRPr="00CF3177">
              <w:rPr>
                <w:rFonts w:eastAsia="Helvetica" w:cs="Times New Roman"/>
                <w:sz w:val="22"/>
                <w:szCs w:val="22"/>
              </w:rPr>
              <w:t>;</w:t>
            </w:r>
          </w:p>
          <w:p w:rsidR="00A70BFF" w:rsidRPr="00CF3177" w:rsidRDefault="0020651B" w:rsidP="008320A9">
            <w:pPr>
              <w:spacing w:line="276" w:lineRule="auto"/>
              <w:rPr>
                <w:rFonts w:eastAsia="Helvetica" w:cs="Times New Roman"/>
                <w:sz w:val="22"/>
                <w:szCs w:val="22"/>
              </w:rPr>
            </w:pPr>
            <w:r w:rsidRPr="00CF3177">
              <w:rPr>
                <w:rFonts w:eastAsia="Helvetica" w:cs="Times New Roman"/>
                <w:sz w:val="22"/>
                <w:szCs w:val="22"/>
              </w:rPr>
              <w:t xml:space="preserve">Ежегодное увеличение протяженности дорог, требующих ремонта; </w:t>
            </w:r>
          </w:p>
        </w:tc>
      </w:tr>
      <w:tr w:rsidR="00CF3177" w:rsidRPr="00CF3177" w:rsidTr="00A70BFF">
        <w:tc>
          <w:tcPr>
            <w:tcW w:w="4669" w:type="dxa"/>
            <w:vAlign w:val="center"/>
          </w:tcPr>
          <w:p w:rsidR="006E1D7C" w:rsidRPr="00CF3177" w:rsidRDefault="006E1D7C" w:rsidP="004C2EE4">
            <w:pPr>
              <w:jc w:val="center"/>
              <w:rPr>
                <w:rFonts w:eastAsia="Helvetica" w:cs="Times New Roman"/>
                <w:sz w:val="22"/>
                <w:szCs w:val="22"/>
              </w:rPr>
            </w:pPr>
            <w:r w:rsidRPr="00CF3177">
              <w:rPr>
                <w:rFonts w:eastAsia="Helvetica" w:cs="Times New Roman"/>
                <w:b/>
                <w:sz w:val="22"/>
                <w:szCs w:val="22"/>
              </w:rPr>
              <w:t>Возможности</w:t>
            </w:r>
          </w:p>
        </w:tc>
        <w:tc>
          <w:tcPr>
            <w:tcW w:w="4670" w:type="dxa"/>
            <w:vAlign w:val="center"/>
          </w:tcPr>
          <w:p w:rsidR="006E1D7C" w:rsidRPr="00CF3177" w:rsidRDefault="006E1D7C" w:rsidP="004C2EE4">
            <w:pPr>
              <w:jc w:val="center"/>
              <w:rPr>
                <w:rFonts w:eastAsia="Helvetica" w:cs="Times New Roman"/>
                <w:sz w:val="22"/>
                <w:szCs w:val="22"/>
              </w:rPr>
            </w:pPr>
            <w:r w:rsidRPr="00CF3177">
              <w:rPr>
                <w:rFonts w:eastAsia="Helvetica" w:cs="Times New Roman"/>
                <w:b/>
                <w:sz w:val="22"/>
                <w:szCs w:val="22"/>
              </w:rPr>
              <w:t>Угрозы</w:t>
            </w:r>
          </w:p>
        </w:tc>
      </w:tr>
      <w:tr w:rsidR="00CF3177" w:rsidRPr="00CF3177" w:rsidTr="00A70BFF">
        <w:tc>
          <w:tcPr>
            <w:tcW w:w="4669" w:type="dxa"/>
          </w:tcPr>
          <w:p w:rsidR="000F02C6" w:rsidRPr="00CF3177" w:rsidRDefault="000F02C6" w:rsidP="00E24403">
            <w:pPr>
              <w:spacing w:line="276" w:lineRule="auto"/>
              <w:jc w:val="both"/>
              <w:rPr>
                <w:rFonts w:eastAsia="Helvetica" w:cs="Times New Roman"/>
                <w:sz w:val="22"/>
                <w:szCs w:val="22"/>
              </w:rPr>
            </w:pPr>
            <w:r w:rsidRPr="00CF3177">
              <w:rPr>
                <w:rFonts w:eastAsia="Helvetica" w:cs="Times New Roman"/>
                <w:sz w:val="22"/>
                <w:szCs w:val="22"/>
              </w:rPr>
              <w:t xml:space="preserve">Обеспечение доступности и повышение качества оказания транспортных услуг при перевозке пассажиров; </w:t>
            </w:r>
          </w:p>
          <w:p w:rsidR="00CE5285" w:rsidRPr="00CF3177" w:rsidRDefault="00CE5285" w:rsidP="00E24403">
            <w:pPr>
              <w:spacing w:line="276" w:lineRule="auto"/>
              <w:jc w:val="both"/>
              <w:rPr>
                <w:rFonts w:eastAsia="Helvetica" w:cs="Times New Roman"/>
                <w:sz w:val="22"/>
                <w:szCs w:val="22"/>
              </w:rPr>
            </w:pPr>
            <w:r w:rsidRPr="00CF3177">
              <w:rPr>
                <w:rFonts w:eastAsia="Helvetica" w:cs="Times New Roman"/>
                <w:sz w:val="22"/>
                <w:szCs w:val="22"/>
              </w:rPr>
              <w:t>Реконструкция и строительство</w:t>
            </w:r>
            <w:r w:rsidR="00066EBC" w:rsidRPr="00CF3177">
              <w:rPr>
                <w:rFonts w:eastAsia="Helvetica" w:cs="Times New Roman"/>
                <w:sz w:val="22"/>
                <w:szCs w:val="22"/>
              </w:rPr>
              <w:t xml:space="preserve"> новых</w:t>
            </w:r>
            <w:r w:rsidRPr="00CF3177">
              <w:rPr>
                <w:rFonts w:eastAsia="Helvetica" w:cs="Times New Roman"/>
                <w:sz w:val="22"/>
                <w:szCs w:val="22"/>
              </w:rPr>
              <w:t xml:space="preserve"> дорог на территории сельск</w:t>
            </w:r>
            <w:r w:rsidR="003B1ACE" w:rsidRPr="00CF3177">
              <w:rPr>
                <w:rFonts w:eastAsia="Helvetica" w:cs="Times New Roman"/>
                <w:sz w:val="22"/>
                <w:szCs w:val="22"/>
              </w:rPr>
              <w:t>ого</w:t>
            </w:r>
            <w:r w:rsidRPr="00CF3177">
              <w:rPr>
                <w:rFonts w:eastAsia="Helvetica" w:cs="Times New Roman"/>
                <w:sz w:val="22"/>
                <w:szCs w:val="22"/>
              </w:rPr>
              <w:t xml:space="preserve"> поселени</w:t>
            </w:r>
            <w:r w:rsidR="003B1ACE" w:rsidRPr="00CF3177">
              <w:rPr>
                <w:rFonts w:eastAsia="Helvetica" w:cs="Times New Roman"/>
                <w:sz w:val="22"/>
                <w:szCs w:val="22"/>
              </w:rPr>
              <w:t>я</w:t>
            </w:r>
            <w:r w:rsidRPr="00CF3177">
              <w:rPr>
                <w:rFonts w:eastAsia="Helvetica" w:cs="Times New Roman"/>
                <w:sz w:val="22"/>
                <w:szCs w:val="22"/>
              </w:rPr>
              <w:t xml:space="preserve">; </w:t>
            </w:r>
          </w:p>
          <w:p w:rsidR="00066EBC" w:rsidRPr="00CF3177" w:rsidRDefault="00066EBC" w:rsidP="00E24403">
            <w:pPr>
              <w:spacing w:line="276" w:lineRule="auto"/>
              <w:jc w:val="both"/>
              <w:rPr>
                <w:rFonts w:eastAsia="Helvetica" w:cs="Times New Roman"/>
                <w:sz w:val="22"/>
                <w:szCs w:val="22"/>
              </w:rPr>
            </w:pPr>
            <w:r w:rsidRPr="00CF3177">
              <w:rPr>
                <w:rFonts w:eastAsia="Helvetica" w:cs="Times New Roman"/>
                <w:sz w:val="22"/>
                <w:szCs w:val="22"/>
              </w:rPr>
              <w:t xml:space="preserve">Обустройство парковочных площадей; </w:t>
            </w:r>
          </w:p>
          <w:p w:rsidR="0085019D" w:rsidRPr="00CF3177" w:rsidRDefault="0085019D" w:rsidP="00E24403">
            <w:pPr>
              <w:spacing w:line="276" w:lineRule="auto"/>
              <w:jc w:val="both"/>
              <w:rPr>
                <w:rFonts w:cs="Times New Roman"/>
                <w:sz w:val="22"/>
                <w:szCs w:val="22"/>
              </w:rPr>
            </w:pPr>
            <w:r w:rsidRPr="00CF3177">
              <w:rPr>
                <w:rFonts w:cs="Times New Roman"/>
                <w:sz w:val="22"/>
                <w:szCs w:val="22"/>
              </w:rPr>
              <w:t xml:space="preserve">Участие в </w:t>
            </w:r>
            <w:r w:rsidR="00E24403" w:rsidRPr="00CF3177">
              <w:rPr>
                <w:rFonts w:cs="Times New Roman"/>
                <w:sz w:val="22"/>
                <w:szCs w:val="22"/>
              </w:rPr>
              <w:t>государственных программах,</w:t>
            </w:r>
            <w:r w:rsidRPr="00CF3177">
              <w:rPr>
                <w:rFonts w:cs="Times New Roman"/>
                <w:sz w:val="22"/>
                <w:szCs w:val="22"/>
              </w:rPr>
              <w:t xml:space="preserve"> направленных на устойчивое развитие сельских территорий;</w:t>
            </w:r>
          </w:p>
          <w:p w:rsidR="00A70BFF" w:rsidRPr="00CF3177" w:rsidRDefault="00A70BFF" w:rsidP="003B1ACE">
            <w:pPr>
              <w:spacing w:line="276" w:lineRule="auto"/>
              <w:jc w:val="both"/>
              <w:rPr>
                <w:rFonts w:cs="Times New Roman"/>
                <w:sz w:val="22"/>
                <w:szCs w:val="22"/>
              </w:rPr>
            </w:pPr>
          </w:p>
        </w:tc>
        <w:tc>
          <w:tcPr>
            <w:tcW w:w="4670" w:type="dxa"/>
          </w:tcPr>
          <w:p w:rsidR="006E1D7C" w:rsidRPr="00CF3177" w:rsidRDefault="001F4705" w:rsidP="00E24403">
            <w:pPr>
              <w:spacing w:line="276" w:lineRule="auto"/>
              <w:jc w:val="both"/>
              <w:rPr>
                <w:rFonts w:eastAsia="Helvetica" w:cs="Times New Roman"/>
                <w:sz w:val="22"/>
                <w:szCs w:val="22"/>
              </w:rPr>
            </w:pPr>
            <w:r w:rsidRPr="00CF3177">
              <w:rPr>
                <w:rFonts w:eastAsia="Helvetica" w:cs="Times New Roman"/>
                <w:sz w:val="22"/>
                <w:szCs w:val="22"/>
              </w:rPr>
              <w:t xml:space="preserve">Недостаток финансовых средств для ремонта автодорог и мостов;  </w:t>
            </w:r>
          </w:p>
          <w:p w:rsidR="009F37EF" w:rsidRPr="00CF3177" w:rsidRDefault="009F37EF" w:rsidP="00E24403">
            <w:pPr>
              <w:spacing w:line="276" w:lineRule="auto"/>
              <w:jc w:val="both"/>
              <w:rPr>
                <w:rFonts w:eastAsia="Helvetica" w:cs="Times New Roman"/>
                <w:sz w:val="22"/>
                <w:szCs w:val="22"/>
              </w:rPr>
            </w:pPr>
            <w:r w:rsidRPr="00CF3177">
              <w:rPr>
                <w:rFonts w:eastAsia="Helvetica" w:cs="Times New Roman"/>
                <w:sz w:val="22"/>
                <w:szCs w:val="22"/>
              </w:rPr>
              <w:t xml:space="preserve">Увеличение </w:t>
            </w:r>
            <w:r w:rsidR="002B25BB" w:rsidRPr="00CF3177">
              <w:rPr>
                <w:rFonts w:eastAsia="Helvetica" w:cs="Times New Roman"/>
                <w:sz w:val="22"/>
                <w:szCs w:val="22"/>
              </w:rPr>
              <w:t>числа дорожно-транспортных происшествий;</w:t>
            </w:r>
          </w:p>
          <w:p w:rsidR="00454CA7" w:rsidRPr="00CF3177" w:rsidRDefault="00454CA7" w:rsidP="00E24403">
            <w:pPr>
              <w:spacing w:line="276" w:lineRule="auto"/>
              <w:jc w:val="both"/>
              <w:rPr>
                <w:rFonts w:cs="Times New Roman"/>
                <w:sz w:val="22"/>
                <w:szCs w:val="22"/>
              </w:rPr>
            </w:pPr>
            <w:r w:rsidRPr="00CF3177">
              <w:rPr>
                <w:rFonts w:cs="Times New Roman"/>
                <w:sz w:val="22"/>
                <w:szCs w:val="22"/>
              </w:rPr>
              <w:t>Несоответствие уровня и темпов развития транспортной системы потребностям экономики и населения;</w:t>
            </w:r>
          </w:p>
          <w:p w:rsidR="000237F6" w:rsidRPr="00CF3177" w:rsidRDefault="000237F6" w:rsidP="00E24403">
            <w:pPr>
              <w:spacing w:line="276" w:lineRule="auto"/>
              <w:jc w:val="both"/>
              <w:rPr>
                <w:rFonts w:eastAsia="Helvetica" w:cs="Times New Roman"/>
                <w:sz w:val="22"/>
                <w:szCs w:val="22"/>
              </w:rPr>
            </w:pPr>
            <w:r w:rsidRPr="00CF3177">
              <w:rPr>
                <w:rFonts w:cs="Times New Roman"/>
                <w:sz w:val="22"/>
                <w:szCs w:val="22"/>
              </w:rPr>
              <w:t xml:space="preserve">Увеличение нагрузки на дорожную сеть в связи </w:t>
            </w:r>
            <w:r w:rsidR="00E24403" w:rsidRPr="00CF3177">
              <w:rPr>
                <w:rFonts w:cs="Times New Roman"/>
                <w:sz w:val="22"/>
                <w:szCs w:val="22"/>
              </w:rPr>
              <w:t>с увеличением</w:t>
            </w:r>
            <w:r w:rsidRPr="00CF3177">
              <w:rPr>
                <w:rFonts w:cs="Times New Roman"/>
                <w:sz w:val="22"/>
                <w:szCs w:val="22"/>
              </w:rPr>
              <w:t xml:space="preserve"> количества автомобильного </w:t>
            </w:r>
            <w:r w:rsidR="00E24403" w:rsidRPr="00CF3177">
              <w:rPr>
                <w:rFonts w:cs="Times New Roman"/>
                <w:sz w:val="22"/>
                <w:szCs w:val="22"/>
              </w:rPr>
              <w:t>транспорта в</w:t>
            </w:r>
            <w:r w:rsidRPr="00CF3177">
              <w:rPr>
                <w:rFonts w:cs="Times New Roman"/>
                <w:sz w:val="22"/>
                <w:szCs w:val="22"/>
              </w:rPr>
              <w:t xml:space="preserve"> том числе большегрузного;</w:t>
            </w:r>
          </w:p>
        </w:tc>
      </w:tr>
      <w:tr w:rsidR="00CF3177" w:rsidRPr="00CF3177" w:rsidTr="00A70BFF">
        <w:tc>
          <w:tcPr>
            <w:tcW w:w="9339" w:type="dxa"/>
            <w:gridSpan w:val="2"/>
            <w:shd w:val="clear" w:color="auto" w:fill="D9E2F3" w:themeFill="accent1" w:themeFillTint="33"/>
          </w:tcPr>
          <w:p w:rsidR="006E1D7C" w:rsidRPr="00CF3177" w:rsidRDefault="006E1D7C" w:rsidP="004C2EE4">
            <w:pPr>
              <w:jc w:val="center"/>
              <w:rPr>
                <w:rFonts w:eastAsia="Helvetica" w:cs="Times New Roman"/>
                <w:b/>
                <w:sz w:val="22"/>
                <w:szCs w:val="22"/>
              </w:rPr>
            </w:pPr>
            <w:r w:rsidRPr="00CF3177">
              <w:rPr>
                <w:rFonts w:eastAsia="Helvetica" w:cs="Times New Roman"/>
                <w:b/>
                <w:sz w:val="22"/>
                <w:szCs w:val="22"/>
              </w:rPr>
              <w:t>Безопасность и криминогенная обстановка</w:t>
            </w:r>
          </w:p>
        </w:tc>
      </w:tr>
      <w:tr w:rsidR="00CF3177" w:rsidRPr="00CF3177" w:rsidTr="00A70BFF">
        <w:tc>
          <w:tcPr>
            <w:tcW w:w="4669" w:type="dxa"/>
            <w:vAlign w:val="center"/>
          </w:tcPr>
          <w:p w:rsidR="006E1D7C" w:rsidRPr="00CF3177" w:rsidRDefault="006E1D7C" w:rsidP="004C2EE4">
            <w:pPr>
              <w:jc w:val="center"/>
              <w:rPr>
                <w:rFonts w:eastAsia="Helvetica" w:cs="Times New Roman"/>
                <w:sz w:val="22"/>
                <w:szCs w:val="22"/>
              </w:rPr>
            </w:pPr>
            <w:r w:rsidRPr="00CF3177">
              <w:rPr>
                <w:rFonts w:eastAsia="Helvetica" w:cs="Times New Roman"/>
                <w:b/>
                <w:sz w:val="22"/>
                <w:szCs w:val="22"/>
              </w:rPr>
              <w:t>Сильные стороны</w:t>
            </w:r>
          </w:p>
        </w:tc>
        <w:tc>
          <w:tcPr>
            <w:tcW w:w="4670" w:type="dxa"/>
            <w:vAlign w:val="center"/>
          </w:tcPr>
          <w:p w:rsidR="006E1D7C" w:rsidRPr="00CF3177" w:rsidRDefault="006E1D7C" w:rsidP="004C2EE4">
            <w:pPr>
              <w:jc w:val="center"/>
              <w:rPr>
                <w:rFonts w:eastAsia="Helvetica" w:cs="Times New Roman"/>
                <w:sz w:val="22"/>
                <w:szCs w:val="22"/>
              </w:rPr>
            </w:pPr>
            <w:r w:rsidRPr="00CF3177">
              <w:rPr>
                <w:rFonts w:eastAsia="Helvetica" w:cs="Times New Roman"/>
                <w:b/>
                <w:sz w:val="22"/>
                <w:szCs w:val="22"/>
              </w:rPr>
              <w:t>Слабые стороны</w:t>
            </w:r>
          </w:p>
        </w:tc>
      </w:tr>
      <w:tr w:rsidR="00CF3177" w:rsidRPr="00CF3177" w:rsidTr="00A70BFF">
        <w:tc>
          <w:tcPr>
            <w:tcW w:w="4669" w:type="dxa"/>
          </w:tcPr>
          <w:p w:rsidR="00A70BFF" w:rsidRPr="00CF3177" w:rsidRDefault="006B43F1" w:rsidP="00E24403">
            <w:pPr>
              <w:keepNext/>
              <w:spacing w:line="276" w:lineRule="auto"/>
              <w:jc w:val="both"/>
              <w:rPr>
                <w:rFonts w:cs="Times New Roman"/>
                <w:sz w:val="22"/>
                <w:szCs w:val="22"/>
              </w:rPr>
            </w:pPr>
            <w:r w:rsidRPr="00CF3177">
              <w:rPr>
                <w:rFonts w:cs="Times New Roman"/>
                <w:sz w:val="22"/>
                <w:szCs w:val="22"/>
              </w:rPr>
              <w:t xml:space="preserve">Тесная координация </w:t>
            </w:r>
            <w:r w:rsidR="00E24403" w:rsidRPr="00CF3177">
              <w:rPr>
                <w:rFonts w:cs="Times New Roman"/>
                <w:sz w:val="22"/>
                <w:szCs w:val="22"/>
              </w:rPr>
              <w:t>между администрацией</w:t>
            </w:r>
            <w:r w:rsidRPr="00CF3177">
              <w:rPr>
                <w:rFonts w:cs="Times New Roman"/>
                <w:sz w:val="22"/>
                <w:szCs w:val="22"/>
              </w:rPr>
              <w:t xml:space="preserve"> </w:t>
            </w:r>
            <w:r w:rsidR="008677D0" w:rsidRPr="00CF3177">
              <w:rPr>
                <w:rFonts w:cs="Times New Roman"/>
                <w:sz w:val="22"/>
                <w:szCs w:val="22"/>
              </w:rPr>
              <w:t>Хомутовского</w:t>
            </w:r>
            <w:r w:rsidRPr="00CF3177">
              <w:rPr>
                <w:rFonts w:cs="Times New Roman"/>
                <w:sz w:val="22"/>
                <w:szCs w:val="22"/>
              </w:rPr>
              <w:t xml:space="preserve"> муниципального </w:t>
            </w:r>
            <w:r w:rsidR="00E24403" w:rsidRPr="00CF3177">
              <w:rPr>
                <w:rFonts w:cs="Times New Roman"/>
                <w:sz w:val="22"/>
                <w:szCs w:val="22"/>
              </w:rPr>
              <w:t>образования и правоохранительными</w:t>
            </w:r>
            <w:r w:rsidRPr="00CF3177">
              <w:rPr>
                <w:rFonts w:cs="Times New Roman"/>
                <w:sz w:val="22"/>
                <w:szCs w:val="22"/>
              </w:rPr>
              <w:t xml:space="preserve"> органами;</w:t>
            </w:r>
            <w:r w:rsidR="00524DD4" w:rsidRPr="00CF3177">
              <w:rPr>
                <w:rFonts w:cs="Times New Roman"/>
                <w:sz w:val="22"/>
                <w:szCs w:val="22"/>
              </w:rPr>
              <w:t xml:space="preserve"> </w:t>
            </w:r>
          </w:p>
        </w:tc>
        <w:tc>
          <w:tcPr>
            <w:tcW w:w="4670" w:type="dxa"/>
          </w:tcPr>
          <w:p w:rsidR="007F552B" w:rsidRPr="00CF3177" w:rsidRDefault="00D211C8" w:rsidP="00E24403">
            <w:pPr>
              <w:spacing w:line="276" w:lineRule="auto"/>
              <w:jc w:val="both"/>
              <w:rPr>
                <w:rFonts w:cs="Times New Roman"/>
                <w:sz w:val="22"/>
                <w:szCs w:val="22"/>
              </w:rPr>
            </w:pPr>
            <w:r w:rsidRPr="00CF3177">
              <w:rPr>
                <w:rFonts w:cs="Times New Roman"/>
                <w:sz w:val="22"/>
                <w:szCs w:val="22"/>
              </w:rPr>
              <w:t xml:space="preserve">Недостаточное развитие </w:t>
            </w:r>
            <w:r w:rsidR="007F552B" w:rsidRPr="00CF3177">
              <w:rPr>
                <w:rFonts w:cs="Times New Roman"/>
                <w:sz w:val="22"/>
                <w:szCs w:val="22"/>
              </w:rPr>
              <w:t>системы оповещения населения при угрозе или возникновении чрезвычайной ситуации;</w:t>
            </w:r>
          </w:p>
          <w:p w:rsidR="006E1D7C" w:rsidRPr="00CF3177" w:rsidRDefault="006E1D7C" w:rsidP="00E24403">
            <w:pPr>
              <w:spacing w:line="276" w:lineRule="auto"/>
              <w:jc w:val="both"/>
              <w:rPr>
                <w:rFonts w:eastAsia="Helvetica" w:cs="Times New Roman"/>
                <w:sz w:val="22"/>
                <w:szCs w:val="22"/>
              </w:rPr>
            </w:pPr>
          </w:p>
        </w:tc>
      </w:tr>
      <w:tr w:rsidR="00CF3177" w:rsidRPr="00CF3177" w:rsidTr="00A70BFF">
        <w:trPr>
          <w:trHeight w:val="351"/>
        </w:trPr>
        <w:tc>
          <w:tcPr>
            <w:tcW w:w="4669" w:type="dxa"/>
            <w:vAlign w:val="center"/>
          </w:tcPr>
          <w:p w:rsidR="006E1D7C" w:rsidRPr="00CF3177" w:rsidRDefault="006E1D7C" w:rsidP="004C2EE4">
            <w:pPr>
              <w:jc w:val="center"/>
              <w:rPr>
                <w:rFonts w:eastAsia="Helvetica" w:cs="Times New Roman"/>
                <w:sz w:val="22"/>
                <w:szCs w:val="22"/>
              </w:rPr>
            </w:pPr>
            <w:r w:rsidRPr="00CF3177">
              <w:rPr>
                <w:rFonts w:eastAsia="Helvetica" w:cs="Times New Roman"/>
                <w:b/>
                <w:sz w:val="22"/>
                <w:szCs w:val="22"/>
              </w:rPr>
              <w:t>Возможности</w:t>
            </w:r>
          </w:p>
        </w:tc>
        <w:tc>
          <w:tcPr>
            <w:tcW w:w="4670" w:type="dxa"/>
            <w:vAlign w:val="center"/>
          </w:tcPr>
          <w:p w:rsidR="006E1D7C" w:rsidRPr="00CF3177" w:rsidRDefault="006E1D7C" w:rsidP="004C2EE4">
            <w:pPr>
              <w:jc w:val="center"/>
              <w:rPr>
                <w:rFonts w:eastAsia="Helvetica" w:cs="Times New Roman"/>
                <w:sz w:val="22"/>
                <w:szCs w:val="22"/>
              </w:rPr>
            </w:pPr>
            <w:r w:rsidRPr="00CF3177">
              <w:rPr>
                <w:rFonts w:eastAsia="Helvetica" w:cs="Times New Roman"/>
                <w:b/>
                <w:sz w:val="22"/>
                <w:szCs w:val="22"/>
              </w:rPr>
              <w:t>Угрозы</w:t>
            </w:r>
          </w:p>
        </w:tc>
      </w:tr>
      <w:tr w:rsidR="00CF3177" w:rsidRPr="00CF3177" w:rsidTr="00A70BFF">
        <w:tc>
          <w:tcPr>
            <w:tcW w:w="4669" w:type="dxa"/>
          </w:tcPr>
          <w:p w:rsidR="007F552B" w:rsidRPr="00CF3177" w:rsidRDefault="007F552B" w:rsidP="00E24403">
            <w:pPr>
              <w:keepNext/>
              <w:jc w:val="both"/>
              <w:rPr>
                <w:rFonts w:cs="Times New Roman"/>
                <w:sz w:val="22"/>
                <w:szCs w:val="22"/>
              </w:rPr>
            </w:pPr>
            <w:r w:rsidRPr="00CF3177">
              <w:rPr>
                <w:rFonts w:cs="Times New Roman"/>
                <w:sz w:val="22"/>
                <w:szCs w:val="22"/>
              </w:rPr>
              <w:lastRenderedPageBreak/>
              <w:t>Активное участие местного сообщества в охране общественно порядка;</w:t>
            </w:r>
          </w:p>
          <w:p w:rsidR="006E1D7C" w:rsidRPr="00CF3177" w:rsidRDefault="007F552B" w:rsidP="00E24403">
            <w:pPr>
              <w:jc w:val="both"/>
              <w:rPr>
                <w:rFonts w:eastAsia="Helvetica" w:cs="Times New Roman"/>
                <w:sz w:val="22"/>
                <w:szCs w:val="22"/>
              </w:rPr>
            </w:pPr>
            <w:r w:rsidRPr="00CF3177">
              <w:rPr>
                <w:rFonts w:cs="Times New Roman"/>
                <w:sz w:val="22"/>
                <w:szCs w:val="22"/>
              </w:rPr>
              <w:t xml:space="preserve">Совершенствование системы </w:t>
            </w:r>
            <w:r w:rsidR="00A95BC6" w:rsidRPr="00CF3177">
              <w:rPr>
                <w:rFonts w:cs="Times New Roman"/>
                <w:sz w:val="22"/>
                <w:szCs w:val="22"/>
              </w:rPr>
              <w:t>мероприятий,</w:t>
            </w:r>
            <w:r w:rsidRPr="00CF3177">
              <w:rPr>
                <w:rFonts w:cs="Times New Roman"/>
                <w:sz w:val="22"/>
                <w:szCs w:val="22"/>
              </w:rPr>
              <w:t xml:space="preserve"> направленных на предупреждение безнадзорности и правонарушений несовершеннолетних, профи</w:t>
            </w:r>
            <w:r w:rsidR="00D211C8" w:rsidRPr="00CF3177">
              <w:rPr>
                <w:rFonts w:cs="Times New Roman"/>
                <w:sz w:val="22"/>
                <w:szCs w:val="22"/>
              </w:rPr>
              <w:t>лактики потребления алкогольной</w:t>
            </w:r>
            <w:r w:rsidRPr="00CF3177">
              <w:rPr>
                <w:rFonts w:cs="Times New Roman"/>
                <w:sz w:val="22"/>
                <w:szCs w:val="22"/>
              </w:rPr>
              <w:t xml:space="preserve">, табачной продукции и иных </w:t>
            </w:r>
            <w:proofErr w:type="spellStart"/>
            <w:r w:rsidRPr="00CF3177">
              <w:rPr>
                <w:rFonts w:cs="Times New Roman"/>
                <w:sz w:val="22"/>
                <w:szCs w:val="22"/>
              </w:rPr>
              <w:t>психоактивных</w:t>
            </w:r>
            <w:proofErr w:type="spellEnd"/>
            <w:r w:rsidRPr="00CF3177">
              <w:rPr>
                <w:rFonts w:cs="Times New Roman"/>
                <w:sz w:val="22"/>
                <w:szCs w:val="22"/>
              </w:rPr>
              <w:t xml:space="preserve"> веществ;</w:t>
            </w:r>
          </w:p>
        </w:tc>
        <w:tc>
          <w:tcPr>
            <w:tcW w:w="4670" w:type="dxa"/>
          </w:tcPr>
          <w:p w:rsidR="007F552B" w:rsidRPr="00CF3177" w:rsidRDefault="007F552B" w:rsidP="00E24403">
            <w:pPr>
              <w:jc w:val="both"/>
              <w:rPr>
                <w:rFonts w:cs="Times New Roman"/>
                <w:sz w:val="22"/>
                <w:szCs w:val="22"/>
              </w:rPr>
            </w:pPr>
            <w:r w:rsidRPr="00CF3177">
              <w:rPr>
                <w:rFonts w:cs="Times New Roman"/>
                <w:sz w:val="22"/>
                <w:szCs w:val="22"/>
              </w:rPr>
              <w:t>Влияние на состояние преступности факторов, связанных с социальным, экономическим развитием общества</w:t>
            </w:r>
            <w:r w:rsidR="00134469" w:rsidRPr="00CF3177">
              <w:rPr>
                <w:rFonts w:cs="Times New Roman"/>
                <w:sz w:val="22"/>
                <w:szCs w:val="22"/>
              </w:rPr>
              <w:t xml:space="preserve">; </w:t>
            </w:r>
          </w:p>
          <w:p w:rsidR="00134469" w:rsidRPr="00CF3177" w:rsidRDefault="00134469" w:rsidP="00E24403">
            <w:pPr>
              <w:keepNext/>
              <w:jc w:val="both"/>
              <w:rPr>
                <w:rFonts w:cs="Times New Roman"/>
                <w:sz w:val="22"/>
                <w:szCs w:val="22"/>
              </w:rPr>
            </w:pPr>
            <w:r w:rsidRPr="00CF3177">
              <w:rPr>
                <w:rFonts w:cs="Times New Roman"/>
                <w:sz w:val="22"/>
                <w:szCs w:val="22"/>
              </w:rPr>
              <w:t xml:space="preserve">Территория района находится в </w:t>
            </w:r>
            <w:r w:rsidR="00E24403" w:rsidRPr="00CF3177">
              <w:rPr>
                <w:rFonts w:cs="Times New Roman"/>
                <w:sz w:val="22"/>
                <w:szCs w:val="22"/>
              </w:rPr>
              <w:t>зоне повышенного</w:t>
            </w:r>
            <w:r w:rsidRPr="00CF3177">
              <w:rPr>
                <w:rFonts w:cs="Times New Roman"/>
                <w:sz w:val="22"/>
                <w:szCs w:val="22"/>
              </w:rPr>
              <w:t xml:space="preserve"> риска, вызванных угрозой лесных пожаров и паводков</w:t>
            </w:r>
            <w:r w:rsidR="00A53165" w:rsidRPr="00CF3177">
              <w:rPr>
                <w:rFonts w:cs="Times New Roman"/>
                <w:sz w:val="22"/>
                <w:szCs w:val="22"/>
              </w:rPr>
              <w:t>;</w:t>
            </w:r>
          </w:p>
          <w:p w:rsidR="003B785D" w:rsidRPr="00CF3177" w:rsidRDefault="00D87B33" w:rsidP="00CF5BC2">
            <w:pPr>
              <w:keepNext/>
              <w:jc w:val="both"/>
              <w:rPr>
                <w:rFonts w:cs="Times New Roman"/>
                <w:sz w:val="22"/>
                <w:szCs w:val="22"/>
              </w:rPr>
            </w:pPr>
            <w:r w:rsidRPr="00CF3177">
              <w:rPr>
                <w:rFonts w:cs="Times New Roman"/>
                <w:sz w:val="22"/>
                <w:szCs w:val="22"/>
              </w:rPr>
              <w:t xml:space="preserve">Высокая загруженность участковых-уполномоченных из-за </w:t>
            </w:r>
            <w:r w:rsidR="00A37F2F" w:rsidRPr="00CF3177">
              <w:rPr>
                <w:rFonts w:cs="Times New Roman"/>
                <w:sz w:val="22"/>
                <w:szCs w:val="22"/>
              </w:rPr>
              <w:t xml:space="preserve">большой площади подконтрольной территории и </w:t>
            </w:r>
            <w:r w:rsidRPr="00CF3177">
              <w:rPr>
                <w:rFonts w:cs="Times New Roman"/>
                <w:sz w:val="22"/>
                <w:szCs w:val="22"/>
              </w:rPr>
              <w:t xml:space="preserve">удаленности населенных пунктов </w:t>
            </w:r>
            <w:r w:rsidR="00A37F2F" w:rsidRPr="00CF3177">
              <w:rPr>
                <w:rFonts w:cs="Times New Roman"/>
                <w:sz w:val="22"/>
                <w:szCs w:val="22"/>
              </w:rPr>
              <w:t>друг от друга</w:t>
            </w:r>
            <w:r w:rsidR="00CF5BC2" w:rsidRPr="00CF3177">
              <w:rPr>
                <w:rFonts w:cs="Times New Roman"/>
                <w:sz w:val="22"/>
                <w:szCs w:val="22"/>
              </w:rPr>
              <w:t xml:space="preserve"> </w:t>
            </w:r>
            <w:r w:rsidRPr="00CF3177">
              <w:rPr>
                <w:rFonts w:cs="Times New Roman"/>
                <w:sz w:val="22"/>
                <w:szCs w:val="22"/>
              </w:rPr>
              <w:t>в их зонах ответственности</w:t>
            </w:r>
            <w:r w:rsidR="00CF5BC2" w:rsidRPr="00CF3177">
              <w:rPr>
                <w:rFonts w:cs="Times New Roman"/>
                <w:sz w:val="22"/>
                <w:szCs w:val="22"/>
              </w:rPr>
              <w:t>;</w:t>
            </w:r>
          </w:p>
        </w:tc>
      </w:tr>
      <w:tr w:rsidR="00CF3177" w:rsidRPr="00CF3177" w:rsidTr="00A70BFF">
        <w:tc>
          <w:tcPr>
            <w:tcW w:w="9339" w:type="dxa"/>
            <w:gridSpan w:val="2"/>
            <w:shd w:val="clear" w:color="auto" w:fill="D9E2F3" w:themeFill="accent1" w:themeFillTint="33"/>
          </w:tcPr>
          <w:p w:rsidR="006E1D7C" w:rsidRPr="00CF3177" w:rsidRDefault="006E1D7C" w:rsidP="004C2EE4">
            <w:pPr>
              <w:jc w:val="center"/>
              <w:rPr>
                <w:rFonts w:eastAsia="Helvetica" w:cs="Times New Roman"/>
                <w:b/>
                <w:sz w:val="22"/>
                <w:szCs w:val="22"/>
              </w:rPr>
            </w:pPr>
            <w:r w:rsidRPr="00CF3177">
              <w:rPr>
                <w:rFonts w:eastAsia="Helvetica" w:cs="Times New Roman"/>
                <w:b/>
                <w:sz w:val="22"/>
                <w:szCs w:val="22"/>
              </w:rPr>
              <w:t>Туризм</w:t>
            </w:r>
          </w:p>
        </w:tc>
      </w:tr>
      <w:tr w:rsidR="00CF3177" w:rsidRPr="00CF3177" w:rsidTr="00A70BFF">
        <w:trPr>
          <w:trHeight w:val="351"/>
        </w:trPr>
        <w:tc>
          <w:tcPr>
            <w:tcW w:w="4669" w:type="dxa"/>
            <w:vAlign w:val="center"/>
          </w:tcPr>
          <w:p w:rsidR="006E1D7C" w:rsidRPr="00CF3177" w:rsidRDefault="006E1D7C" w:rsidP="004C2EE4">
            <w:pPr>
              <w:jc w:val="center"/>
              <w:rPr>
                <w:rFonts w:eastAsia="Helvetica" w:cs="Times New Roman"/>
                <w:sz w:val="22"/>
                <w:szCs w:val="22"/>
              </w:rPr>
            </w:pPr>
            <w:r w:rsidRPr="00CF3177">
              <w:rPr>
                <w:rFonts w:eastAsia="Helvetica" w:cs="Times New Roman"/>
                <w:b/>
                <w:sz w:val="22"/>
                <w:szCs w:val="22"/>
              </w:rPr>
              <w:t>Сильные стороны</w:t>
            </w:r>
          </w:p>
        </w:tc>
        <w:tc>
          <w:tcPr>
            <w:tcW w:w="4670" w:type="dxa"/>
            <w:vAlign w:val="center"/>
          </w:tcPr>
          <w:p w:rsidR="006E1D7C" w:rsidRPr="00CF3177" w:rsidRDefault="006E1D7C" w:rsidP="004C2EE4">
            <w:pPr>
              <w:jc w:val="center"/>
              <w:rPr>
                <w:rFonts w:eastAsia="Helvetica" w:cs="Times New Roman"/>
                <w:sz w:val="22"/>
                <w:szCs w:val="22"/>
              </w:rPr>
            </w:pPr>
            <w:r w:rsidRPr="00CF3177">
              <w:rPr>
                <w:rFonts w:eastAsia="Helvetica" w:cs="Times New Roman"/>
                <w:b/>
                <w:sz w:val="22"/>
                <w:szCs w:val="22"/>
              </w:rPr>
              <w:t>Слабые стороны</w:t>
            </w:r>
          </w:p>
        </w:tc>
      </w:tr>
      <w:tr w:rsidR="00CF3177" w:rsidRPr="00CF3177" w:rsidTr="00A70BFF">
        <w:trPr>
          <w:trHeight w:val="1739"/>
        </w:trPr>
        <w:tc>
          <w:tcPr>
            <w:tcW w:w="4669" w:type="dxa"/>
          </w:tcPr>
          <w:p w:rsidR="006E1D7C" w:rsidRPr="00CF3177" w:rsidRDefault="00DD507F" w:rsidP="00E24403">
            <w:pPr>
              <w:jc w:val="both"/>
              <w:rPr>
                <w:rFonts w:eastAsia="Helvetica" w:cs="Times New Roman"/>
                <w:sz w:val="22"/>
                <w:szCs w:val="22"/>
              </w:rPr>
            </w:pPr>
            <w:r w:rsidRPr="00CF3177">
              <w:rPr>
                <w:rFonts w:eastAsia="Helvetica" w:cs="Times New Roman"/>
                <w:sz w:val="22"/>
                <w:szCs w:val="22"/>
              </w:rPr>
              <w:t>Выгодное географическое положение;</w:t>
            </w:r>
          </w:p>
          <w:p w:rsidR="001D3BCD" w:rsidRPr="00CF3177" w:rsidRDefault="001D3BCD" w:rsidP="00E24403">
            <w:pPr>
              <w:jc w:val="both"/>
              <w:rPr>
                <w:rFonts w:eastAsia="Helvetica" w:cs="Times New Roman"/>
                <w:sz w:val="22"/>
                <w:szCs w:val="22"/>
              </w:rPr>
            </w:pPr>
            <w:r w:rsidRPr="00CF3177">
              <w:rPr>
                <w:rFonts w:eastAsia="Helvetica" w:cs="Times New Roman"/>
                <w:sz w:val="22"/>
                <w:szCs w:val="22"/>
              </w:rPr>
              <w:t xml:space="preserve">Наличие транспортной инфраструктуры; </w:t>
            </w:r>
          </w:p>
          <w:p w:rsidR="00EC7667" w:rsidRPr="00CF3177" w:rsidRDefault="00AF463E" w:rsidP="00E24403">
            <w:pPr>
              <w:jc w:val="both"/>
              <w:rPr>
                <w:rFonts w:eastAsia="Helvetica" w:cs="Times New Roman"/>
                <w:sz w:val="22"/>
                <w:szCs w:val="22"/>
              </w:rPr>
            </w:pPr>
            <w:r w:rsidRPr="00CF3177">
              <w:rPr>
                <w:rFonts w:eastAsia="Helvetica" w:cs="Times New Roman"/>
                <w:sz w:val="22"/>
                <w:szCs w:val="22"/>
              </w:rPr>
              <w:t>Наличие памятников природы, истории и археологии;</w:t>
            </w:r>
          </w:p>
        </w:tc>
        <w:tc>
          <w:tcPr>
            <w:tcW w:w="4670" w:type="dxa"/>
          </w:tcPr>
          <w:p w:rsidR="006E1D7C" w:rsidRPr="00CF3177" w:rsidRDefault="00DD507F" w:rsidP="00E24403">
            <w:pPr>
              <w:jc w:val="both"/>
              <w:rPr>
                <w:rFonts w:eastAsia="Helvetica" w:cs="Times New Roman"/>
                <w:sz w:val="22"/>
                <w:szCs w:val="22"/>
              </w:rPr>
            </w:pPr>
            <w:r w:rsidRPr="00CF3177">
              <w:rPr>
                <w:rFonts w:eastAsia="Helvetica" w:cs="Times New Roman"/>
                <w:sz w:val="22"/>
                <w:szCs w:val="22"/>
              </w:rPr>
              <w:t>Высокая сезонная цикличность спроса на большинство туристских программ, большая продолжительность «низкого сезона»;</w:t>
            </w:r>
          </w:p>
          <w:p w:rsidR="00474BCD" w:rsidRPr="00CF3177" w:rsidRDefault="00474BCD" w:rsidP="00E24403">
            <w:pPr>
              <w:shd w:val="clear" w:color="auto" w:fill="FFFFFF" w:themeFill="background1"/>
              <w:tabs>
                <w:tab w:val="left" w:pos="567"/>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both"/>
              <w:rPr>
                <w:rFonts w:eastAsia="Times New Roman" w:cs="Times New Roman"/>
                <w:sz w:val="22"/>
                <w:szCs w:val="22"/>
                <w:lang w:eastAsia="ru-RU"/>
              </w:rPr>
            </w:pPr>
            <w:r w:rsidRPr="00CF3177">
              <w:rPr>
                <w:rFonts w:eastAsia="Times New Roman" w:cs="Times New Roman"/>
                <w:sz w:val="22"/>
                <w:szCs w:val="22"/>
                <w:lang w:eastAsia="ru-RU"/>
              </w:rPr>
              <w:t xml:space="preserve">Слаборазвитая инженерная и </w:t>
            </w:r>
            <w:r w:rsidR="00E24403" w:rsidRPr="00CF3177">
              <w:rPr>
                <w:rFonts w:eastAsia="Times New Roman" w:cs="Times New Roman"/>
                <w:sz w:val="22"/>
                <w:szCs w:val="22"/>
                <w:lang w:eastAsia="ru-RU"/>
              </w:rPr>
              <w:t>сервисная инфраструктура;</w:t>
            </w:r>
          </w:p>
        </w:tc>
      </w:tr>
      <w:tr w:rsidR="00CF3177" w:rsidRPr="00CF3177" w:rsidTr="00A70BFF">
        <w:tc>
          <w:tcPr>
            <w:tcW w:w="4669" w:type="dxa"/>
            <w:vAlign w:val="center"/>
          </w:tcPr>
          <w:p w:rsidR="006E1D7C" w:rsidRPr="00CF3177" w:rsidRDefault="006E1D7C" w:rsidP="004C2EE4">
            <w:pPr>
              <w:jc w:val="center"/>
              <w:rPr>
                <w:rFonts w:eastAsia="Helvetica" w:cs="Times New Roman"/>
                <w:sz w:val="22"/>
                <w:szCs w:val="22"/>
              </w:rPr>
            </w:pPr>
            <w:r w:rsidRPr="00CF3177">
              <w:rPr>
                <w:rFonts w:eastAsia="Helvetica" w:cs="Times New Roman"/>
                <w:b/>
                <w:sz w:val="22"/>
                <w:szCs w:val="22"/>
              </w:rPr>
              <w:t>Возможности</w:t>
            </w:r>
          </w:p>
        </w:tc>
        <w:tc>
          <w:tcPr>
            <w:tcW w:w="4670" w:type="dxa"/>
            <w:vAlign w:val="center"/>
          </w:tcPr>
          <w:p w:rsidR="006E1D7C" w:rsidRPr="00CF3177" w:rsidRDefault="006E1D7C" w:rsidP="004C2EE4">
            <w:pPr>
              <w:jc w:val="center"/>
              <w:rPr>
                <w:rFonts w:eastAsia="Helvetica" w:cs="Times New Roman"/>
                <w:sz w:val="22"/>
                <w:szCs w:val="22"/>
              </w:rPr>
            </w:pPr>
            <w:r w:rsidRPr="00CF3177">
              <w:rPr>
                <w:rFonts w:eastAsia="Helvetica" w:cs="Times New Roman"/>
                <w:b/>
                <w:sz w:val="22"/>
                <w:szCs w:val="22"/>
              </w:rPr>
              <w:t>Угрозы</w:t>
            </w:r>
          </w:p>
        </w:tc>
      </w:tr>
      <w:tr w:rsidR="00CF3177" w:rsidRPr="00CF3177" w:rsidTr="00A70BFF">
        <w:trPr>
          <w:trHeight w:val="603"/>
        </w:trPr>
        <w:tc>
          <w:tcPr>
            <w:tcW w:w="4669" w:type="dxa"/>
          </w:tcPr>
          <w:p w:rsidR="006E1D7C" w:rsidRPr="00CF3177" w:rsidRDefault="00AF2BB8" w:rsidP="00E24403">
            <w:pPr>
              <w:jc w:val="both"/>
              <w:rPr>
                <w:rFonts w:eastAsia="Helvetica" w:cs="Times New Roman"/>
                <w:sz w:val="22"/>
                <w:szCs w:val="22"/>
              </w:rPr>
            </w:pPr>
            <w:r w:rsidRPr="00CF3177">
              <w:rPr>
                <w:rFonts w:eastAsia="Helvetica" w:cs="Times New Roman"/>
                <w:sz w:val="22"/>
                <w:szCs w:val="22"/>
              </w:rPr>
              <w:t>Р</w:t>
            </w:r>
            <w:r w:rsidR="00DD507F" w:rsidRPr="00CF3177">
              <w:rPr>
                <w:rFonts w:eastAsia="Helvetica" w:cs="Times New Roman"/>
                <w:sz w:val="22"/>
                <w:szCs w:val="22"/>
              </w:rPr>
              <w:t>азвити</w:t>
            </w:r>
            <w:r w:rsidRPr="00CF3177">
              <w:rPr>
                <w:rFonts w:eastAsia="Helvetica" w:cs="Times New Roman"/>
                <w:sz w:val="22"/>
                <w:szCs w:val="22"/>
              </w:rPr>
              <w:t>е</w:t>
            </w:r>
            <w:r w:rsidR="00DD507F" w:rsidRPr="00CF3177">
              <w:rPr>
                <w:rFonts w:eastAsia="Helvetica" w:cs="Times New Roman"/>
                <w:sz w:val="22"/>
                <w:szCs w:val="22"/>
              </w:rPr>
              <w:t xml:space="preserve"> разнообразных направлений туризма;</w:t>
            </w:r>
          </w:p>
          <w:p w:rsidR="003D6A5C" w:rsidRPr="00CF3177" w:rsidRDefault="003D6A5C" w:rsidP="00E24403">
            <w:pPr>
              <w:jc w:val="both"/>
              <w:rPr>
                <w:rFonts w:eastAsia="Helvetica" w:cs="Times New Roman"/>
                <w:sz w:val="22"/>
                <w:szCs w:val="22"/>
              </w:rPr>
            </w:pPr>
            <w:r w:rsidRPr="00CF3177">
              <w:rPr>
                <w:rFonts w:eastAsia="Helvetica" w:cs="Times New Roman"/>
                <w:sz w:val="22"/>
                <w:szCs w:val="22"/>
              </w:rPr>
              <w:t>Развитие парковых и рекреационных зон;</w:t>
            </w:r>
          </w:p>
          <w:p w:rsidR="001D3BCD" w:rsidRPr="00CF3177" w:rsidRDefault="001D3BCD" w:rsidP="00E24403">
            <w:pPr>
              <w:jc w:val="both"/>
              <w:rPr>
                <w:rFonts w:cs="Times New Roman"/>
                <w:sz w:val="22"/>
                <w:szCs w:val="22"/>
              </w:rPr>
            </w:pPr>
            <w:r w:rsidRPr="00CF3177">
              <w:rPr>
                <w:rFonts w:cs="Times New Roman"/>
                <w:sz w:val="22"/>
                <w:szCs w:val="22"/>
              </w:rPr>
              <w:t>Реализация мероприятий по модернизации туристкой инфраструктуры;</w:t>
            </w:r>
          </w:p>
          <w:p w:rsidR="00852215" w:rsidRPr="00CF3177" w:rsidRDefault="009B1FC5" w:rsidP="00E24403">
            <w:pPr>
              <w:jc w:val="both"/>
              <w:rPr>
                <w:rFonts w:cs="Times New Roman"/>
                <w:sz w:val="22"/>
                <w:szCs w:val="22"/>
              </w:rPr>
            </w:pPr>
            <w:r w:rsidRPr="00CF3177">
              <w:rPr>
                <w:rFonts w:cs="Times New Roman"/>
                <w:sz w:val="22"/>
                <w:szCs w:val="22"/>
              </w:rPr>
              <w:t>Развитие всесезонного туризма;</w:t>
            </w:r>
          </w:p>
          <w:p w:rsidR="003B785D" w:rsidRPr="00CF3177" w:rsidRDefault="00852215" w:rsidP="00E24403">
            <w:pPr>
              <w:jc w:val="both"/>
              <w:rPr>
                <w:rFonts w:cs="Times New Roman"/>
                <w:sz w:val="22"/>
                <w:szCs w:val="22"/>
              </w:rPr>
            </w:pPr>
            <w:r w:rsidRPr="00CF3177">
              <w:rPr>
                <w:rFonts w:cs="Times New Roman"/>
                <w:sz w:val="22"/>
                <w:szCs w:val="22"/>
              </w:rPr>
              <w:t xml:space="preserve">Развитие существующих и </w:t>
            </w:r>
            <w:r w:rsidR="00E24403" w:rsidRPr="00CF3177">
              <w:rPr>
                <w:rFonts w:cs="Times New Roman"/>
                <w:sz w:val="22"/>
                <w:szCs w:val="22"/>
              </w:rPr>
              <w:t>создание новых туристических маршрутов,</w:t>
            </w:r>
            <w:r w:rsidRPr="00CF3177">
              <w:rPr>
                <w:rFonts w:cs="Times New Roman"/>
                <w:sz w:val="22"/>
                <w:szCs w:val="22"/>
              </w:rPr>
              <w:t xml:space="preserve"> и</w:t>
            </w:r>
            <w:r w:rsidR="009B1FC5" w:rsidRPr="00CF3177">
              <w:rPr>
                <w:rFonts w:cs="Times New Roman"/>
                <w:sz w:val="22"/>
                <w:szCs w:val="22"/>
              </w:rPr>
              <w:t xml:space="preserve"> </w:t>
            </w:r>
            <w:r w:rsidRPr="00CF3177">
              <w:rPr>
                <w:rFonts w:cs="Times New Roman"/>
                <w:sz w:val="22"/>
                <w:szCs w:val="22"/>
              </w:rPr>
              <w:t xml:space="preserve">их интеграция в </w:t>
            </w:r>
            <w:r w:rsidR="003B1ACE" w:rsidRPr="00CF3177">
              <w:rPr>
                <w:rFonts w:cs="Times New Roman"/>
                <w:sz w:val="22"/>
                <w:szCs w:val="22"/>
              </w:rPr>
              <w:t>сельскую</w:t>
            </w:r>
            <w:r w:rsidRPr="00CF3177">
              <w:rPr>
                <w:rFonts w:cs="Times New Roman"/>
                <w:sz w:val="22"/>
                <w:szCs w:val="22"/>
              </w:rPr>
              <w:t xml:space="preserve"> сеть туристических маршрутов;</w:t>
            </w:r>
          </w:p>
          <w:p w:rsidR="00A70BFF" w:rsidRPr="00CF3177" w:rsidRDefault="00A70BFF" w:rsidP="00E24403">
            <w:pPr>
              <w:jc w:val="both"/>
              <w:rPr>
                <w:rFonts w:cs="Times New Roman"/>
                <w:sz w:val="22"/>
                <w:szCs w:val="22"/>
              </w:rPr>
            </w:pPr>
          </w:p>
        </w:tc>
        <w:tc>
          <w:tcPr>
            <w:tcW w:w="4670" w:type="dxa"/>
          </w:tcPr>
          <w:p w:rsidR="00A56FA2" w:rsidRPr="00CF3177" w:rsidRDefault="00A56FA2" w:rsidP="00E24403">
            <w:pPr>
              <w:jc w:val="both"/>
              <w:rPr>
                <w:rFonts w:eastAsia="Helvetica" w:cs="Times New Roman"/>
                <w:sz w:val="22"/>
                <w:szCs w:val="22"/>
              </w:rPr>
            </w:pPr>
            <w:r w:rsidRPr="00CF3177">
              <w:rPr>
                <w:rFonts w:eastAsia="Helvetica" w:cs="Times New Roman"/>
                <w:sz w:val="22"/>
                <w:szCs w:val="22"/>
              </w:rPr>
              <w:t xml:space="preserve">Недостаток инвестиций в сферу туризма; </w:t>
            </w:r>
          </w:p>
          <w:p w:rsidR="00A56FA2" w:rsidRPr="00CF3177" w:rsidRDefault="00A56FA2" w:rsidP="00E24403">
            <w:pPr>
              <w:jc w:val="both"/>
              <w:rPr>
                <w:rFonts w:eastAsia="Helvetica" w:cs="Times New Roman"/>
                <w:sz w:val="22"/>
                <w:szCs w:val="22"/>
              </w:rPr>
            </w:pPr>
          </w:p>
        </w:tc>
      </w:tr>
      <w:tr w:rsidR="00CF3177" w:rsidRPr="00CF3177" w:rsidTr="00A70BFF">
        <w:tc>
          <w:tcPr>
            <w:tcW w:w="9339" w:type="dxa"/>
            <w:gridSpan w:val="2"/>
            <w:shd w:val="clear" w:color="auto" w:fill="D9E2F3" w:themeFill="accent1" w:themeFillTint="33"/>
          </w:tcPr>
          <w:p w:rsidR="00361990" w:rsidRPr="00CF3177" w:rsidRDefault="00361990" w:rsidP="00C71FBB">
            <w:pPr>
              <w:jc w:val="center"/>
              <w:rPr>
                <w:rFonts w:eastAsia="Helvetica" w:cs="Times New Roman"/>
                <w:b/>
                <w:sz w:val="22"/>
                <w:szCs w:val="22"/>
              </w:rPr>
            </w:pPr>
            <w:r w:rsidRPr="00CF3177">
              <w:rPr>
                <w:rFonts w:eastAsia="Helvetica" w:cs="Times New Roman"/>
                <w:b/>
                <w:sz w:val="22"/>
                <w:szCs w:val="22"/>
              </w:rPr>
              <w:t xml:space="preserve">Общий уровень экономического развития и структура экономики </w:t>
            </w:r>
          </w:p>
        </w:tc>
      </w:tr>
      <w:tr w:rsidR="00CF3177" w:rsidRPr="00CF3177" w:rsidTr="00A70BFF">
        <w:trPr>
          <w:trHeight w:val="365"/>
        </w:trPr>
        <w:tc>
          <w:tcPr>
            <w:tcW w:w="4669" w:type="dxa"/>
            <w:vAlign w:val="center"/>
          </w:tcPr>
          <w:p w:rsidR="00361990" w:rsidRPr="00CF3177" w:rsidRDefault="00361990" w:rsidP="00C71FBB">
            <w:pPr>
              <w:jc w:val="center"/>
              <w:rPr>
                <w:rFonts w:eastAsia="Helvetica" w:cs="Times New Roman"/>
                <w:sz w:val="22"/>
                <w:szCs w:val="22"/>
              </w:rPr>
            </w:pPr>
            <w:r w:rsidRPr="00CF3177">
              <w:rPr>
                <w:rFonts w:eastAsia="Helvetica" w:cs="Times New Roman"/>
                <w:b/>
                <w:sz w:val="22"/>
                <w:szCs w:val="22"/>
              </w:rPr>
              <w:t>Сильные стороны</w:t>
            </w:r>
          </w:p>
        </w:tc>
        <w:tc>
          <w:tcPr>
            <w:tcW w:w="4670" w:type="dxa"/>
            <w:vAlign w:val="center"/>
          </w:tcPr>
          <w:p w:rsidR="00361990" w:rsidRPr="00CF3177" w:rsidRDefault="00361990" w:rsidP="00C71FBB">
            <w:pPr>
              <w:jc w:val="center"/>
              <w:rPr>
                <w:rFonts w:eastAsia="Helvetica" w:cs="Times New Roman"/>
                <w:sz w:val="22"/>
                <w:szCs w:val="22"/>
              </w:rPr>
            </w:pPr>
            <w:r w:rsidRPr="00CF3177">
              <w:rPr>
                <w:rFonts w:eastAsia="Helvetica" w:cs="Times New Roman"/>
                <w:b/>
                <w:sz w:val="22"/>
                <w:szCs w:val="22"/>
              </w:rPr>
              <w:t>Слабые стороны</w:t>
            </w:r>
          </w:p>
        </w:tc>
      </w:tr>
      <w:tr w:rsidR="00CF3177" w:rsidRPr="00CF3177" w:rsidTr="00A70BFF">
        <w:tc>
          <w:tcPr>
            <w:tcW w:w="4669" w:type="dxa"/>
          </w:tcPr>
          <w:p w:rsidR="003B1ACE" w:rsidRPr="00CF3177" w:rsidRDefault="00C45FC5" w:rsidP="00E24403">
            <w:pPr>
              <w:jc w:val="both"/>
              <w:rPr>
                <w:rFonts w:eastAsia="Helvetica" w:cs="Times New Roman"/>
                <w:sz w:val="22"/>
                <w:szCs w:val="22"/>
              </w:rPr>
            </w:pPr>
            <w:r w:rsidRPr="00CF3177">
              <w:rPr>
                <w:rFonts w:eastAsia="Helvetica" w:cs="Times New Roman"/>
                <w:sz w:val="22"/>
                <w:szCs w:val="22"/>
              </w:rPr>
              <w:t xml:space="preserve">На территории </w:t>
            </w:r>
            <w:r w:rsidR="008677D0" w:rsidRPr="00CF3177">
              <w:rPr>
                <w:rFonts w:eastAsia="Helvetica" w:cs="Times New Roman"/>
                <w:sz w:val="22"/>
                <w:szCs w:val="22"/>
              </w:rPr>
              <w:t>Хомутовского</w:t>
            </w:r>
            <w:r w:rsidRPr="00CF3177">
              <w:rPr>
                <w:rFonts w:eastAsia="Helvetica" w:cs="Times New Roman"/>
                <w:sz w:val="22"/>
                <w:szCs w:val="22"/>
              </w:rPr>
              <w:t xml:space="preserve"> МО зарегистрировано</w:t>
            </w:r>
            <w:r w:rsidR="003B1ACE" w:rsidRPr="00CF3177">
              <w:rPr>
                <w:rFonts w:eastAsia="Helvetica" w:cs="Times New Roman"/>
                <w:sz w:val="22"/>
                <w:szCs w:val="22"/>
              </w:rPr>
              <w:t>:</w:t>
            </w:r>
          </w:p>
          <w:p w:rsidR="00C45FC5" w:rsidRPr="00CF3177" w:rsidRDefault="003B1ACE" w:rsidP="00E24403">
            <w:pPr>
              <w:jc w:val="both"/>
              <w:rPr>
                <w:rFonts w:eastAsia="Helvetica" w:cs="Times New Roman"/>
                <w:sz w:val="22"/>
                <w:szCs w:val="22"/>
              </w:rPr>
            </w:pPr>
            <w:r w:rsidRPr="00CF3177">
              <w:rPr>
                <w:rFonts w:eastAsia="Helvetica" w:cs="Times New Roman"/>
                <w:sz w:val="22"/>
                <w:szCs w:val="22"/>
              </w:rPr>
              <w:t>-</w:t>
            </w:r>
            <w:r w:rsidR="00C45FC5" w:rsidRPr="00CF3177">
              <w:rPr>
                <w:rFonts w:eastAsia="Helvetica" w:cs="Times New Roman"/>
                <w:sz w:val="22"/>
                <w:szCs w:val="22"/>
              </w:rPr>
              <w:t xml:space="preserve"> </w:t>
            </w:r>
            <w:r w:rsidR="00E81449" w:rsidRPr="00CF3177">
              <w:rPr>
                <w:rFonts w:eastAsia="Helvetica" w:cs="Times New Roman"/>
                <w:sz w:val="22"/>
                <w:szCs w:val="22"/>
              </w:rPr>
              <w:t>более 1000</w:t>
            </w:r>
            <w:r w:rsidR="00C45FC5" w:rsidRPr="00CF3177">
              <w:rPr>
                <w:rFonts w:eastAsia="Helvetica" w:cs="Times New Roman"/>
                <w:sz w:val="22"/>
                <w:szCs w:val="22"/>
              </w:rPr>
              <w:t xml:space="preserve"> СМСП;</w:t>
            </w:r>
          </w:p>
          <w:p w:rsidR="003B1ACE" w:rsidRPr="00CF3177" w:rsidRDefault="003B1ACE" w:rsidP="00E24403">
            <w:pPr>
              <w:jc w:val="both"/>
              <w:rPr>
                <w:rFonts w:eastAsia="Helvetica" w:cs="Times New Roman"/>
                <w:sz w:val="22"/>
                <w:szCs w:val="22"/>
              </w:rPr>
            </w:pPr>
            <w:r w:rsidRPr="00CF3177">
              <w:rPr>
                <w:rFonts w:eastAsia="Helvetica" w:cs="Times New Roman"/>
                <w:sz w:val="22"/>
                <w:szCs w:val="22"/>
              </w:rPr>
              <w:t xml:space="preserve">- </w:t>
            </w:r>
            <w:r w:rsidR="004B0CFB" w:rsidRPr="00CF3177">
              <w:rPr>
                <w:rFonts w:eastAsia="Helvetica" w:cs="Times New Roman"/>
                <w:sz w:val="22"/>
                <w:szCs w:val="22"/>
              </w:rPr>
              <w:t>около 2000</w:t>
            </w:r>
            <w:r w:rsidR="00C90C32" w:rsidRPr="00CF3177">
              <w:rPr>
                <w:rFonts w:eastAsia="Helvetica" w:cs="Times New Roman"/>
                <w:sz w:val="22"/>
                <w:szCs w:val="22"/>
              </w:rPr>
              <w:t xml:space="preserve"> физических лиц</w:t>
            </w:r>
            <w:r w:rsidRPr="00CF3177">
              <w:rPr>
                <w:rFonts w:eastAsia="Helvetica" w:cs="Times New Roman"/>
                <w:sz w:val="22"/>
                <w:szCs w:val="22"/>
              </w:rPr>
              <w:t>, не являющихся индивидуальными предпринимателями и применяющих специальный налоговый режим «Налог на профессиональный доход»;</w:t>
            </w:r>
          </w:p>
          <w:p w:rsidR="00361990" w:rsidRPr="00CF3177" w:rsidRDefault="00C45FC5" w:rsidP="00E24403">
            <w:pPr>
              <w:jc w:val="both"/>
              <w:rPr>
                <w:rFonts w:eastAsia="Helvetica" w:cs="Times New Roman"/>
                <w:sz w:val="22"/>
                <w:szCs w:val="22"/>
              </w:rPr>
            </w:pPr>
            <w:r w:rsidRPr="00CF3177">
              <w:rPr>
                <w:rFonts w:eastAsia="Helvetica" w:cs="Times New Roman"/>
                <w:sz w:val="22"/>
                <w:szCs w:val="22"/>
              </w:rPr>
              <w:t xml:space="preserve"> </w:t>
            </w:r>
          </w:p>
        </w:tc>
        <w:tc>
          <w:tcPr>
            <w:tcW w:w="4670" w:type="dxa"/>
            <w:vAlign w:val="center"/>
          </w:tcPr>
          <w:p w:rsidR="006A72FA" w:rsidRPr="00CF3177" w:rsidRDefault="00361990" w:rsidP="00E24403">
            <w:pPr>
              <w:jc w:val="both"/>
              <w:rPr>
                <w:rFonts w:cs="Times New Roman"/>
                <w:sz w:val="22"/>
                <w:szCs w:val="22"/>
              </w:rPr>
            </w:pPr>
            <w:r w:rsidRPr="00CF3177">
              <w:rPr>
                <w:rFonts w:cs="Times New Roman"/>
                <w:sz w:val="22"/>
                <w:szCs w:val="22"/>
              </w:rPr>
              <w:t xml:space="preserve">Отсутствие системы продвижения на потребительский рынок </w:t>
            </w:r>
            <w:r w:rsidR="00E24403" w:rsidRPr="00CF3177">
              <w:rPr>
                <w:rFonts w:cs="Times New Roman"/>
                <w:sz w:val="22"/>
                <w:szCs w:val="22"/>
              </w:rPr>
              <w:t>продукции местных</w:t>
            </w:r>
            <w:r w:rsidRPr="00CF3177">
              <w:rPr>
                <w:rFonts w:cs="Times New Roman"/>
                <w:sz w:val="22"/>
                <w:szCs w:val="22"/>
              </w:rPr>
              <w:t xml:space="preserve"> товаропроизводителей;</w:t>
            </w:r>
          </w:p>
          <w:p w:rsidR="00361990" w:rsidRPr="00CF3177" w:rsidRDefault="00396ED2" w:rsidP="00E24403">
            <w:pPr>
              <w:jc w:val="both"/>
              <w:rPr>
                <w:rFonts w:eastAsia="Helvetica" w:cs="Times New Roman"/>
                <w:sz w:val="22"/>
                <w:szCs w:val="22"/>
              </w:rPr>
            </w:pPr>
            <w:r w:rsidRPr="00CF3177">
              <w:rPr>
                <w:rFonts w:eastAsia="Helvetica" w:cs="Times New Roman"/>
                <w:sz w:val="22"/>
                <w:szCs w:val="22"/>
              </w:rPr>
              <w:t xml:space="preserve">Отсутствие программы </w:t>
            </w:r>
            <w:r w:rsidR="004C6026" w:rsidRPr="00CF3177">
              <w:rPr>
                <w:rFonts w:eastAsia="Helvetica" w:cs="Times New Roman"/>
                <w:sz w:val="22"/>
                <w:szCs w:val="22"/>
              </w:rPr>
              <w:t xml:space="preserve">привлечения инвестиций в муниципальное образование; </w:t>
            </w:r>
          </w:p>
          <w:p w:rsidR="003B785D" w:rsidRPr="00CF3177" w:rsidRDefault="004C6026" w:rsidP="00E24403">
            <w:pPr>
              <w:jc w:val="both"/>
              <w:rPr>
                <w:rFonts w:eastAsia="Helvetica" w:cs="Times New Roman"/>
                <w:sz w:val="22"/>
                <w:szCs w:val="22"/>
              </w:rPr>
            </w:pPr>
            <w:r w:rsidRPr="00CF3177">
              <w:rPr>
                <w:rFonts w:eastAsia="Helvetica" w:cs="Times New Roman"/>
                <w:sz w:val="22"/>
                <w:szCs w:val="22"/>
              </w:rPr>
              <w:t xml:space="preserve">Отсутствие программы развития инновационной деятельности на территории муниципального образования; </w:t>
            </w:r>
          </w:p>
          <w:p w:rsidR="00A70BFF" w:rsidRPr="00CF3177" w:rsidRDefault="00A70BFF" w:rsidP="00E24403">
            <w:pPr>
              <w:jc w:val="both"/>
              <w:rPr>
                <w:rFonts w:eastAsia="Helvetica" w:cs="Times New Roman"/>
                <w:sz w:val="22"/>
                <w:szCs w:val="22"/>
              </w:rPr>
            </w:pPr>
          </w:p>
        </w:tc>
      </w:tr>
      <w:tr w:rsidR="00CF3177" w:rsidRPr="00CF3177" w:rsidTr="00A70BFF">
        <w:tc>
          <w:tcPr>
            <w:tcW w:w="4669" w:type="dxa"/>
            <w:vAlign w:val="center"/>
          </w:tcPr>
          <w:p w:rsidR="00361990" w:rsidRPr="00CF3177" w:rsidRDefault="00361990" w:rsidP="00C71FBB">
            <w:pPr>
              <w:jc w:val="center"/>
              <w:rPr>
                <w:rFonts w:eastAsia="Helvetica" w:cs="Times New Roman"/>
                <w:sz w:val="22"/>
                <w:szCs w:val="22"/>
              </w:rPr>
            </w:pPr>
            <w:r w:rsidRPr="00CF3177">
              <w:rPr>
                <w:rFonts w:eastAsia="Helvetica" w:cs="Times New Roman"/>
                <w:b/>
                <w:sz w:val="22"/>
                <w:szCs w:val="22"/>
              </w:rPr>
              <w:t>Возможности</w:t>
            </w:r>
          </w:p>
        </w:tc>
        <w:tc>
          <w:tcPr>
            <w:tcW w:w="4670" w:type="dxa"/>
            <w:vAlign w:val="center"/>
          </w:tcPr>
          <w:p w:rsidR="00361990" w:rsidRPr="00CF3177" w:rsidRDefault="00361990" w:rsidP="00C71FBB">
            <w:pPr>
              <w:jc w:val="center"/>
              <w:rPr>
                <w:rFonts w:eastAsia="Helvetica" w:cs="Times New Roman"/>
                <w:sz w:val="22"/>
                <w:szCs w:val="22"/>
              </w:rPr>
            </w:pPr>
            <w:r w:rsidRPr="00CF3177">
              <w:rPr>
                <w:rFonts w:eastAsia="Helvetica" w:cs="Times New Roman"/>
                <w:b/>
                <w:sz w:val="22"/>
                <w:szCs w:val="22"/>
              </w:rPr>
              <w:t>Угрозы</w:t>
            </w:r>
          </w:p>
        </w:tc>
      </w:tr>
      <w:tr w:rsidR="00CF3177" w:rsidRPr="00CF3177" w:rsidTr="00A70BFF">
        <w:trPr>
          <w:trHeight w:val="3275"/>
        </w:trPr>
        <w:tc>
          <w:tcPr>
            <w:tcW w:w="4669" w:type="dxa"/>
          </w:tcPr>
          <w:p w:rsidR="00361990" w:rsidRPr="00CF3177" w:rsidRDefault="00361990" w:rsidP="00E24403">
            <w:pPr>
              <w:jc w:val="both"/>
              <w:rPr>
                <w:rFonts w:eastAsia="Helvetica" w:cs="Times New Roman"/>
                <w:sz w:val="22"/>
                <w:szCs w:val="22"/>
              </w:rPr>
            </w:pPr>
            <w:r w:rsidRPr="00CF3177">
              <w:rPr>
                <w:rFonts w:eastAsia="Helvetica" w:cs="Times New Roman"/>
                <w:sz w:val="22"/>
                <w:szCs w:val="22"/>
              </w:rPr>
              <w:lastRenderedPageBreak/>
              <w:t>Стимулирование предпринимательской деятельности</w:t>
            </w:r>
            <w:r w:rsidR="00CB066D" w:rsidRPr="00CF3177">
              <w:rPr>
                <w:rFonts w:eastAsia="Helvetica" w:cs="Times New Roman"/>
                <w:sz w:val="22"/>
                <w:szCs w:val="22"/>
              </w:rPr>
              <w:t xml:space="preserve"> за счет предоставления различных форм поддержки (финансовая, информационная)</w:t>
            </w:r>
            <w:r w:rsidRPr="00CF3177">
              <w:rPr>
                <w:rFonts w:eastAsia="Helvetica" w:cs="Times New Roman"/>
                <w:sz w:val="22"/>
                <w:szCs w:val="22"/>
              </w:rPr>
              <w:t xml:space="preserve">; </w:t>
            </w:r>
          </w:p>
          <w:p w:rsidR="00361990" w:rsidRPr="00CF3177" w:rsidRDefault="00361990" w:rsidP="00E24403">
            <w:pPr>
              <w:jc w:val="both"/>
              <w:rPr>
                <w:rFonts w:eastAsia="Helvetica" w:cs="Times New Roman"/>
                <w:sz w:val="22"/>
                <w:szCs w:val="22"/>
              </w:rPr>
            </w:pPr>
            <w:r w:rsidRPr="00CF3177">
              <w:rPr>
                <w:rFonts w:eastAsia="Helvetica" w:cs="Times New Roman"/>
                <w:sz w:val="22"/>
                <w:szCs w:val="22"/>
              </w:rPr>
              <w:t>Создание новых рабочих мест</w:t>
            </w:r>
            <w:r w:rsidR="00CB066D" w:rsidRPr="00CF3177">
              <w:rPr>
                <w:rFonts w:eastAsia="Helvetica" w:cs="Times New Roman"/>
                <w:sz w:val="22"/>
                <w:szCs w:val="22"/>
              </w:rPr>
              <w:t xml:space="preserve"> за счет развитие сферы малого и среднего предпринимательства</w:t>
            </w:r>
            <w:r w:rsidRPr="00CF3177">
              <w:rPr>
                <w:rFonts w:eastAsia="Helvetica" w:cs="Times New Roman"/>
                <w:sz w:val="22"/>
                <w:szCs w:val="22"/>
              </w:rPr>
              <w:t>;</w:t>
            </w:r>
          </w:p>
          <w:p w:rsidR="000008F8" w:rsidRPr="00CF3177" w:rsidRDefault="00E24403" w:rsidP="00E24403">
            <w:pPr>
              <w:jc w:val="both"/>
              <w:rPr>
                <w:rFonts w:eastAsia="Helvetica" w:cs="Times New Roman"/>
                <w:sz w:val="22"/>
                <w:szCs w:val="22"/>
              </w:rPr>
            </w:pPr>
            <w:r w:rsidRPr="00CF3177">
              <w:rPr>
                <w:rFonts w:cs="Times New Roman"/>
                <w:sz w:val="22"/>
                <w:szCs w:val="22"/>
              </w:rPr>
              <w:t>Повышение инвестиционной</w:t>
            </w:r>
            <w:r w:rsidR="000008F8" w:rsidRPr="00CF3177">
              <w:rPr>
                <w:rFonts w:cs="Times New Roman"/>
                <w:sz w:val="22"/>
                <w:szCs w:val="22"/>
              </w:rPr>
              <w:t xml:space="preserve"> привлекательности и развитие перспективных рынков труда, в том числе в </w:t>
            </w:r>
            <w:r w:rsidRPr="00CF3177">
              <w:rPr>
                <w:rFonts w:cs="Times New Roman"/>
                <w:sz w:val="22"/>
                <w:szCs w:val="22"/>
              </w:rPr>
              <w:t>сфере переработки</w:t>
            </w:r>
            <w:r w:rsidR="000008F8" w:rsidRPr="00CF3177">
              <w:rPr>
                <w:rFonts w:cs="Times New Roman"/>
                <w:sz w:val="22"/>
                <w:szCs w:val="22"/>
              </w:rPr>
              <w:t xml:space="preserve"> сельскохозяйственного сырья, туризма</w:t>
            </w:r>
            <w:r w:rsidR="00CF5BC2" w:rsidRPr="00CF3177">
              <w:rPr>
                <w:rFonts w:cs="Times New Roman"/>
                <w:sz w:val="22"/>
                <w:szCs w:val="22"/>
              </w:rPr>
              <w:t>,</w:t>
            </w:r>
            <w:r w:rsidR="00CB066D" w:rsidRPr="00CF3177">
              <w:rPr>
                <w:rFonts w:cs="Times New Roman"/>
                <w:sz w:val="22"/>
                <w:szCs w:val="22"/>
              </w:rPr>
              <w:t xml:space="preserve"> за счет </w:t>
            </w:r>
            <w:r w:rsidR="004C6026" w:rsidRPr="00CF3177">
              <w:rPr>
                <w:rFonts w:cs="Times New Roman"/>
                <w:sz w:val="22"/>
                <w:szCs w:val="22"/>
              </w:rPr>
              <w:t>разработки соответствующих программ и тесного взаимодействия с организациями, оказывающими поддержку СМСП (Фонд Поддержки предпринимательства ИО, Корпорация Развития и др.</w:t>
            </w:r>
            <w:r w:rsidR="00524DD4" w:rsidRPr="00CF3177">
              <w:rPr>
                <w:rFonts w:cs="Times New Roman"/>
                <w:sz w:val="22"/>
                <w:szCs w:val="22"/>
              </w:rPr>
              <w:t>)</w:t>
            </w:r>
            <w:r w:rsidR="000008F8" w:rsidRPr="00CF3177">
              <w:rPr>
                <w:rFonts w:cs="Times New Roman"/>
                <w:sz w:val="22"/>
                <w:szCs w:val="22"/>
              </w:rPr>
              <w:t>;</w:t>
            </w:r>
          </w:p>
        </w:tc>
        <w:tc>
          <w:tcPr>
            <w:tcW w:w="4670" w:type="dxa"/>
          </w:tcPr>
          <w:p w:rsidR="007A0632" w:rsidRPr="00CF3177" w:rsidRDefault="007A0632" w:rsidP="00E24403">
            <w:pPr>
              <w:tabs>
                <w:tab w:val="left" w:pos="1410"/>
              </w:tabs>
              <w:jc w:val="both"/>
              <w:rPr>
                <w:rFonts w:eastAsia="Helvetica" w:cs="Times New Roman"/>
                <w:sz w:val="22"/>
                <w:szCs w:val="22"/>
              </w:rPr>
            </w:pPr>
            <w:r w:rsidRPr="00CF3177">
              <w:rPr>
                <w:rFonts w:eastAsia="Helvetica" w:cs="Times New Roman"/>
                <w:sz w:val="22"/>
                <w:szCs w:val="22"/>
              </w:rPr>
              <w:t>Замедление и стагнация экономического роста из-за недостаточного развития инновационного и инвестиционного процессов;</w:t>
            </w:r>
          </w:p>
          <w:p w:rsidR="00361990" w:rsidRPr="00CF3177" w:rsidRDefault="007A0632" w:rsidP="00E24403">
            <w:pPr>
              <w:tabs>
                <w:tab w:val="left" w:pos="1410"/>
              </w:tabs>
              <w:jc w:val="both"/>
              <w:rPr>
                <w:rFonts w:eastAsia="Helvetica" w:cs="Times New Roman"/>
                <w:sz w:val="22"/>
                <w:szCs w:val="22"/>
              </w:rPr>
            </w:pPr>
            <w:r w:rsidRPr="00CF3177">
              <w:rPr>
                <w:rFonts w:eastAsia="Helvetica" w:cs="Times New Roman"/>
                <w:sz w:val="22"/>
                <w:szCs w:val="22"/>
              </w:rPr>
              <w:t xml:space="preserve">Слабая заинтересованность инвесторов из-за недостаточного уровня информированности </w:t>
            </w:r>
            <w:r w:rsidR="005B0D5B" w:rsidRPr="00CF3177">
              <w:rPr>
                <w:rFonts w:eastAsia="Helvetica" w:cs="Times New Roman"/>
                <w:sz w:val="22"/>
                <w:szCs w:val="22"/>
              </w:rPr>
              <w:t xml:space="preserve">о возможностях работы на территории муниципального </w:t>
            </w:r>
            <w:r w:rsidR="00E24403" w:rsidRPr="00CF3177">
              <w:rPr>
                <w:rFonts w:eastAsia="Helvetica" w:cs="Times New Roman"/>
                <w:sz w:val="22"/>
                <w:szCs w:val="22"/>
              </w:rPr>
              <w:t xml:space="preserve">образования; </w:t>
            </w:r>
            <w:r w:rsidR="00E24403" w:rsidRPr="00CF3177">
              <w:rPr>
                <w:rFonts w:eastAsia="Helvetica" w:cs="Times New Roman"/>
                <w:sz w:val="22"/>
                <w:szCs w:val="22"/>
              </w:rPr>
              <w:tab/>
            </w:r>
          </w:p>
        </w:tc>
      </w:tr>
    </w:tbl>
    <w:p w:rsidR="00261E5A" w:rsidRPr="00CF3177" w:rsidRDefault="00261E5A" w:rsidP="000A2921">
      <w:pPr>
        <w:ind w:firstLine="851"/>
        <w:jc w:val="both"/>
        <w:rPr>
          <w:rFonts w:eastAsia="Helvetica" w:cs="Times New Roman"/>
          <w:sz w:val="32"/>
        </w:rPr>
      </w:pPr>
    </w:p>
    <w:p w:rsidR="00182E0B" w:rsidRDefault="00182E0B">
      <w:pPr>
        <w:rPr>
          <w:rFonts w:eastAsia="Helvetica" w:cs="Times New Roman"/>
          <w:b/>
          <w:sz w:val="32"/>
        </w:rPr>
      </w:pPr>
    </w:p>
    <w:p w:rsidR="006B62F4" w:rsidRPr="00E260C6" w:rsidRDefault="00D67A2A" w:rsidP="005E238A">
      <w:pPr>
        <w:pStyle w:val="a4"/>
        <w:numPr>
          <w:ilvl w:val="0"/>
          <w:numId w:val="1"/>
        </w:numPr>
        <w:rPr>
          <w:rFonts w:cs="Times New Roman"/>
          <w:sz w:val="28"/>
          <w:szCs w:val="28"/>
        </w:rPr>
      </w:pPr>
      <w:bookmarkStart w:id="25" w:name="_Toc164927676"/>
      <w:r w:rsidRPr="00E260C6">
        <w:rPr>
          <w:rFonts w:cs="Times New Roman"/>
          <w:sz w:val="28"/>
          <w:szCs w:val="28"/>
        </w:rPr>
        <w:t>Стратегические цели,</w:t>
      </w:r>
      <w:r w:rsidR="006B62F4" w:rsidRPr="00E260C6">
        <w:rPr>
          <w:rFonts w:cs="Times New Roman"/>
          <w:sz w:val="28"/>
          <w:szCs w:val="28"/>
        </w:rPr>
        <w:t xml:space="preserve"> задачи</w:t>
      </w:r>
      <w:r w:rsidRPr="00E260C6">
        <w:rPr>
          <w:rFonts w:cs="Times New Roman"/>
          <w:sz w:val="28"/>
          <w:szCs w:val="28"/>
        </w:rPr>
        <w:t xml:space="preserve"> и приоритетные направления</w:t>
      </w:r>
      <w:r w:rsidR="006B62F4" w:rsidRPr="00E260C6">
        <w:rPr>
          <w:rFonts w:cs="Times New Roman"/>
          <w:sz w:val="28"/>
          <w:szCs w:val="28"/>
        </w:rPr>
        <w:t xml:space="preserve"> развития </w:t>
      </w:r>
      <w:r w:rsidR="008677D0" w:rsidRPr="00E260C6">
        <w:rPr>
          <w:rFonts w:cs="Times New Roman"/>
          <w:sz w:val="28"/>
          <w:szCs w:val="28"/>
        </w:rPr>
        <w:t>Хомутовского</w:t>
      </w:r>
      <w:r w:rsidR="006B62F4" w:rsidRPr="00E260C6">
        <w:rPr>
          <w:rFonts w:cs="Times New Roman"/>
          <w:sz w:val="28"/>
          <w:szCs w:val="28"/>
        </w:rPr>
        <w:t xml:space="preserve"> </w:t>
      </w:r>
      <w:r w:rsidRPr="00E260C6">
        <w:rPr>
          <w:rFonts w:cs="Times New Roman"/>
          <w:sz w:val="28"/>
          <w:szCs w:val="28"/>
        </w:rPr>
        <w:t>муниципального образования</w:t>
      </w:r>
      <w:bookmarkEnd w:id="25"/>
      <w:r w:rsidRPr="00E260C6">
        <w:rPr>
          <w:rFonts w:cs="Times New Roman"/>
          <w:sz w:val="28"/>
          <w:szCs w:val="28"/>
        </w:rPr>
        <w:t xml:space="preserve"> </w:t>
      </w:r>
    </w:p>
    <w:p w:rsidR="006B62F4" w:rsidRPr="00E260C6" w:rsidRDefault="006B62F4" w:rsidP="00B64DCF">
      <w:pPr>
        <w:jc w:val="center"/>
        <w:rPr>
          <w:rFonts w:eastAsia="Helvetica" w:cs="Times New Roman"/>
          <w:szCs w:val="28"/>
        </w:rPr>
      </w:pPr>
    </w:p>
    <w:p w:rsidR="002502C8" w:rsidRPr="003462BD" w:rsidRDefault="006B62F4" w:rsidP="00567B42">
      <w:pPr>
        <w:pStyle w:val="a6"/>
        <w:numPr>
          <w:ilvl w:val="1"/>
          <w:numId w:val="1"/>
        </w:numPr>
        <w:spacing w:after="120"/>
        <w:rPr>
          <w:rFonts w:cs="Times New Roman"/>
          <w:szCs w:val="28"/>
        </w:rPr>
      </w:pPr>
      <w:bookmarkStart w:id="26" w:name="_Toc164927677"/>
      <w:r w:rsidRPr="00E260C6">
        <w:rPr>
          <w:rFonts w:cs="Times New Roman"/>
          <w:szCs w:val="28"/>
        </w:rPr>
        <w:t xml:space="preserve">Определение миссии </w:t>
      </w:r>
      <w:r w:rsidR="008677D0" w:rsidRPr="00E260C6">
        <w:rPr>
          <w:rFonts w:cs="Times New Roman"/>
          <w:szCs w:val="28"/>
        </w:rPr>
        <w:t>Хомутовского</w:t>
      </w:r>
      <w:r w:rsidRPr="00E260C6">
        <w:rPr>
          <w:rFonts w:cs="Times New Roman"/>
          <w:szCs w:val="28"/>
        </w:rPr>
        <w:t xml:space="preserve"> </w:t>
      </w:r>
      <w:r w:rsidR="00D67A2A" w:rsidRPr="00E260C6">
        <w:rPr>
          <w:rFonts w:cs="Times New Roman"/>
          <w:szCs w:val="28"/>
        </w:rPr>
        <w:t xml:space="preserve">муниципального образования в </w:t>
      </w:r>
      <w:r w:rsidR="00D67A2A" w:rsidRPr="003462BD">
        <w:rPr>
          <w:rFonts w:cs="Times New Roman"/>
          <w:szCs w:val="28"/>
        </w:rPr>
        <w:t xml:space="preserve">долгосрочной </w:t>
      </w:r>
      <w:r w:rsidRPr="003462BD">
        <w:rPr>
          <w:rFonts w:cs="Times New Roman"/>
          <w:szCs w:val="28"/>
        </w:rPr>
        <w:t>перспективе</w:t>
      </w:r>
      <w:bookmarkEnd w:id="26"/>
    </w:p>
    <w:p w:rsidR="002502C8" w:rsidRPr="003462BD" w:rsidRDefault="000A371F" w:rsidP="006F73ED">
      <w:pPr>
        <w:tabs>
          <w:tab w:val="left" w:pos="709"/>
        </w:tabs>
        <w:spacing w:line="276" w:lineRule="auto"/>
        <w:jc w:val="both"/>
      </w:pPr>
      <w:r w:rsidRPr="003462BD">
        <w:rPr>
          <w:rFonts w:cs="Times New Roman"/>
          <w:sz w:val="24"/>
        </w:rPr>
        <w:tab/>
      </w:r>
      <w:r w:rsidR="002502C8" w:rsidRPr="003462BD">
        <w:t xml:space="preserve">Цели и задачи социально-экономического развития </w:t>
      </w:r>
      <w:r w:rsidR="008677D0" w:rsidRPr="003462BD">
        <w:t>Хомутовского</w:t>
      </w:r>
      <w:r w:rsidR="002502C8" w:rsidRPr="003462BD">
        <w:t xml:space="preserve"> муницип</w:t>
      </w:r>
      <w:r w:rsidR="00C07BE7" w:rsidRPr="003462BD">
        <w:t>ального образования до 203</w:t>
      </w:r>
      <w:r w:rsidR="00AC220A" w:rsidRPr="003462BD">
        <w:t>6</w:t>
      </w:r>
      <w:r w:rsidR="00C07BE7" w:rsidRPr="003462BD">
        <w:t xml:space="preserve"> года определяются с учетом имеющегося потенциала развития и достигнутых результатов, а также слабых мест и угроз. </w:t>
      </w:r>
    </w:p>
    <w:p w:rsidR="009D12FB" w:rsidRPr="003462BD" w:rsidRDefault="000A371F" w:rsidP="006F73ED">
      <w:pPr>
        <w:tabs>
          <w:tab w:val="left" w:pos="709"/>
        </w:tabs>
        <w:spacing w:line="276" w:lineRule="auto"/>
        <w:jc w:val="both"/>
      </w:pPr>
      <w:r w:rsidRPr="003462BD">
        <w:tab/>
      </w:r>
      <w:r w:rsidR="008F3139" w:rsidRPr="003462BD">
        <w:t>В современных условиях основой всей социально-экономической системы является человек.</w:t>
      </w:r>
      <w:r w:rsidR="009D12FB" w:rsidRPr="003462BD">
        <w:t xml:space="preserve"> </w:t>
      </w:r>
      <w:r w:rsidR="003B4A82" w:rsidRPr="003462BD">
        <w:t xml:space="preserve">В связи с этим, для </w:t>
      </w:r>
      <w:r w:rsidR="008677D0" w:rsidRPr="003462BD">
        <w:t>Хомутовского</w:t>
      </w:r>
      <w:r w:rsidR="003B4A82" w:rsidRPr="003462BD">
        <w:t xml:space="preserve"> МО в ближайшие годы приоритетами являются – повышение уровня материального благосостояния населения, улучшение состояния здоровья, расширение доступности образования, возможностей для духовного и физического развития личности, доступности жилья и комфортных условий проживания для населения.</w:t>
      </w:r>
    </w:p>
    <w:p w:rsidR="00AF0369" w:rsidRPr="003462BD" w:rsidRDefault="000A371F" w:rsidP="006F73ED">
      <w:pPr>
        <w:tabs>
          <w:tab w:val="left" w:pos="709"/>
        </w:tabs>
        <w:spacing w:line="276" w:lineRule="auto"/>
        <w:jc w:val="both"/>
      </w:pPr>
      <w:r w:rsidRPr="003462BD">
        <w:tab/>
      </w:r>
      <w:r w:rsidR="00AF0369" w:rsidRPr="003462BD">
        <w:t>С учетом взаимосвязанности социальных и экономических нап</w:t>
      </w:r>
      <w:r w:rsidR="00847832" w:rsidRPr="003462BD">
        <w:t>равлений</w:t>
      </w:r>
      <w:r w:rsidR="00C07BE7" w:rsidRPr="003462BD">
        <w:t>,</w:t>
      </w:r>
      <w:r w:rsidR="00847832" w:rsidRPr="003462BD">
        <w:t xml:space="preserve"> стратегическая цель </w:t>
      </w:r>
      <w:r w:rsidR="00C07BE7" w:rsidRPr="003462BD">
        <w:t>социально-</w:t>
      </w:r>
      <w:r w:rsidR="00AF0369" w:rsidRPr="003462BD">
        <w:t xml:space="preserve">экономического развития </w:t>
      </w:r>
      <w:r w:rsidR="008677D0" w:rsidRPr="003462BD">
        <w:t>Хомутовского</w:t>
      </w:r>
      <w:r w:rsidR="00847832" w:rsidRPr="003462BD">
        <w:t xml:space="preserve"> </w:t>
      </w:r>
      <w:r w:rsidR="003B4A82" w:rsidRPr="003462BD">
        <w:t>МО</w:t>
      </w:r>
      <w:r w:rsidR="00AF0369" w:rsidRPr="003462BD">
        <w:t xml:space="preserve"> состоит в повышении качества жизни населения и привлекательности </w:t>
      </w:r>
      <w:r w:rsidR="003462BD" w:rsidRPr="003462BD">
        <w:t>поселения</w:t>
      </w:r>
      <w:r w:rsidR="00E24403" w:rsidRPr="003462BD">
        <w:t>,</w:t>
      </w:r>
      <w:r w:rsidR="00EE1C97" w:rsidRPr="003462BD">
        <w:t xml:space="preserve"> в том числе инвестиционной</w:t>
      </w:r>
      <w:r w:rsidR="00847832" w:rsidRPr="003462BD">
        <w:t xml:space="preserve">, </w:t>
      </w:r>
      <w:r w:rsidR="00AF0369" w:rsidRPr="003462BD">
        <w:t xml:space="preserve">развития </w:t>
      </w:r>
      <w:r w:rsidR="00847832" w:rsidRPr="003462BD">
        <w:t>сельскохозяйственного</w:t>
      </w:r>
      <w:r w:rsidR="00AF0369" w:rsidRPr="003462BD">
        <w:t xml:space="preserve"> производства</w:t>
      </w:r>
      <w:r w:rsidR="00B44156" w:rsidRPr="003462BD">
        <w:t>, туристической сферы</w:t>
      </w:r>
      <w:r w:rsidR="00AF0369" w:rsidRPr="003462BD">
        <w:t xml:space="preserve">, малого </w:t>
      </w:r>
      <w:r w:rsidR="00B44156" w:rsidRPr="003462BD">
        <w:t xml:space="preserve">предпринимательства и </w:t>
      </w:r>
      <w:r w:rsidR="00847832" w:rsidRPr="003462BD">
        <w:t>социальной</w:t>
      </w:r>
      <w:r w:rsidR="00AF0369" w:rsidRPr="003462BD">
        <w:t xml:space="preserve"> сферы.</w:t>
      </w:r>
      <w:r w:rsidR="00B44156" w:rsidRPr="003462BD">
        <w:t xml:space="preserve"> </w:t>
      </w:r>
    </w:p>
    <w:p w:rsidR="009A2EAC" w:rsidRPr="003462BD" w:rsidRDefault="000A371F" w:rsidP="006F73ED">
      <w:pPr>
        <w:tabs>
          <w:tab w:val="left" w:pos="709"/>
        </w:tabs>
        <w:spacing w:line="276" w:lineRule="auto"/>
        <w:jc w:val="both"/>
      </w:pPr>
      <w:r w:rsidRPr="003462BD">
        <w:tab/>
      </w:r>
      <w:r w:rsidR="009A2EAC" w:rsidRPr="003462BD">
        <w:t xml:space="preserve">Достижение поставленной цели подразумевает решение системы </w:t>
      </w:r>
      <w:r w:rsidR="003B4A82" w:rsidRPr="003462BD">
        <w:t>стратегических целей</w:t>
      </w:r>
      <w:r w:rsidR="00D57251" w:rsidRPr="003462BD">
        <w:t>, включающих в себя тактически</w:t>
      </w:r>
      <w:r w:rsidR="00A70BFF" w:rsidRPr="003462BD">
        <w:t>е</w:t>
      </w:r>
      <w:r w:rsidR="009A2EAC" w:rsidRPr="003462BD">
        <w:t xml:space="preserve"> </w:t>
      </w:r>
      <w:r w:rsidR="00D57251" w:rsidRPr="003462BD">
        <w:t>задач</w:t>
      </w:r>
      <w:r w:rsidR="00A70BFF" w:rsidRPr="003462BD">
        <w:t>и</w:t>
      </w:r>
      <w:r w:rsidR="00D57251" w:rsidRPr="003462BD">
        <w:t>.</w:t>
      </w:r>
      <w:r w:rsidR="009A2EAC" w:rsidRPr="003462BD">
        <w:t xml:space="preserve"> </w:t>
      </w:r>
      <w:r w:rsidR="00D57251" w:rsidRPr="003462BD">
        <w:t>Каждая тактическая задача</w:t>
      </w:r>
      <w:r w:rsidR="009A2EAC" w:rsidRPr="003462BD">
        <w:t xml:space="preserve"> </w:t>
      </w:r>
      <w:r w:rsidR="00EC3B19" w:rsidRPr="003462BD">
        <w:t>включает</w:t>
      </w:r>
      <w:r w:rsidR="009A2EAC" w:rsidRPr="003462BD">
        <w:t xml:space="preserve"> инструменты и механизмы ее реализации. </w:t>
      </w:r>
    </w:p>
    <w:p w:rsidR="00E7590E" w:rsidRPr="00E260C6" w:rsidRDefault="00E7590E" w:rsidP="000A371F">
      <w:pPr>
        <w:spacing w:line="276" w:lineRule="auto"/>
        <w:ind w:firstLine="708"/>
        <w:jc w:val="both"/>
      </w:pPr>
      <w:r w:rsidRPr="003462BD">
        <w:lastRenderedPageBreak/>
        <w:t xml:space="preserve">Миссия </w:t>
      </w:r>
      <w:r w:rsidR="008677D0" w:rsidRPr="003462BD">
        <w:t>Хомутовского</w:t>
      </w:r>
      <w:r w:rsidR="00E260C6" w:rsidRPr="003462BD">
        <w:t xml:space="preserve"> МО к 2036</w:t>
      </w:r>
      <w:r w:rsidRPr="003462BD">
        <w:t xml:space="preserve"> году: через высокий уровень жизни населения и рост предпринимательской активности, мы делаем </w:t>
      </w:r>
      <w:r w:rsidR="008677D0" w:rsidRPr="003462BD">
        <w:t>Хомутовское</w:t>
      </w:r>
      <w:r w:rsidRPr="003462BD">
        <w:t xml:space="preserve"> МО привлекательным местом для миграции трудоспособного населения и увеличения инвестиционной активности.</w:t>
      </w:r>
    </w:p>
    <w:p w:rsidR="00A45A69" w:rsidRPr="00A45A69" w:rsidRDefault="00A45A69" w:rsidP="00A45A69">
      <w:pPr>
        <w:pStyle w:val="a6"/>
        <w:spacing w:line="276" w:lineRule="auto"/>
        <w:ind w:firstLine="709"/>
        <w:jc w:val="both"/>
        <w:rPr>
          <w:rFonts w:eastAsiaTheme="minorHAnsi" w:cstheme="minorBidi"/>
          <w:b w:val="0"/>
        </w:rPr>
      </w:pPr>
      <w:bookmarkStart w:id="27" w:name="_Toc164868517"/>
      <w:bookmarkStart w:id="28" w:name="_Toc164927678"/>
      <w:r w:rsidRPr="00A45A69">
        <w:rPr>
          <w:rFonts w:eastAsiaTheme="minorHAnsi" w:cstheme="minorBidi"/>
          <w:b w:val="0"/>
        </w:rPr>
        <w:t>Миссия Хомутовского муниципального образования – это гармоничное</w:t>
      </w:r>
      <w:r>
        <w:rPr>
          <w:rFonts w:eastAsiaTheme="minorHAnsi" w:cstheme="minorBidi"/>
          <w:b w:val="0"/>
        </w:rPr>
        <w:t xml:space="preserve"> </w:t>
      </w:r>
      <w:r w:rsidRPr="00A45A69">
        <w:rPr>
          <w:rFonts w:eastAsiaTheme="minorHAnsi" w:cstheme="minorBidi"/>
          <w:b w:val="0"/>
        </w:rPr>
        <w:t>пространство для повседневной жизнедеятельности и деловой активности.</w:t>
      </w:r>
      <w:bookmarkEnd w:id="27"/>
      <w:bookmarkEnd w:id="28"/>
    </w:p>
    <w:p w:rsidR="00E7590E" w:rsidRDefault="00A45A69" w:rsidP="00A45A69">
      <w:pPr>
        <w:pStyle w:val="a6"/>
        <w:spacing w:line="276" w:lineRule="auto"/>
        <w:ind w:firstLine="709"/>
        <w:jc w:val="both"/>
        <w:rPr>
          <w:rFonts w:eastAsiaTheme="minorHAnsi" w:cstheme="minorBidi"/>
          <w:b w:val="0"/>
        </w:rPr>
      </w:pPr>
      <w:bookmarkStart w:id="29" w:name="_Toc164868518"/>
      <w:bookmarkStart w:id="30" w:name="_Toc164927679"/>
      <w:r w:rsidRPr="00A45A69">
        <w:rPr>
          <w:rFonts w:eastAsiaTheme="minorHAnsi" w:cstheme="minorBidi"/>
          <w:b w:val="0"/>
        </w:rPr>
        <w:t>Стратегическая цель социально-экономического развития</w:t>
      </w:r>
      <w:r>
        <w:rPr>
          <w:rFonts w:eastAsiaTheme="minorHAnsi" w:cstheme="minorBidi"/>
          <w:b w:val="0"/>
        </w:rPr>
        <w:t xml:space="preserve"> </w:t>
      </w:r>
      <w:r w:rsidRPr="00A45A69">
        <w:rPr>
          <w:rFonts w:eastAsiaTheme="minorHAnsi" w:cstheme="minorBidi"/>
          <w:b w:val="0"/>
        </w:rPr>
        <w:t>Хомутовского муниципального образования – повышение качества жизни и</w:t>
      </w:r>
      <w:r>
        <w:rPr>
          <w:rFonts w:eastAsiaTheme="minorHAnsi" w:cstheme="minorBidi"/>
          <w:b w:val="0"/>
        </w:rPr>
        <w:t xml:space="preserve"> </w:t>
      </w:r>
      <w:r w:rsidRPr="00A45A69">
        <w:rPr>
          <w:rFonts w:eastAsiaTheme="minorHAnsi" w:cstheme="minorBidi"/>
          <w:b w:val="0"/>
        </w:rPr>
        <w:t>привлекательности Хомутовского муниципального образования для</w:t>
      </w:r>
      <w:r>
        <w:rPr>
          <w:rFonts w:eastAsiaTheme="minorHAnsi" w:cstheme="minorBidi"/>
          <w:b w:val="0"/>
        </w:rPr>
        <w:t xml:space="preserve"> </w:t>
      </w:r>
      <w:r w:rsidRPr="00A45A69">
        <w:rPr>
          <w:rFonts w:eastAsiaTheme="minorHAnsi" w:cstheme="minorBidi"/>
          <w:b w:val="0"/>
        </w:rPr>
        <w:t>проживания, отдыха и развития бизнеса как результатов общественно</w:t>
      </w:r>
      <w:r>
        <w:rPr>
          <w:rFonts w:eastAsiaTheme="minorHAnsi" w:cstheme="minorBidi"/>
          <w:b w:val="0"/>
        </w:rPr>
        <w:t xml:space="preserve"> </w:t>
      </w:r>
      <w:r w:rsidRPr="00A45A69">
        <w:rPr>
          <w:rFonts w:eastAsiaTheme="minorHAnsi" w:cstheme="minorBidi"/>
          <w:b w:val="0"/>
        </w:rPr>
        <w:t>значимой деятельности по использования местных ресурсов в коллективных</w:t>
      </w:r>
      <w:r>
        <w:rPr>
          <w:rFonts w:eastAsiaTheme="minorHAnsi" w:cstheme="minorBidi"/>
          <w:b w:val="0"/>
        </w:rPr>
        <w:t xml:space="preserve"> </w:t>
      </w:r>
      <w:r w:rsidRPr="00A45A69">
        <w:rPr>
          <w:rFonts w:eastAsiaTheme="minorHAnsi" w:cstheme="minorBidi"/>
          <w:b w:val="0"/>
        </w:rPr>
        <w:t>интересах территориальной общности.</w:t>
      </w:r>
      <w:bookmarkEnd w:id="29"/>
      <w:bookmarkEnd w:id="30"/>
      <w:r w:rsidRPr="00A45A69">
        <w:rPr>
          <w:rFonts w:eastAsiaTheme="minorHAnsi" w:cstheme="minorBidi"/>
          <w:b w:val="0"/>
        </w:rPr>
        <w:cr/>
      </w:r>
    </w:p>
    <w:p w:rsidR="00482152" w:rsidRDefault="00482152" w:rsidP="00482152">
      <w:pPr>
        <w:pStyle w:val="a6"/>
        <w:spacing w:line="276" w:lineRule="auto"/>
        <w:ind w:firstLine="709"/>
        <w:rPr>
          <w:rFonts w:eastAsiaTheme="minorHAnsi" w:cstheme="minorBidi"/>
          <w:b w:val="0"/>
        </w:rPr>
      </w:pPr>
    </w:p>
    <w:p w:rsidR="00FE72DA" w:rsidRPr="00E260C6" w:rsidRDefault="00FE72DA" w:rsidP="00ED725B">
      <w:pPr>
        <w:pStyle w:val="a6"/>
        <w:numPr>
          <w:ilvl w:val="1"/>
          <w:numId w:val="1"/>
        </w:numPr>
        <w:spacing w:after="120" w:line="276" w:lineRule="auto"/>
        <w:rPr>
          <w:rFonts w:cs="Times New Roman"/>
          <w:szCs w:val="28"/>
        </w:rPr>
      </w:pPr>
      <w:bookmarkStart w:id="31" w:name="_Toc164927680"/>
      <w:r w:rsidRPr="00E260C6">
        <w:rPr>
          <w:rFonts w:cs="Times New Roman"/>
          <w:szCs w:val="28"/>
        </w:rPr>
        <w:t xml:space="preserve">Сценарии развития </w:t>
      </w:r>
      <w:r w:rsidR="008677D0" w:rsidRPr="00E260C6">
        <w:rPr>
          <w:rFonts w:cs="Times New Roman"/>
          <w:szCs w:val="28"/>
        </w:rPr>
        <w:t>Хомутовского</w:t>
      </w:r>
      <w:r w:rsidRPr="00E260C6">
        <w:rPr>
          <w:rFonts w:cs="Times New Roman"/>
          <w:szCs w:val="28"/>
        </w:rPr>
        <w:t xml:space="preserve"> МО</w:t>
      </w:r>
      <w:bookmarkEnd w:id="31"/>
    </w:p>
    <w:p w:rsidR="006F73ED" w:rsidRPr="00E8606C" w:rsidRDefault="001E06F3" w:rsidP="000A371F">
      <w:pPr>
        <w:spacing w:line="276" w:lineRule="auto"/>
        <w:ind w:firstLine="708"/>
        <w:jc w:val="both"/>
        <w:rPr>
          <w:rFonts w:cs="Times New Roman"/>
          <w:szCs w:val="28"/>
        </w:rPr>
      </w:pPr>
      <w:r>
        <w:rPr>
          <w:rFonts w:cs="Times New Roman"/>
          <w:szCs w:val="28"/>
        </w:rPr>
        <w:t>При проектировании С</w:t>
      </w:r>
      <w:r w:rsidR="00AA1783" w:rsidRPr="00E8606C">
        <w:rPr>
          <w:rFonts w:cs="Times New Roman"/>
          <w:szCs w:val="28"/>
        </w:rPr>
        <w:t xml:space="preserve">тратегии </w:t>
      </w:r>
      <w:r w:rsidR="00B52E5B" w:rsidRPr="00E8606C">
        <w:rPr>
          <w:rFonts w:cs="Times New Roman"/>
          <w:szCs w:val="28"/>
        </w:rPr>
        <w:t>социально-</w:t>
      </w:r>
      <w:r w:rsidR="00926994" w:rsidRPr="00E8606C">
        <w:rPr>
          <w:rFonts w:cs="Times New Roman"/>
          <w:szCs w:val="28"/>
        </w:rPr>
        <w:t>экономического</w:t>
      </w:r>
      <w:r w:rsidR="00B52E5B" w:rsidRPr="00E8606C">
        <w:rPr>
          <w:rFonts w:cs="Times New Roman"/>
          <w:szCs w:val="28"/>
        </w:rPr>
        <w:t xml:space="preserve"> </w:t>
      </w:r>
      <w:r w:rsidR="00AA1783" w:rsidRPr="00E8606C">
        <w:rPr>
          <w:rFonts w:cs="Times New Roman"/>
          <w:szCs w:val="28"/>
        </w:rPr>
        <w:t xml:space="preserve">развития </w:t>
      </w:r>
      <w:r w:rsidR="008677D0" w:rsidRPr="00E8606C">
        <w:rPr>
          <w:rFonts w:cs="Times New Roman"/>
          <w:szCs w:val="28"/>
        </w:rPr>
        <w:t>Хомутовского</w:t>
      </w:r>
      <w:r w:rsidR="00AA1783" w:rsidRPr="00E8606C">
        <w:rPr>
          <w:rFonts w:cs="Times New Roman"/>
          <w:szCs w:val="28"/>
        </w:rPr>
        <w:t xml:space="preserve"> </w:t>
      </w:r>
      <w:r w:rsidR="00D57251" w:rsidRPr="00E8606C">
        <w:rPr>
          <w:rFonts w:cs="Times New Roman"/>
          <w:szCs w:val="28"/>
        </w:rPr>
        <w:t>МО,</w:t>
      </w:r>
      <w:r w:rsidR="00AA1783" w:rsidRPr="00E8606C">
        <w:rPr>
          <w:rFonts w:cs="Times New Roman"/>
          <w:szCs w:val="28"/>
        </w:rPr>
        <w:t xml:space="preserve"> необходимо учитывать неопределённость, которую формируют внешние и внутренние факторы </w:t>
      </w:r>
      <w:r w:rsidR="00E7590E" w:rsidRPr="00E8606C">
        <w:rPr>
          <w:rFonts w:cs="Times New Roman"/>
          <w:szCs w:val="28"/>
        </w:rPr>
        <w:t>в социальной и экономической сферах.</w:t>
      </w:r>
    </w:p>
    <w:p w:rsidR="00567B42" w:rsidRPr="00E8606C" w:rsidRDefault="00205BBC" w:rsidP="008F48D8">
      <w:pPr>
        <w:spacing w:line="276" w:lineRule="auto"/>
        <w:ind w:firstLine="708"/>
        <w:jc w:val="both"/>
        <w:rPr>
          <w:rFonts w:cs="Times New Roman"/>
          <w:szCs w:val="28"/>
        </w:rPr>
      </w:pPr>
      <w:r w:rsidRPr="00E8606C">
        <w:rPr>
          <w:rFonts w:cs="Times New Roman"/>
          <w:szCs w:val="28"/>
        </w:rPr>
        <w:t xml:space="preserve">Внешние факторы и условия носят общеэкономический характер и создают диспропорции развития как государства в целом, так и его отдельных территорий. </w:t>
      </w:r>
    </w:p>
    <w:p w:rsidR="00205BBC" w:rsidRPr="00E8606C" w:rsidRDefault="00205BBC" w:rsidP="000A371F">
      <w:pPr>
        <w:spacing w:line="276" w:lineRule="auto"/>
        <w:ind w:firstLine="708"/>
        <w:jc w:val="both"/>
        <w:rPr>
          <w:rFonts w:cs="Times New Roman"/>
          <w:szCs w:val="28"/>
        </w:rPr>
      </w:pPr>
      <w:r w:rsidRPr="00E8606C">
        <w:rPr>
          <w:rFonts w:cs="Times New Roman"/>
          <w:szCs w:val="28"/>
        </w:rPr>
        <w:t>К внешним факторам относятся:</w:t>
      </w:r>
    </w:p>
    <w:p w:rsidR="00205BBC" w:rsidRPr="00E8606C" w:rsidRDefault="00205BBC" w:rsidP="00ED725B">
      <w:pPr>
        <w:pStyle w:val="a8"/>
        <w:numPr>
          <w:ilvl w:val="0"/>
          <w:numId w:val="17"/>
        </w:numPr>
        <w:spacing w:line="276" w:lineRule="auto"/>
        <w:jc w:val="both"/>
        <w:rPr>
          <w:rFonts w:cs="Times New Roman"/>
          <w:szCs w:val="28"/>
        </w:rPr>
      </w:pPr>
      <w:r w:rsidRPr="00E8606C">
        <w:rPr>
          <w:rFonts w:cs="Times New Roman"/>
          <w:szCs w:val="28"/>
        </w:rPr>
        <w:t>ставки налогов и механизм их распределения между уровнями бюджетной системы;</w:t>
      </w:r>
    </w:p>
    <w:p w:rsidR="00205BBC" w:rsidRPr="00E8606C" w:rsidRDefault="00205BBC" w:rsidP="00ED725B">
      <w:pPr>
        <w:pStyle w:val="a8"/>
        <w:numPr>
          <w:ilvl w:val="0"/>
          <w:numId w:val="17"/>
        </w:numPr>
        <w:spacing w:line="276" w:lineRule="auto"/>
        <w:jc w:val="both"/>
        <w:rPr>
          <w:rFonts w:cs="Times New Roman"/>
          <w:szCs w:val="28"/>
        </w:rPr>
      </w:pPr>
      <w:r w:rsidRPr="00E8606C">
        <w:rPr>
          <w:rFonts w:cs="Times New Roman"/>
          <w:szCs w:val="28"/>
        </w:rPr>
        <w:t>инфляция;</w:t>
      </w:r>
    </w:p>
    <w:p w:rsidR="00205BBC" w:rsidRPr="00E8606C" w:rsidRDefault="00205BBC" w:rsidP="00ED725B">
      <w:pPr>
        <w:pStyle w:val="a8"/>
        <w:numPr>
          <w:ilvl w:val="0"/>
          <w:numId w:val="17"/>
        </w:numPr>
        <w:spacing w:line="276" w:lineRule="auto"/>
        <w:jc w:val="both"/>
        <w:rPr>
          <w:rFonts w:cs="Times New Roman"/>
          <w:szCs w:val="28"/>
        </w:rPr>
      </w:pPr>
      <w:r w:rsidRPr="00E8606C">
        <w:rPr>
          <w:rFonts w:cs="Times New Roman"/>
          <w:szCs w:val="28"/>
        </w:rPr>
        <w:t>тарифы на продукцию и услуги естественных монополий;</w:t>
      </w:r>
    </w:p>
    <w:p w:rsidR="00205BBC" w:rsidRPr="00E8606C" w:rsidRDefault="00205BBC" w:rsidP="00ED725B">
      <w:pPr>
        <w:pStyle w:val="a8"/>
        <w:numPr>
          <w:ilvl w:val="0"/>
          <w:numId w:val="17"/>
        </w:numPr>
        <w:spacing w:line="276" w:lineRule="auto"/>
        <w:jc w:val="both"/>
        <w:rPr>
          <w:rFonts w:cs="Times New Roman"/>
          <w:szCs w:val="28"/>
        </w:rPr>
      </w:pPr>
      <w:r w:rsidRPr="00E8606C">
        <w:rPr>
          <w:rFonts w:cs="Times New Roman"/>
          <w:szCs w:val="28"/>
        </w:rPr>
        <w:t>экспортные и импортные пошлины;</w:t>
      </w:r>
    </w:p>
    <w:p w:rsidR="00205BBC" w:rsidRPr="00E8606C" w:rsidRDefault="00205BBC" w:rsidP="00ED725B">
      <w:pPr>
        <w:pStyle w:val="a8"/>
        <w:numPr>
          <w:ilvl w:val="0"/>
          <w:numId w:val="17"/>
        </w:numPr>
        <w:spacing w:line="276" w:lineRule="auto"/>
        <w:jc w:val="both"/>
        <w:rPr>
          <w:rFonts w:cs="Times New Roman"/>
          <w:szCs w:val="28"/>
        </w:rPr>
      </w:pPr>
      <w:r w:rsidRPr="00E8606C">
        <w:rPr>
          <w:rFonts w:cs="Times New Roman"/>
          <w:szCs w:val="28"/>
        </w:rPr>
        <w:t>другие условия, влияющие на мобильность финансовых ресурсов;</w:t>
      </w:r>
    </w:p>
    <w:p w:rsidR="00205BBC" w:rsidRPr="00E8606C" w:rsidRDefault="00205BBC" w:rsidP="00ED725B">
      <w:pPr>
        <w:pStyle w:val="a8"/>
        <w:numPr>
          <w:ilvl w:val="0"/>
          <w:numId w:val="17"/>
        </w:numPr>
        <w:spacing w:line="276" w:lineRule="auto"/>
        <w:jc w:val="both"/>
        <w:rPr>
          <w:rFonts w:cs="Times New Roman"/>
          <w:szCs w:val="28"/>
        </w:rPr>
      </w:pPr>
      <w:r w:rsidRPr="00E8606C">
        <w:rPr>
          <w:rFonts w:cs="Times New Roman"/>
          <w:szCs w:val="28"/>
        </w:rPr>
        <w:t>экономическая неразвитость Российской Федерации.</w:t>
      </w:r>
    </w:p>
    <w:p w:rsidR="00663C0D" w:rsidRPr="00E8606C" w:rsidRDefault="00205BBC" w:rsidP="000A371F">
      <w:pPr>
        <w:spacing w:line="276" w:lineRule="auto"/>
        <w:ind w:firstLine="708"/>
        <w:jc w:val="both"/>
        <w:rPr>
          <w:rFonts w:cs="Times New Roman"/>
          <w:szCs w:val="28"/>
        </w:rPr>
      </w:pPr>
      <w:r w:rsidRPr="00E8606C">
        <w:rPr>
          <w:rFonts w:cs="Times New Roman"/>
          <w:szCs w:val="28"/>
        </w:rPr>
        <w:t xml:space="preserve">Среди внешних факторов, определяющих возможности развития муниципального образования, особое место занимает финансовая зависимость муниципального образования от областного и федерального бюджета. </w:t>
      </w:r>
    </w:p>
    <w:p w:rsidR="00205BBC" w:rsidRPr="00E8606C" w:rsidRDefault="00205BBC" w:rsidP="000A371F">
      <w:pPr>
        <w:spacing w:line="276" w:lineRule="auto"/>
        <w:ind w:firstLine="708"/>
        <w:jc w:val="both"/>
        <w:rPr>
          <w:rFonts w:cs="Times New Roman"/>
          <w:szCs w:val="28"/>
        </w:rPr>
      </w:pPr>
      <w:r w:rsidRPr="00E8606C">
        <w:rPr>
          <w:rFonts w:cs="Times New Roman"/>
          <w:szCs w:val="28"/>
        </w:rPr>
        <w:t>Местные власти могут распоряжаться только налогами, закрепленными з</w:t>
      </w:r>
      <w:r w:rsidR="00663C0D" w:rsidRPr="00E8606C">
        <w:rPr>
          <w:rFonts w:cs="Times New Roman"/>
          <w:szCs w:val="28"/>
        </w:rPr>
        <w:t>а местными бюджетами (не включая</w:t>
      </w:r>
      <w:r w:rsidRPr="00E8606C">
        <w:rPr>
          <w:rFonts w:cs="Times New Roman"/>
          <w:szCs w:val="28"/>
        </w:rPr>
        <w:t xml:space="preserve"> трансферты вышестоящих элементов бюджетной системы), а именно доходами от земельного налога и налога с экономической деятельности физических лиц.</w:t>
      </w:r>
    </w:p>
    <w:p w:rsidR="00205BBC" w:rsidRPr="00E8606C" w:rsidRDefault="00205BBC" w:rsidP="000A371F">
      <w:pPr>
        <w:spacing w:line="276" w:lineRule="auto"/>
        <w:ind w:firstLine="708"/>
        <w:jc w:val="both"/>
        <w:rPr>
          <w:rFonts w:cs="Times New Roman"/>
          <w:szCs w:val="28"/>
        </w:rPr>
      </w:pPr>
      <w:r w:rsidRPr="00E8606C">
        <w:rPr>
          <w:rFonts w:cs="Times New Roman"/>
          <w:szCs w:val="28"/>
        </w:rPr>
        <w:lastRenderedPageBreak/>
        <w:t>Внутренние факторы – это факторы, возможности воздействия на которые со стороны федеральных и региональных органов власти в среднесрочной перспективе ограничены. К внутренним факторам относятся:</w:t>
      </w:r>
    </w:p>
    <w:p w:rsidR="00205BBC" w:rsidRPr="00E8606C" w:rsidRDefault="00205BBC" w:rsidP="00ED725B">
      <w:pPr>
        <w:pStyle w:val="a8"/>
        <w:numPr>
          <w:ilvl w:val="0"/>
          <w:numId w:val="18"/>
        </w:numPr>
        <w:spacing w:line="276" w:lineRule="auto"/>
        <w:jc w:val="both"/>
        <w:rPr>
          <w:rFonts w:cs="Times New Roman"/>
          <w:szCs w:val="28"/>
        </w:rPr>
      </w:pPr>
      <w:r w:rsidRPr="00E8606C">
        <w:rPr>
          <w:rFonts w:cs="Times New Roman"/>
          <w:szCs w:val="28"/>
        </w:rPr>
        <w:t>местное налогообложение;</w:t>
      </w:r>
    </w:p>
    <w:p w:rsidR="00205BBC" w:rsidRPr="00E8606C" w:rsidRDefault="00205BBC" w:rsidP="00ED725B">
      <w:pPr>
        <w:pStyle w:val="a8"/>
        <w:numPr>
          <w:ilvl w:val="0"/>
          <w:numId w:val="18"/>
        </w:numPr>
        <w:spacing w:line="276" w:lineRule="auto"/>
        <w:jc w:val="both"/>
        <w:rPr>
          <w:rFonts w:cs="Times New Roman"/>
          <w:szCs w:val="28"/>
        </w:rPr>
      </w:pPr>
      <w:r w:rsidRPr="00E8606C">
        <w:rPr>
          <w:rFonts w:cs="Times New Roman"/>
          <w:szCs w:val="28"/>
        </w:rPr>
        <w:t>тарифы на продукцию и услуги муниципальных предприятий;</w:t>
      </w:r>
    </w:p>
    <w:p w:rsidR="00205BBC" w:rsidRPr="00E8606C" w:rsidRDefault="00663C0D" w:rsidP="00ED725B">
      <w:pPr>
        <w:pStyle w:val="a8"/>
        <w:numPr>
          <w:ilvl w:val="0"/>
          <w:numId w:val="18"/>
        </w:numPr>
        <w:spacing w:line="276" w:lineRule="auto"/>
        <w:jc w:val="both"/>
        <w:rPr>
          <w:rFonts w:cs="Times New Roman"/>
          <w:szCs w:val="28"/>
        </w:rPr>
      </w:pPr>
      <w:r w:rsidRPr="00E8606C">
        <w:rPr>
          <w:rFonts w:cs="Times New Roman"/>
          <w:szCs w:val="28"/>
        </w:rPr>
        <w:t>и</w:t>
      </w:r>
      <w:r w:rsidR="00205BBC" w:rsidRPr="00E8606C">
        <w:rPr>
          <w:rFonts w:cs="Times New Roman"/>
          <w:szCs w:val="28"/>
        </w:rPr>
        <w:t>спользование муниципальной собственности;</w:t>
      </w:r>
    </w:p>
    <w:p w:rsidR="00205BBC" w:rsidRPr="00E8606C" w:rsidRDefault="00205BBC" w:rsidP="00ED725B">
      <w:pPr>
        <w:pStyle w:val="a8"/>
        <w:numPr>
          <w:ilvl w:val="0"/>
          <w:numId w:val="18"/>
        </w:numPr>
        <w:spacing w:line="276" w:lineRule="auto"/>
        <w:jc w:val="both"/>
        <w:rPr>
          <w:rFonts w:cs="Times New Roman"/>
          <w:szCs w:val="28"/>
        </w:rPr>
      </w:pPr>
      <w:r w:rsidRPr="00E8606C">
        <w:rPr>
          <w:rFonts w:cs="Times New Roman"/>
          <w:szCs w:val="28"/>
        </w:rPr>
        <w:t>регулирование хозяйственной деятельности;</w:t>
      </w:r>
    </w:p>
    <w:p w:rsidR="00205BBC" w:rsidRPr="00E8606C" w:rsidRDefault="00205BBC" w:rsidP="00ED725B">
      <w:pPr>
        <w:pStyle w:val="a8"/>
        <w:numPr>
          <w:ilvl w:val="0"/>
          <w:numId w:val="18"/>
        </w:numPr>
        <w:spacing w:line="276" w:lineRule="auto"/>
        <w:jc w:val="both"/>
        <w:rPr>
          <w:rFonts w:cs="Times New Roman"/>
          <w:szCs w:val="28"/>
        </w:rPr>
      </w:pPr>
      <w:r w:rsidRPr="00E8606C">
        <w:rPr>
          <w:rFonts w:cs="Times New Roman"/>
          <w:szCs w:val="28"/>
        </w:rPr>
        <w:t>уровень образования и квалификации населения – система подготовки и переподготовки кадров;</w:t>
      </w:r>
    </w:p>
    <w:p w:rsidR="00205BBC" w:rsidRPr="00E8606C" w:rsidRDefault="00205BBC" w:rsidP="00ED725B">
      <w:pPr>
        <w:pStyle w:val="a8"/>
        <w:numPr>
          <w:ilvl w:val="0"/>
          <w:numId w:val="18"/>
        </w:numPr>
        <w:spacing w:line="276" w:lineRule="auto"/>
        <w:jc w:val="both"/>
        <w:rPr>
          <w:rFonts w:cs="Times New Roman"/>
          <w:szCs w:val="28"/>
        </w:rPr>
      </w:pPr>
      <w:r w:rsidRPr="00E8606C">
        <w:rPr>
          <w:rFonts w:cs="Times New Roman"/>
          <w:szCs w:val="28"/>
        </w:rPr>
        <w:t>криминогенная обстановка;</w:t>
      </w:r>
    </w:p>
    <w:p w:rsidR="00205BBC" w:rsidRPr="00E8606C" w:rsidRDefault="00205BBC" w:rsidP="00ED725B">
      <w:pPr>
        <w:pStyle w:val="a8"/>
        <w:numPr>
          <w:ilvl w:val="0"/>
          <w:numId w:val="18"/>
        </w:numPr>
        <w:spacing w:line="276" w:lineRule="auto"/>
        <w:jc w:val="both"/>
        <w:rPr>
          <w:rFonts w:cs="Times New Roman"/>
          <w:szCs w:val="28"/>
        </w:rPr>
      </w:pPr>
      <w:r w:rsidRPr="00E8606C">
        <w:rPr>
          <w:rFonts w:cs="Times New Roman"/>
          <w:szCs w:val="28"/>
        </w:rPr>
        <w:t>инженерно-коммунальная инфраструктура;</w:t>
      </w:r>
    </w:p>
    <w:p w:rsidR="00205BBC" w:rsidRPr="00E8606C" w:rsidRDefault="00205BBC" w:rsidP="00ED725B">
      <w:pPr>
        <w:pStyle w:val="a8"/>
        <w:numPr>
          <w:ilvl w:val="0"/>
          <w:numId w:val="18"/>
        </w:numPr>
        <w:spacing w:line="276" w:lineRule="auto"/>
        <w:jc w:val="both"/>
        <w:rPr>
          <w:rFonts w:cs="Times New Roman"/>
          <w:szCs w:val="28"/>
        </w:rPr>
      </w:pPr>
      <w:r w:rsidRPr="00E8606C">
        <w:rPr>
          <w:rFonts w:cs="Times New Roman"/>
          <w:szCs w:val="28"/>
        </w:rPr>
        <w:t>эффективность использования бюджетных средств;</w:t>
      </w:r>
    </w:p>
    <w:p w:rsidR="00FF149E" w:rsidRPr="00E8606C" w:rsidRDefault="00205BBC" w:rsidP="00ED725B">
      <w:pPr>
        <w:pStyle w:val="a8"/>
        <w:numPr>
          <w:ilvl w:val="0"/>
          <w:numId w:val="18"/>
        </w:numPr>
        <w:spacing w:line="276" w:lineRule="auto"/>
        <w:jc w:val="both"/>
        <w:rPr>
          <w:rFonts w:cs="Times New Roman"/>
          <w:szCs w:val="28"/>
        </w:rPr>
      </w:pPr>
      <w:r w:rsidRPr="00E8606C">
        <w:rPr>
          <w:rFonts w:cs="Times New Roman"/>
          <w:szCs w:val="28"/>
        </w:rPr>
        <w:t>режим размещения муниципальных заказов</w:t>
      </w:r>
      <w:r w:rsidR="00576478" w:rsidRPr="00E8606C">
        <w:rPr>
          <w:rFonts w:cs="Times New Roman"/>
          <w:szCs w:val="28"/>
        </w:rPr>
        <w:t xml:space="preserve">. </w:t>
      </w:r>
    </w:p>
    <w:p w:rsidR="00663C0D" w:rsidRPr="00E8606C" w:rsidRDefault="004B0A28" w:rsidP="000A371F">
      <w:pPr>
        <w:spacing w:line="276" w:lineRule="auto"/>
        <w:ind w:firstLine="708"/>
        <w:jc w:val="both"/>
        <w:rPr>
          <w:rFonts w:cs="Times New Roman"/>
          <w:szCs w:val="28"/>
        </w:rPr>
      </w:pPr>
      <w:r w:rsidRPr="00E8606C">
        <w:rPr>
          <w:rFonts w:cs="Times New Roman"/>
          <w:szCs w:val="28"/>
        </w:rPr>
        <w:t xml:space="preserve">В зависимости от степени влияния внутренних и внешних факторов можно предусмотреть 2 различных сценария социально-экономического развития </w:t>
      </w:r>
      <w:r w:rsidR="008677D0" w:rsidRPr="00E8606C">
        <w:rPr>
          <w:rFonts w:cs="Times New Roman"/>
          <w:szCs w:val="28"/>
        </w:rPr>
        <w:t>Хомутовского</w:t>
      </w:r>
      <w:r w:rsidRPr="00E8606C">
        <w:rPr>
          <w:rFonts w:cs="Times New Roman"/>
          <w:szCs w:val="28"/>
        </w:rPr>
        <w:t xml:space="preserve"> муниципального образования в долгосрочной перспективе. </w:t>
      </w:r>
    </w:p>
    <w:p w:rsidR="004B0A28" w:rsidRPr="00E8606C" w:rsidRDefault="004B0A28" w:rsidP="00F206A1">
      <w:pPr>
        <w:spacing w:line="276" w:lineRule="auto"/>
        <w:ind w:firstLine="708"/>
        <w:jc w:val="both"/>
        <w:rPr>
          <w:rFonts w:cs="Times New Roman"/>
          <w:szCs w:val="28"/>
        </w:rPr>
      </w:pPr>
      <w:r w:rsidRPr="00E8606C">
        <w:rPr>
          <w:rFonts w:cs="Times New Roman"/>
          <w:szCs w:val="28"/>
        </w:rPr>
        <w:t>Сценарии различаются в зависимости от степени позитивного/негативного влияния внешних и внутренних факторов.</w:t>
      </w:r>
    </w:p>
    <w:p w:rsidR="00B55779" w:rsidRPr="00E8606C" w:rsidRDefault="00480A4D" w:rsidP="000A371F">
      <w:pPr>
        <w:spacing w:line="276" w:lineRule="auto"/>
        <w:ind w:firstLine="708"/>
        <w:jc w:val="both"/>
        <w:rPr>
          <w:rFonts w:cs="Times New Roman"/>
          <w:szCs w:val="28"/>
        </w:rPr>
      </w:pPr>
      <w:r w:rsidRPr="00E8606C">
        <w:rPr>
          <w:rFonts w:cs="Times New Roman"/>
          <w:szCs w:val="28"/>
        </w:rPr>
        <w:t>Существенное влияние на реализацию того или иного сценария развития оказывает деятельность о</w:t>
      </w:r>
      <w:r w:rsidR="004B0A28" w:rsidRPr="00E8606C">
        <w:rPr>
          <w:rFonts w:cs="Times New Roman"/>
          <w:szCs w:val="28"/>
        </w:rPr>
        <w:t>рганов местного самоуправления</w:t>
      </w:r>
      <w:r w:rsidRPr="00E8606C">
        <w:rPr>
          <w:rFonts w:cs="Times New Roman"/>
          <w:szCs w:val="28"/>
        </w:rPr>
        <w:t>, субъектов малого и среднего предпринимательства.</w:t>
      </w:r>
    </w:p>
    <w:p w:rsidR="00AE4036" w:rsidRDefault="00AE4036" w:rsidP="006F73ED">
      <w:pPr>
        <w:spacing w:line="276" w:lineRule="auto"/>
        <w:jc w:val="center"/>
        <w:rPr>
          <w:rFonts w:cs="Times New Roman"/>
          <w:b/>
          <w:szCs w:val="28"/>
        </w:rPr>
      </w:pPr>
    </w:p>
    <w:p w:rsidR="00743E1F" w:rsidRDefault="00743E1F" w:rsidP="006F73ED">
      <w:pPr>
        <w:spacing w:line="276" w:lineRule="auto"/>
        <w:jc w:val="center"/>
        <w:rPr>
          <w:rFonts w:cs="Times New Roman"/>
          <w:b/>
          <w:szCs w:val="28"/>
        </w:rPr>
      </w:pPr>
      <w:r w:rsidRPr="00E8606C">
        <w:rPr>
          <w:rFonts w:cs="Times New Roman"/>
          <w:b/>
          <w:szCs w:val="28"/>
        </w:rPr>
        <w:t>Сценарий 1 (инерционный/консервативный)</w:t>
      </w:r>
    </w:p>
    <w:p w:rsidR="00F206A1" w:rsidRPr="00E8606C" w:rsidRDefault="00F206A1" w:rsidP="006F73ED">
      <w:pPr>
        <w:spacing w:line="276" w:lineRule="auto"/>
        <w:jc w:val="center"/>
        <w:rPr>
          <w:rFonts w:cs="Times New Roman"/>
          <w:b/>
          <w:szCs w:val="28"/>
        </w:rPr>
      </w:pPr>
    </w:p>
    <w:p w:rsidR="00743E1F" w:rsidRPr="00E8606C" w:rsidRDefault="00743E1F" w:rsidP="000A371F">
      <w:pPr>
        <w:spacing w:line="276" w:lineRule="auto"/>
        <w:ind w:firstLine="708"/>
        <w:jc w:val="both"/>
        <w:rPr>
          <w:rFonts w:cs="Times New Roman"/>
          <w:szCs w:val="28"/>
        </w:rPr>
      </w:pPr>
      <w:r w:rsidRPr="00E8606C">
        <w:rPr>
          <w:rFonts w:cs="Times New Roman"/>
          <w:szCs w:val="28"/>
        </w:rPr>
        <w:t>Сценарий основан на предположении преимущественно негативного влияния внешних и внутренних факторов на социально</w:t>
      </w:r>
      <w:r w:rsidR="00701A65" w:rsidRPr="00E8606C">
        <w:rPr>
          <w:rFonts w:cs="Times New Roman"/>
          <w:szCs w:val="28"/>
        </w:rPr>
        <w:t>-</w:t>
      </w:r>
      <w:r w:rsidRPr="00E8606C">
        <w:rPr>
          <w:rFonts w:cs="Times New Roman"/>
          <w:szCs w:val="28"/>
        </w:rPr>
        <w:t>экономическое развитие муниципального образования.</w:t>
      </w:r>
    </w:p>
    <w:p w:rsidR="00743E1F" w:rsidRPr="00E8606C" w:rsidRDefault="00743E1F" w:rsidP="000A371F">
      <w:pPr>
        <w:spacing w:line="276" w:lineRule="auto"/>
        <w:ind w:firstLine="708"/>
        <w:jc w:val="both"/>
        <w:rPr>
          <w:rFonts w:cs="Times New Roman"/>
          <w:szCs w:val="28"/>
        </w:rPr>
      </w:pPr>
      <w:r w:rsidRPr="00E8606C">
        <w:rPr>
          <w:rFonts w:cs="Times New Roman"/>
          <w:szCs w:val="28"/>
        </w:rPr>
        <w:t xml:space="preserve">Консервативный сценарий предполагает реализацию только части запланированных приоритетных проектов социально-экономического развития </w:t>
      </w:r>
      <w:r w:rsidR="008677D0" w:rsidRPr="00E8606C">
        <w:rPr>
          <w:rFonts w:cs="Times New Roman"/>
          <w:szCs w:val="28"/>
        </w:rPr>
        <w:t>Хомутовского</w:t>
      </w:r>
      <w:r w:rsidRPr="00E8606C">
        <w:rPr>
          <w:rFonts w:cs="Times New Roman"/>
          <w:szCs w:val="28"/>
        </w:rPr>
        <w:t xml:space="preserve"> муниципального образования, ввиду ухудшения социально-экономических условий в Российской Федерации и Иркутской области.</w:t>
      </w:r>
    </w:p>
    <w:p w:rsidR="00743E1F" w:rsidRPr="00E8606C" w:rsidRDefault="00743E1F" w:rsidP="000A371F">
      <w:pPr>
        <w:spacing w:line="276" w:lineRule="auto"/>
        <w:ind w:firstLine="708"/>
        <w:jc w:val="both"/>
        <w:rPr>
          <w:rFonts w:cs="Times New Roman"/>
          <w:szCs w:val="28"/>
        </w:rPr>
      </w:pPr>
      <w:r w:rsidRPr="00E8606C">
        <w:rPr>
          <w:rFonts w:cs="Times New Roman"/>
          <w:szCs w:val="28"/>
        </w:rPr>
        <w:t xml:space="preserve">При консервативном сценарии развития в </w:t>
      </w:r>
      <w:proofErr w:type="spellStart"/>
      <w:r w:rsidR="000C3EC5" w:rsidRPr="00E8606C">
        <w:rPr>
          <w:rFonts w:cs="Times New Roman"/>
          <w:szCs w:val="28"/>
        </w:rPr>
        <w:t>Хомутовском</w:t>
      </w:r>
      <w:proofErr w:type="spellEnd"/>
      <w:r w:rsidR="004B346C" w:rsidRPr="00E8606C">
        <w:rPr>
          <w:rFonts w:cs="Times New Roman"/>
          <w:szCs w:val="28"/>
        </w:rPr>
        <w:t xml:space="preserve"> МО до 2036</w:t>
      </w:r>
      <w:r w:rsidRPr="00E8606C">
        <w:rPr>
          <w:rFonts w:cs="Times New Roman"/>
          <w:szCs w:val="28"/>
        </w:rPr>
        <w:t xml:space="preserve"> года будет наблюдаться:</w:t>
      </w:r>
    </w:p>
    <w:p w:rsidR="00743E1F" w:rsidRPr="00E8606C" w:rsidRDefault="00743E1F" w:rsidP="000A371F">
      <w:pPr>
        <w:spacing w:line="276" w:lineRule="auto"/>
        <w:ind w:firstLine="708"/>
        <w:jc w:val="both"/>
        <w:rPr>
          <w:rFonts w:cs="Times New Roman"/>
          <w:szCs w:val="28"/>
        </w:rPr>
      </w:pPr>
      <w:r w:rsidRPr="00E8606C">
        <w:rPr>
          <w:rFonts w:cs="Times New Roman"/>
          <w:szCs w:val="28"/>
        </w:rPr>
        <w:t>- уменьшение количества СМСП;</w:t>
      </w:r>
    </w:p>
    <w:p w:rsidR="00743E1F" w:rsidRPr="00E8606C" w:rsidRDefault="00743E1F" w:rsidP="000A371F">
      <w:pPr>
        <w:spacing w:line="276" w:lineRule="auto"/>
        <w:ind w:firstLine="708"/>
        <w:jc w:val="both"/>
        <w:rPr>
          <w:rFonts w:cs="Times New Roman"/>
          <w:szCs w:val="28"/>
        </w:rPr>
      </w:pPr>
      <w:r w:rsidRPr="00E8606C">
        <w:rPr>
          <w:rFonts w:cs="Times New Roman"/>
          <w:szCs w:val="28"/>
        </w:rPr>
        <w:t>- уменьшение числен</w:t>
      </w:r>
      <w:r w:rsidR="00663C0D" w:rsidRPr="00E8606C">
        <w:rPr>
          <w:rFonts w:cs="Times New Roman"/>
          <w:szCs w:val="28"/>
        </w:rPr>
        <w:t>ности сотрудников на предприятиях</w:t>
      </w:r>
      <w:r w:rsidRPr="00E8606C">
        <w:rPr>
          <w:rFonts w:cs="Times New Roman"/>
          <w:szCs w:val="28"/>
        </w:rPr>
        <w:t>;</w:t>
      </w:r>
    </w:p>
    <w:p w:rsidR="00743E1F" w:rsidRPr="00E8606C" w:rsidRDefault="00743E1F" w:rsidP="000A371F">
      <w:pPr>
        <w:spacing w:line="276" w:lineRule="auto"/>
        <w:ind w:firstLine="708"/>
        <w:jc w:val="both"/>
        <w:rPr>
          <w:rFonts w:cs="Times New Roman"/>
          <w:szCs w:val="28"/>
        </w:rPr>
      </w:pPr>
      <w:r w:rsidRPr="00E8606C">
        <w:rPr>
          <w:rFonts w:cs="Times New Roman"/>
          <w:szCs w:val="28"/>
        </w:rPr>
        <w:t>- снижение экономической активности населения;</w:t>
      </w:r>
    </w:p>
    <w:p w:rsidR="00743E1F" w:rsidRPr="00E8606C" w:rsidRDefault="00743E1F" w:rsidP="000A371F">
      <w:pPr>
        <w:spacing w:line="276" w:lineRule="auto"/>
        <w:ind w:firstLine="708"/>
        <w:jc w:val="both"/>
        <w:rPr>
          <w:rFonts w:cs="Times New Roman"/>
          <w:szCs w:val="28"/>
        </w:rPr>
      </w:pPr>
      <w:r w:rsidRPr="00E8606C">
        <w:rPr>
          <w:rFonts w:cs="Times New Roman"/>
          <w:szCs w:val="28"/>
        </w:rPr>
        <w:lastRenderedPageBreak/>
        <w:t>- существенное замедление темпов роста населения;</w:t>
      </w:r>
    </w:p>
    <w:p w:rsidR="00743E1F" w:rsidRPr="00E8606C" w:rsidRDefault="00743E1F" w:rsidP="000A371F">
      <w:pPr>
        <w:spacing w:line="276" w:lineRule="auto"/>
        <w:ind w:firstLine="708"/>
        <w:jc w:val="both"/>
        <w:rPr>
          <w:rFonts w:cs="Times New Roman"/>
          <w:szCs w:val="28"/>
        </w:rPr>
      </w:pPr>
      <w:r w:rsidRPr="00E8606C">
        <w:rPr>
          <w:rFonts w:cs="Times New Roman"/>
          <w:szCs w:val="28"/>
        </w:rPr>
        <w:t>- сни</w:t>
      </w:r>
      <w:r w:rsidR="00AE4036">
        <w:rPr>
          <w:rFonts w:cs="Times New Roman"/>
          <w:szCs w:val="28"/>
        </w:rPr>
        <w:t>жение инвестиционной активности.</w:t>
      </w:r>
    </w:p>
    <w:p w:rsidR="00EF4C02" w:rsidRPr="00E8606C" w:rsidRDefault="00743E1F" w:rsidP="000A371F">
      <w:pPr>
        <w:spacing w:line="276" w:lineRule="auto"/>
        <w:ind w:firstLine="708"/>
        <w:jc w:val="both"/>
        <w:rPr>
          <w:rFonts w:cs="Times New Roman"/>
          <w:szCs w:val="28"/>
        </w:rPr>
      </w:pPr>
      <w:r w:rsidRPr="00E8606C">
        <w:rPr>
          <w:rFonts w:cs="Times New Roman"/>
          <w:szCs w:val="28"/>
        </w:rPr>
        <w:t xml:space="preserve">Согласно этому сценарию, произойдёт консервация подходов к управлению развитием муниципального образования, социально-экономические показатели, либо будут </w:t>
      </w:r>
      <w:proofErr w:type="spellStart"/>
      <w:r w:rsidRPr="00E8606C">
        <w:rPr>
          <w:rFonts w:cs="Times New Roman"/>
          <w:szCs w:val="28"/>
        </w:rPr>
        <w:t>стагнировать</w:t>
      </w:r>
      <w:proofErr w:type="spellEnd"/>
      <w:r w:rsidRPr="00E8606C">
        <w:rPr>
          <w:rFonts w:cs="Times New Roman"/>
          <w:szCs w:val="28"/>
        </w:rPr>
        <w:t>, либо развиваться медленными темпами.</w:t>
      </w:r>
    </w:p>
    <w:p w:rsidR="00AE4036" w:rsidRDefault="00AE4036" w:rsidP="006F73ED">
      <w:pPr>
        <w:jc w:val="center"/>
        <w:rPr>
          <w:rFonts w:cs="Times New Roman"/>
          <w:b/>
          <w:szCs w:val="28"/>
        </w:rPr>
      </w:pPr>
    </w:p>
    <w:p w:rsidR="00C35D12" w:rsidRDefault="00C35D12" w:rsidP="006F73ED">
      <w:pPr>
        <w:jc w:val="center"/>
        <w:rPr>
          <w:rFonts w:cs="Times New Roman"/>
          <w:b/>
          <w:szCs w:val="28"/>
        </w:rPr>
      </w:pPr>
      <w:r w:rsidRPr="00E8606C">
        <w:rPr>
          <w:rFonts w:cs="Times New Roman"/>
          <w:b/>
          <w:szCs w:val="28"/>
        </w:rPr>
        <w:t>Сценарий 2 (инновационный)</w:t>
      </w:r>
    </w:p>
    <w:p w:rsidR="00F206A1" w:rsidRPr="00E8606C" w:rsidRDefault="00F206A1" w:rsidP="006F73ED">
      <w:pPr>
        <w:jc w:val="center"/>
        <w:rPr>
          <w:rFonts w:cs="Times New Roman"/>
          <w:b/>
          <w:szCs w:val="28"/>
        </w:rPr>
      </w:pPr>
    </w:p>
    <w:p w:rsidR="00C35D12" w:rsidRPr="00E8606C" w:rsidRDefault="00C35D12" w:rsidP="000A371F">
      <w:pPr>
        <w:spacing w:line="276" w:lineRule="auto"/>
        <w:ind w:firstLine="708"/>
        <w:jc w:val="both"/>
        <w:rPr>
          <w:rFonts w:cs="Times New Roman"/>
          <w:szCs w:val="28"/>
        </w:rPr>
      </w:pPr>
      <w:r w:rsidRPr="00E8606C">
        <w:rPr>
          <w:rFonts w:cs="Times New Roman"/>
          <w:szCs w:val="28"/>
        </w:rPr>
        <w:t xml:space="preserve">Сценарий, ориентированный на траекторию поступательного развития муниципального образования. Данный сценарий предполагает повышение эффективности использования всех видов ресурсов, привлечению в </w:t>
      </w:r>
      <w:r w:rsidR="00663C0D" w:rsidRPr="00E8606C">
        <w:rPr>
          <w:rFonts w:cs="Times New Roman"/>
          <w:szCs w:val="28"/>
        </w:rPr>
        <w:t xml:space="preserve">муниципальное </w:t>
      </w:r>
      <w:r w:rsidR="000B5605" w:rsidRPr="00E8606C">
        <w:rPr>
          <w:rFonts w:cs="Times New Roman"/>
          <w:szCs w:val="28"/>
        </w:rPr>
        <w:t>образование инвестиций</w:t>
      </w:r>
      <w:r w:rsidRPr="00E8606C">
        <w:rPr>
          <w:rFonts w:cs="Times New Roman"/>
          <w:szCs w:val="28"/>
        </w:rPr>
        <w:t>, созданию благоприятных условий для осуществления хозяйственной деятельности.</w:t>
      </w:r>
    </w:p>
    <w:p w:rsidR="00C35D12" w:rsidRPr="00E8606C" w:rsidRDefault="00C35D12" w:rsidP="000A371F">
      <w:pPr>
        <w:spacing w:line="276" w:lineRule="auto"/>
        <w:ind w:firstLine="708"/>
        <w:jc w:val="both"/>
        <w:rPr>
          <w:rFonts w:cs="Times New Roman"/>
          <w:szCs w:val="28"/>
        </w:rPr>
      </w:pPr>
      <w:r w:rsidRPr="00E8606C">
        <w:rPr>
          <w:rFonts w:cs="Times New Roman"/>
          <w:szCs w:val="28"/>
        </w:rPr>
        <w:t xml:space="preserve">Развитие </w:t>
      </w:r>
      <w:r w:rsidR="00663C0D" w:rsidRPr="00E8606C">
        <w:rPr>
          <w:rFonts w:cs="Times New Roman"/>
          <w:szCs w:val="28"/>
        </w:rPr>
        <w:t>МО</w:t>
      </w:r>
      <w:r w:rsidRPr="00E8606C">
        <w:rPr>
          <w:rFonts w:cs="Times New Roman"/>
          <w:szCs w:val="28"/>
        </w:rPr>
        <w:t xml:space="preserve"> по инновационному сценарию позволяет привлечь новые квалифицированные кадры на предприятия и в учреждения </w:t>
      </w:r>
      <w:r w:rsidR="00701A65" w:rsidRPr="00E8606C">
        <w:rPr>
          <w:rFonts w:cs="Times New Roman"/>
          <w:szCs w:val="28"/>
        </w:rPr>
        <w:t>муниципального образования</w:t>
      </w:r>
      <w:r w:rsidRPr="00E8606C">
        <w:rPr>
          <w:rFonts w:cs="Times New Roman"/>
          <w:szCs w:val="28"/>
        </w:rPr>
        <w:t>, развивать платные услуги в социальной сфере.</w:t>
      </w:r>
    </w:p>
    <w:p w:rsidR="00AA32F1" w:rsidRPr="00E8606C" w:rsidRDefault="00AA32F1" w:rsidP="000A371F">
      <w:pPr>
        <w:spacing w:line="276" w:lineRule="auto"/>
        <w:ind w:firstLine="708"/>
        <w:jc w:val="both"/>
        <w:rPr>
          <w:rFonts w:cs="Times New Roman"/>
          <w:szCs w:val="28"/>
        </w:rPr>
      </w:pPr>
      <w:r w:rsidRPr="00E8606C">
        <w:rPr>
          <w:rFonts w:cs="Times New Roman"/>
          <w:szCs w:val="28"/>
        </w:rPr>
        <w:t xml:space="preserve">При инновационном сценарии развития в </w:t>
      </w:r>
      <w:proofErr w:type="spellStart"/>
      <w:r w:rsidR="00C72713" w:rsidRPr="00E8606C">
        <w:rPr>
          <w:rFonts w:cs="Times New Roman"/>
          <w:szCs w:val="28"/>
        </w:rPr>
        <w:t>Хомутовском</w:t>
      </w:r>
      <w:proofErr w:type="spellEnd"/>
      <w:r w:rsidR="00C72713" w:rsidRPr="00E8606C">
        <w:rPr>
          <w:rFonts w:cs="Times New Roman"/>
          <w:szCs w:val="28"/>
        </w:rPr>
        <w:t xml:space="preserve"> МО до 2036</w:t>
      </w:r>
      <w:r w:rsidRPr="00E8606C">
        <w:rPr>
          <w:rFonts w:cs="Times New Roman"/>
          <w:szCs w:val="28"/>
        </w:rPr>
        <w:t xml:space="preserve"> года будет наблюдаться:</w:t>
      </w:r>
    </w:p>
    <w:p w:rsidR="00AA32F1" w:rsidRPr="00E8606C" w:rsidRDefault="00AA32F1" w:rsidP="000A371F">
      <w:pPr>
        <w:spacing w:line="276" w:lineRule="auto"/>
        <w:ind w:firstLine="708"/>
        <w:jc w:val="both"/>
        <w:rPr>
          <w:rFonts w:cs="Times New Roman"/>
          <w:szCs w:val="28"/>
        </w:rPr>
      </w:pPr>
      <w:r w:rsidRPr="00E8606C">
        <w:rPr>
          <w:rFonts w:cs="Times New Roman"/>
          <w:szCs w:val="28"/>
        </w:rPr>
        <w:t xml:space="preserve">- увеличение количества СМСП, в том числе, в стратегически важных отраслях для </w:t>
      </w:r>
      <w:r w:rsidR="008677D0" w:rsidRPr="00E8606C">
        <w:rPr>
          <w:rFonts w:cs="Times New Roman"/>
          <w:szCs w:val="28"/>
        </w:rPr>
        <w:t>Хомутовского</w:t>
      </w:r>
      <w:r w:rsidRPr="00E8606C">
        <w:rPr>
          <w:rFonts w:cs="Times New Roman"/>
          <w:szCs w:val="28"/>
        </w:rPr>
        <w:t xml:space="preserve"> МО – сельское хозяйство и туризм;</w:t>
      </w:r>
    </w:p>
    <w:p w:rsidR="00AA32F1" w:rsidRPr="00E8606C" w:rsidRDefault="00AA32F1" w:rsidP="000A371F">
      <w:pPr>
        <w:spacing w:line="276" w:lineRule="auto"/>
        <w:ind w:firstLine="708"/>
        <w:jc w:val="both"/>
        <w:rPr>
          <w:rFonts w:cs="Times New Roman"/>
          <w:szCs w:val="28"/>
        </w:rPr>
      </w:pPr>
      <w:r w:rsidRPr="00E8606C">
        <w:rPr>
          <w:rFonts w:cs="Times New Roman"/>
          <w:szCs w:val="28"/>
        </w:rPr>
        <w:t>- увеличение численности сотрудников на предприятиях;</w:t>
      </w:r>
    </w:p>
    <w:p w:rsidR="00AA32F1" w:rsidRPr="00E8606C" w:rsidRDefault="00AA32F1" w:rsidP="000A371F">
      <w:pPr>
        <w:spacing w:line="276" w:lineRule="auto"/>
        <w:ind w:firstLine="708"/>
        <w:jc w:val="both"/>
        <w:rPr>
          <w:rFonts w:cs="Times New Roman"/>
          <w:szCs w:val="28"/>
        </w:rPr>
      </w:pPr>
      <w:r w:rsidRPr="00E8606C">
        <w:rPr>
          <w:rFonts w:cs="Times New Roman"/>
          <w:szCs w:val="28"/>
        </w:rPr>
        <w:t>- увеличение экономической активности населения;</w:t>
      </w:r>
    </w:p>
    <w:p w:rsidR="00AA32F1" w:rsidRPr="00E8606C" w:rsidRDefault="00AA32F1" w:rsidP="000A371F">
      <w:pPr>
        <w:spacing w:line="276" w:lineRule="auto"/>
        <w:ind w:firstLine="708"/>
        <w:jc w:val="both"/>
        <w:rPr>
          <w:rFonts w:cs="Times New Roman"/>
          <w:szCs w:val="28"/>
        </w:rPr>
      </w:pPr>
      <w:r w:rsidRPr="00E8606C">
        <w:rPr>
          <w:rFonts w:cs="Times New Roman"/>
          <w:szCs w:val="28"/>
        </w:rPr>
        <w:t xml:space="preserve">- увеличение темпов роста </w:t>
      </w:r>
      <w:r w:rsidR="00701A65" w:rsidRPr="00E8606C">
        <w:rPr>
          <w:rFonts w:cs="Times New Roman"/>
          <w:szCs w:val="28"/>
        </w:rPr>
        <w:t xml:space="preserve">численности </w:t>
      </w:r>
      <w:r w:rsidRPr="00E8606C">
        <w:rPr>
          <w:rFonts w:cs="Times New Roman"/>
          <w:szCs w:val="28"/>
        </w:rPr>
        <w:t>населения;</w:t>
      </w:r>
    </w:p>
    <w:p w:rsidR="00AA32F1" w:rsidRPr="00E8606C" w:rsidRDefault="00AA32F1" w:rsidP="000A371F">
      <w:pPr>
        <w:spacing w:line="276" w:lineRule="auto"/>
        <w:ind w:firstLine="708"/>
        <w:jc w:val="both"/>
        <w:rPr>
          <w:rFonts w:cs="Times New Roman"/>
          <w:szCs w:val="28"/>
        </w:rPr>
      </w:pPr>
      <w:r w:rsidRPr="00E8606C">
        <w:rPr>
          <w:rFonts w:cs="Times New Roman"/>
          <w:szCs w:val="28"/>
        </w:rPr>
        <w:t>-</w:t>
      </w:r>
      <w:r w:rsidR="00701A65" w:rsidRPr="00E8606C">
        <w:rPr>
          <w:rFonts w:cs="Times New Roman"/>
          <w:szCs w:val="28"/>
        </w:rPr>
        <w:t xml:space="preserve"> </w:t>
      </w:r>
      <w:r w:rsidRPr="00E8606C">
        <w:rPr>
          <w:rFonts w:cs="Times New Roman"/>
          <w:szCs w:val="28"/>
        </w:rPr>
        <w:t>увели</w:t>
      </w:r>
      <w:r w:rsidR="00AE4036">
        <w:rPr>
          <w:rFonts w:cs="Times New Roman"/>
          <w:szCs w:val="28"/>
        </w:rPr>
        <w:t>чение инвестиционной активности</w:t>
      </w:r>
      <w:r w:rsidRPr="00E8606C">
        <w:rPr>
          <w:rFonts w:cs="Times New Roman"/>
          <w:szCs w:val="28"/>
        </w:rPr>
        <w:t>;</w:t>
      </w:r>
    </w:p>
    <w:p w:rsidR="00AA32F1" w:rsidRPr="00CF3177" w:rsidRDefault="00AA32F1" w:rsidP="000A371F">
      <w:pPr>
        <w:spacing w:line="276" w:lineRule="auto"/>
        <w:ind w:firstLine="708"/>
        <w:jc w:val="both"/>
        <w:rPr>
          <w:rFonts w:cs="Times New Roman"/>
          <w:szCs w:val="28"/>
        </w:rPr>
      </w:pPr>
      <w:r w:rsidRPr="00CF3177">
        <w:rPr>
          <w:rFonts w:cs="Times New Roman"/>
          <w:szCs w:val="28"/>
        </w:rPr>
        <w:t>- увеличение туристической активности в МО.</w:t>
      </w:r>
    </w:p>
    <w:p w:rsidR="00663C0D" w:rsidRPr="00CF3177" w:rsidRDefault="00C35D12" w:rsidP="000A371F">
      <w:pPr>
        <w:spacing w:line="276" w:lineRule="auto"/>
        <w:ind w:firstLine="708"/>
        <w:jc w:val="both"/>
        <w:rPr>
          <w:rFonts w:cs="Times New Roman"/>
          <w:szCs w:val="28"/>
        </w:rPr>
      </w:pPr>
      <w:r w:rsidRPr="00CF3177">
        <w:rPr>
          <w:rFonts w:cs="Times New Roman"/>
          <w:szCs w:val="28"/>
        </w:rPr>
        <w:t xml:space="preserve">Риски сценария связаны с тем, что успех его реализации зависит от </w:t>
      </w:r>
      <w:proofErr w:type="spellStart"/>
      <w:r w:rsidRPr="00CF3177">
        <w:rPr>
          <w:rFonts w:cs="Times New Roman"/>
          <w:szCs w:val="28"/>
        </w:rPr>
        <w:t>скоординированности</w:t>
      </w:r>
      <w:proofErr w:type="spellEnd"/>
      <w:r w:rsidRPr="00CF3177">
        <w:rPr>
          <w:rFonts w:cs="Times New Roman"/>
          <w:szCs w:val="28"/>
        </w:rPr>
        <w:t xml:space="preserve"> действий администрации </w:t>
      </w:r>
      <w:r w:rsidR="008677D0" w:rsidRPr="00CF3177">
        <w:rPr>
          <w:rFonts w:cs="Times New Roman"/>
          <w:szCs w:val="28"/>
        </w:rPr>
        <w:t>Хомутовского</w:t>
      </w:r>
      <w:r w:rsidRPr="00CF3177">
        <w:rPr>
          <w:rFonts w:cs="Times New Roman"/>
          <w:szCs w:val="28"/>
        </w:rPr>
        <w:t xml:space="preserve"> МО и п</w:t>
      </w:r>
      <w:r w:rsidR="00663C0D" w:rsidRPr="00CF3177">
        <w:rPr>
          <w:rFonts w:cs="Times New Roman"/>
          <w:szCs w:val="28"/>
        </w:rPr>
        <w:t>отенциальных партнеров муниципального образования. П</w:t>
      </w:r>
      <w:r w:rsidRPr="00CF3177">
        <w:rPr>
          <w:rFonts w:cs="Times New Roman"/>
          <w:szCs w:val="28"/>
        </w:rPr>
        <w:t xml:space="preserve">озиции последних не определены и могут непредсказуемо меняться. </w:t>
      </w:r>
    </w:p>
    <w:p w:rsidR="00C35D12" w:rsidRPr="00CF3177" w:rsidRDefault="00C35D12" w:rsidP="000A371F">
      <w:pPr>
        <w:spacing w:line="276" w:lineRule="auto"/>
        <w:ind w:firstLine="708"/>
        <w:jc w:val="both"/>
        <w:rPr>
          <w:rFonts w:cs="Times New Roman"/>
          <w:szCs w:val="28"/>
        </w:rPr>
      </w:pPr>
      <w:r w:rsidRPr="00CF3177">
        <w:rPr>
          <w:rFonts w:cs="Times New Roman"/>
          <w:szCs w:val="28"/>
        </w:rPr>
        <w:t xml:space="preserve">У </w:t>
      </w:r>
      <w:r w:rsidR="008677D0" w:rsidRPr="00CF3177">
        <w:rPr>
          <w:rFonts w:cs="Times New Roman"/>
          <w:szCs w:val="28"/>
        </w:rPr>
        <w:t>Хомутовского</w:t>
      </w:r>
      <w:r w:rsidRPr="00CF3177">
        <w:rPr>
          <w:rFonts w:cs="Times New Roman"/>
          <w:szCs w:val="28"/>
        </w:rPr>
        <w:t xml:space="preserve"> МО отсутствуют необходимые программы развития для более точного прогнозиров</w:t>
      </w:r>
      <w:r w:rsidR="001E06F3" w:rsidRPr="00CF3177">
        <w:rPr>
          <w:rFonts w:cs="Times New Roman"/>
          <w:szCs w:val="28"/>
        </w:rPr>
        <w:t>ания результатов по реализации С</w:t>
      </w:r>
      <w:r w:rsidRPr="00CF3177">
        <w:rPr>
          <w:rFonts w:cs="Times New Roman"/>
          <w:szCs w:val="28"/>
        </w:rPr>
        <w:t>тратегии социально-экономического развития, а именно:</w:t>
      </w:r>
    </w:p>
    <w:p w:rsidR="00C35D12" w:rsidRPr="00CF3177" w:rsidRDefault="00C35D12" w:rsidP="00ED725B">
      <w:pPr>
        <w:pStyle w:val="a8"/>
        <w:numPr>
          <w:ilvl w:val="0"/>
          <w:numId w:val="19"/>
        </w:numPr>
        <w:spacing w:line="276" w:lineRule="auto"/>
        <w:jc w:val="both"/>
        <w:rPr>
          <w:rFonts w:cs="Times New Roman"/>
          <w:szCs w:val="28"/>
        </w:rPr>
      </w:pPr>
      <w:r w:rsidRPr="00CF3177">
        <w:rPr>
          <w:rFonts w:cs="Times New Roman"/>
          <w:szCs w:val="28"/>
        </w:rPr>
        <w:t>программа по развитию инвестиционного потенциала;</w:t>
      </w:r>
    </w:p>
    <w:p w:rsidR="00526666" w:rsidRPr="00CF3177" w:rsidRDefault="00C35D12" w:rsidP="00ED725B">
      <w:pPr>
        <w:pStyle w:val="a8"/>
        <w:numPr>
          <w:ilvl w:val="0"/>
          <w:numId w:val="19"/>
        </w:numPr>
        <w:spacing w:line="276" w:lineRule="auto"/>
        <w:jc w:val="both"/>
        <w:rPr>
          <w:rFonts w:cs="Times New Roman"/>
          <w:szCs w:val="28"/>
        </w:rPr>
      </w:pPr>
      <w:r w:rsidRPr="00CF3177">
        <w:rPr>
          <w:rFonts w:cs="Times New Roman"/>
          <w:szCs w:val="28"/>
        </w:rPr>
        <w:t xml:space="preserve">программа по управлению муниципальными финансами (для выхода </w:t>
      </w:r>
      <w:r w:rsidR="00526666" w:rsidRPr="00CF3177">
        <w:rPr>
          <w:rFonts w:cs="Times New Roman"/>
          <w:szCs w:val="28"/>
        </w:rPr>
        <w:t>на бюджетную самообеспеченность);</w:t>
      </w:r>
    </w:p>
    <w:p w:rsidR="00C35D12" w:rsidRPr="00CF3177" w:rsidRDefault="00C35D12" w:rsidP="00ED725B">
      <w:pPr>
        <w:pStyle w:val="a8"/>
        <w:numPr>
          <w:ilvl w:val="0"/>
          <w:numId w:val="19"/>
        </w:numPr>
        <w:spacing w:line="276" w:lineRule="auto"/>
        <w:jc w:val="both"/>
        <w:rPr>
          <w:rFonts w:cs="Times New Roman"/>
          <w:szCs w:val="28"/>
        </w:rPr>
      </w:pPr>
      <w:r w:rsidRPr="00CF3177">
        <w:rPr>
          <w:rFonts w:cs="Times New Roman"/>
          <w:szCs w:val="28"/>
        </w:rPr>
        <w:t>программа по раз</w:t>
      </w:r>
      <w:r w:rsidR="00526666" w:rsidRPr="00CF3177">
        <w:rPr>
          <w:rFonts w:cs="Times New Roman"/>
          <w:szCs w:val="28"/>
        </w:rPr>
        <w:t>витию туристического потенциала</w:t>
      </w:r>
      <w:r w:rsidRPr="00CF3177">
        <w:rPr>
          <w:rFonts w:cs="Times New Roman"/>
          <w:szCs w:val="28"/>
        </w:rPr>
        <w:t>.</w:t>
      </w:r>
    </w:p>
    <w:p w:rsidR="00C35D12" w:rsidRPr="00E8606C" w:rsidRDefault="00C35D12" w:rsidP="000A371F">
      <w:pPr>
        <w:spacing w:line="276" w:lineRule="auto"/>
        <w:ind w:firstLine="708"/>
        <w:jc w:val="both"/>
        <w:rPr>
          <w:rFonts w:cs="Times New Roman"/>
          <w:szCs w:val="28"/>
        </w:rPr>
      </w:pPr>
      <w:r w:rsidRPr="00CF3177">
        <w:rPr>
          <w:rFonts w:cs="Times New Roman"/>
          <w:szCs w:val="28"/>
        </w:rPr>
        <w:lastRenderedPageBreak/>
        <w:t xml:space="preserve">Основными направлениями перспективного развития экономики </w:t>
      </w:r>
      <w:r w:rsidR="008677D0" w:rsidRPr="00CF3177">
        <w:rPr>
          <w:rFonts w:cs="Times New Roman"/>
          <w:szCs w:val="28"/>
        </w:rPr>
        <w:t>Хомутовского</w:t>
      </w:r>
      <w:r w:rsidRPr="00CF3177">
        <w:rPr>
          <w:rFonts w:cs="Times New Roman"/>
          <w:szCs w:val="28"/>
        </w:rPr>
        <w:t xml:space="preserve"> муници</w:t>
      </w:r>
      <w:r w:rsidR="001E06F3" w:rsidRPr="00CF3177">
        <w:rPr>
          <w:rFonts w:cs="Times New Roman"/>
          <w:szCs w:val="28"/>
        </w:rPr>
        <w:t xml:space="preserve">пального образования, </w:t>
      </w:r>
      <w:r w:rsidR="001E06F3">
        <w:rPr>
          <w:rFonts w:cs="Times New Roman"/>
          <w:szCs w:val="28"/>
        </w:rPr>
        <w:t>согласно С</w:t>
      </w:r>
      <w:r w:rsidRPr="00E8606C">
        <w:rPr>
          <w:rFonts w:cs="Times New Roman"/>
          <w:szCs w:val="28"/>
        </w:rPr>
        <w:t xml:space="preserve">тратегии социально-экономического развития Иркутского района, являются: </w:t>
      </w:r>
    </w:p>
    <w:p w:rsidR="00C35D12" w:rsidRPr="00E8606C" w:rsidRDefault="00C35D12" w:rsidP="00ED725B">
      <w:pPr>
        <w:pStyle w:val="a8"/>
        <w:numPr>
          <w:ilvl w:val="0"/>
          <w:numId w:val="20"/>
        </w:numPr>
        <w:spacing w:line="276" w:lineRule="auto"/>
        <w:jc w:val="both"/>
        <w:rPr>
          <w:rFonts w:cs="Times New Roman"/>
          <w:szCs w:val="28"/>
        </w:rPr>
      </w:pPr>
      <w:r w:rsidRPr="00E8606C">
        <w:rPr>
          <w:rFonts w:cs="Times New Roman"/>
          <w:szCs w:val="28"/>
        </w:rPr>
        <w:t>сельскохозяйственное производство;</w:t>
      </w:r>
    </w:p>
    <w:p w:rsidR="00C35D12" w:rsidRPr="00E8606C" w:rsidRDefault="00C35D12" w:rsidP="00ED725B">
      <w:pPr>
        <w:pStyle w:val="a8"/>
        <w:numPr>
          <w:ilvl w:val="0"/>
          <w:numId w:val="20"/>
        </w:numPr>
        <w:spacing w:line="276" w:lineRule="auto"/>
        <w:jc w:val="both"/>
        <w:rPr>
          <w:rFonts w:cs="Times New Roman"/>
          <w:szCs w:val="28"/>
        </w:rPr>
      </w:pPr>
      <w:r w:rsidRPr="00E8606C">
        <w:rPr>
          <w:rFonts w:cs="Times New Roman"/>
          <w:szCs w:val="28"/>
        </w:rPr>
        <w:t xml:space="preserve">туризм; </w:t>
      </w:r>
    </w:p>
    <w:p w:rsidR="00C35D12" w:rsidRPr="00CF3177" w:rsidRDefault="00C35D12" w:rsidP="00ED725B">
      <w:pPr>
        <w:pStyle w:val="a8"/>
        <w:numPr>
          <w:ilvl w:val="0"/>
          <w:numId w:val="20"/>
        </w:numPr>
        <w:spacing w:line="276" w:lineRule="auto"/>
        <w:jc w:val="both"/>
        <w:rPr>
          <w:rFonts w:cs="Times New Roman"/>
          <w:szCs w:val="28"/>
        </w:rPr>
      </w:pPr>
      <w:r w:rsidRPr="00CF3177">
        <w:rPr>
          <w:rFonts w:cs="Times New Roman"/>
          <w:szCs w:val="28"/>
        </w:rPr>
        <w:t>развитие предприятий сферы обслуживания потребителей;</w:t>
      </w:r>
    </w:p>
    <w:p w:rsidR="00663C0D" w:rsidRPr="00CF3177" w:rsidRDefault="00C35D12" w:rsidP="006F73ED">
      <w:pPr>
        <w:pStyle w:val="a8"/>
        <w:numPr>
          <w:ilvl w:val="0"/>
          <w:numId w:val="20"/>
        </w:numPr>
        <w:spacing w:line="276" w:lineRule="auto"/>
        <w:jc w:val="both"/>
        <w:rPr>
          <w:rFonts w:cs="Times New Roman"/>
          <w:szCs w:val="28"/>
        </w:rPr>
      </w:pPr>
      <w:r w:rsidRPr="00CF3177">
        <w:rPr>
          <w:rFonts w:cs="Times New Roman"/>
          <w:szCs w:val="28"/>
        </w:rPr>
        <w:t>жилищное строительство.</w:t>
      </w:r>
    </w:p>
    <w:p w:rsidR="00C35D12" w:rsidRPr="00CF3177" w:rsidRDefault="00C35D12" w:rsidP="000A371F">
      <w:pPr>
        <w:spacing w:line="276" w:lineRule="auto"/>
        <w:ind w:firstLine="708"/>
        <w:jc w:val="both"/>
        <w:rPr>
          <w:rFonts w:cs="Times New Roman"/>
          <w:szCs w:val="28"/>
        </w:rPr>
      </w:pPr>
      <w:r w:rsidRPr="00CF3177">
        <w:rPr>
          <w:rFonts w:cs="Times New Roman"/>
          <w:szCs w:val="28"/>
        </w:rPr>
        <w:t xml:space="preserve">Развитие сельскохозяйственного производства является одним из приоритетных направлений развития экономики муниципального образования. </w:t>
      </w:r>
    </w:p>
    <w:p w:rsidR="00C35D12" w:rsidRPr="00CF3177" w:rsidRDefault="00C35D12" w:rsidP="000A371F">
      <w:pPr>
        <w:spacing w:line="276" w:lineRule="auto"/>
        <w:ind w:firstLine="708"/>
        <w:jc w:val="both"/>
        <w:rPr>
          <w:rFonts w:cs="Times New Roman"/>
          <w:szCs w:val="28"/>
        </w:rPr>
      </w:pPr>
      <w:r w:rsidRPr="00CF3177">
        <w:rPr>
          <w:rFonts w:cs="Times New Roman"/>
          <w:szCs w:val="28"/>
        </w:rPr>
        <w:t>Обширный туристско-рекреационный потенциал и наличие объектов культурного наследия обуславливает развитие сферы туризма.</w:t>
      </w:r>
    </w:p>
    <w:p w:rsidR="00D018EA" w:rsidRPr="00CF3177" w:rsidRDefault="00D018EA" w:rsidP="00D018EA">
      <w:pPr>
        <w:pStyle w:val="a6"/>
        <w:spacing w:line="276" w:lineRule="auto"/>
        <w:ind w:firstLine="709"/>
        <w:jc w:val="both"/>
        <w:rPr>
          <w:rFonts w:eastAsiaTheme="minorHAnsi" w:cstheme="minorBidi"/>
          <w:b w:val="0"/>
          <w:szCs w:val="28"/>
        </w:rPr>
      </w:pPr>
      <w:bookmarkStart w:id="32" w:name="_Toc164868520"/>
      <w:bookmarkStart w:id="33" w:name="_Toc164927681"/>
      <w:r w:rsidRPr="00CF3177">
        <w:rPr>
          <w:rFonts w:eastAsiaTheme="minorHAnsi" w:cstheme="minorBidi"/>
          <w:b w:val="0"/>
          <w:szCs w:val="28"/>
        </w:rPr>
        <w:t>В соответствии с проведенным анализом и концепцией развития рассмотрим три сценария развития Хомутовского муниципального образования:</w:t>
      </w:r>
      <w:bookmarkEnd w:id="32"/>
      <w:bookmarkEnd w:id="33"/>
      <w:r w:rsidRPr="00CF3177">
        <w:rPr>
          <w:rFonts w:eastAsiaTheme="minorHAnsi" w:cstheme="minorBidi"/>
          <w:b w:val="0"/>
          <w:szCs w:val="28"/>
        </w:rPr>
        <w:t xml:space="preserve"> </w:t>
      </w:r>
    </w:p>
    <w:p w:rsidR="00D018EA" w:rsidRPr="00CF3177" w:rsidRDefault="00D018EA" w:rsidP="00D018EA">
      <w:pPr>
        <w:pStyle w:val="a6"/>
        <w:spacing w:line="276" w:lineRule="auto"/>
        <w:ind w:firstLine="709"/>
        <w:jc w:val="both"/>
        <w:rPr>
          <w:rFonts w:eastAsiaTheme="minorHAnsi" w:cstheme="minorBidi"/>
          <w:b w:val="0"/>
          <w:szCs w:val="28"/>
        </w:rPr>
      </w:pPr>
      <w:bookmarkStart w:id="34" w:name="_Toc164868521"/>
      <w:bookmarkStart w:id="35" w:name="_Toc164927682"/>
      <w:r w:rsidRPr="00CF3177">
        <w:rPr>
          <w:rFonts w:eastAsiaTheme="minorHAnsi" w:cstheme="minorBidi"/>
          <w:b w:val="0"/>
          <w:szCs w:val="28"/>
        </w:rPr>
        <w:t>1. Развитие Хомутовского муниципального образования при сохранении подхода «как есть сейчас». То есть продолжится хаотичная застройка бывших сельскохозяйственных полей без соблюдения элементарных норм на обеспечение муниципального образования социальной инфраструктурой, отсутствием рабочих мест и т.п. – экстенсивный путь развития.</w:t>
      </w:r>
      <w:bookmarkEnd w:id="34"/>
      <w:bookmarkEnd w:id="35"/>
      <w:r w:rsidRPr="00CF3177">
        <w:rPr>
          <w:rFonts w:eastAsiaTheme="minorHAnsi" w:cstheme="minorBidi"/>
          <w:b w:val="0"/>
          <w:szCs w:val="28"/>
        </w:rPr>
        <w:t xml:space="preserve"> </w:t>
      </w:r>
    </w:p>
    <w:p w:rsidR="00D018EA" w:rsidRPr="00CF3177" w:rsidRDefault="00D018EA" w:rsidP="00D018EA">
      <w:pPr>
        <w:pStyle w:val="a6"/>
        <w:spacing w:line="276" w:lineRule="auto"/>
        <w:ind w:firstLine="709"/>
        <w:jc w:val="both"/>
        <w:rPr>
          <w:rFonts w:eastAsiaTheme="minorHAnsi" w:cstheme="minorBidi"/>
          <w:b w:val="0"/>
          <w:szCs w:val="28"/>
        </w:rPr>
      </w:pPr>
      <w:bookmarkStart w:id="36" w:name="_Toc164868522"/>
      <w:bookmarkStart w:id="37" w:name="_Toc164927683"/>
      <w:r w:rsidRPr="00CF3177">
        <w:rPr>
          <w:rFonts w:eastAsiaTheme="minorHAnsi" w:cstheme="minorBidi"/>
          <w:b w:val="0"/>
          <w:szCs w:val="28"/>
        </w:rPr>
        <w:t>2. Развитие Хомутовского муниципального образования с учетом модернизации генерального плана и обеспечения застройки прилегающих территорий с соблюдением градостроительных норм на наличие социальной инфраструктуры, а также с учетом появления новых рабочих мест – интенсивный путь развития;</w:t>
      </w:r>
      <w:bookmarkEnd w:id="36"/>
      <w:bookmarkEnd w:id="37"/>
      <w:r w:rsidRPr="00CF3177">
        <w:rPr>
          <w:rFonts w:eastAsiaTheme="minorHAnsi" w:cstheme="minorBidi"/>
          <w:b w:val="0"/>
          <w:szCs w:val="28"/>
        </w:rPr>
        <w:t xml:space="preserve"> </w:t>
      </w:r>
    </w:p>
    <w:p w:rsidR="00D018EA" w:rsidRPr="00CF3177" w:rsidRDefault="00D018EA" w:rsidP="00D018EA">
      <w:pPr>
        <w:pStyle w:val="a6"/>
        <w:spacing w:line="276" w:lineRule="auto"/>
        <w:ind w:firstLine="709"/>
        <w:jc w:val="both"/>
        <w:rPr>
          <w:rFonts w:eastAsiaTheme="minorHAnsi" w:cstheme="minorBidi"/>
          <w:b w:val="0"/>
          <w:szCs w:val="28"/>
        </w:rPr>
      </w:pPr>
      <w:bookmarkStart w:id="38" w:name="_Toc164868523"/>
      <w:bookmarkStart w:id="39" w:name="_Toc164927684"/>
      <w:r w:rsidRPr="00CF3177">
        <w:rPr>
          <w:rFonts w:eastAsiaTheme="minorHAnsi" w:cstheme="minorBidi"/>
          <w:b w:val="0"/>
          <w:szCs w:val="28"/>
        </w:rPr>
        <w:t xml:space="preserve">3. Развитие Хомутовского муниципального образования при принятии решения о переносе международного аэропорта </w:t>
      </w:r>
      <w:proofErr w:type="spellStart"/>
      <w:r w:rsidRPr="00CF3177">
        <w:rPr>
          <w:rFonts w:eastAsiaTheme="minorHAnsi" w:cstheme="minorBidi"/>
          <w:b w:val="0"/>
          <w:szCs w:val="28"/>
        </w:rPr>
        <w:t>г.Иркутска</w:t>
      </w:r>
      <w:proofErr w:type="spellEnd"/>
      <w:r w:rsidRPr="00CF3177">
        <w:rPr>
          <w:rFonts w:eastAsiaTheme="minorHAnsi" w:cstheme="minorBidi"/>
          <w:b w:val="0"/>
          <w:szCs w:val="28"/>
        </w:rPr>
        <w:t xml:space="preserve"> за пределы города в д. Позднякова Хомутовского муниципального образования, ориентировочно к 203</w:t>
      </w:r>
      <w:r w:rsidR="007F1D45" w:rsidRPr="00CF3177">
        <w:rPr>
          <w:rFonts w:eastAsiaTheme="minorHAnsi" w:cstheme="minorBidi"/>
          <w:b w:val="0"/>
          <w:szCs w:val="28"/>
        </w:rPr>
        <w:t>1</w:t>
      </w:r>
      <w:r w:rsidRPr="00CF3177">
        <w:rPr>
          <w:rFonts w:eastAsiaTheme="minorHAnsi" w:cstheme="minorBidi"/>
          <w:b w:val="0"/>
          <w:szCs w:val="28"/>
        </w:rPr>
        <w:t xml:space="preserve"> году – интенсивный путь развития с аэропортом.</w:t>
      </w:r>
      <w:bookmarkEnd w:id="38"/>
      <w:bookmarkEnd w:id="39"/>
    </w:p>
    <w:p w:rsidR="00C72713" w:rsidRPr="00CF3177" w:rsidRDefault="00C72713" w:rsidP="00265F65">
      <w:pPr>
        <w:pStyle w:val="a6"/>
        <w:spacing w:line="276" w:lineRule="auto"/>
        <w:jc w:val="both"/>
        <w:rPr>
          <w:rFonts w:cs="Times New Roman"/>
          <w:sz w:val="24"/>
        </w:rPr>
      </w:pPr>
    </w:p>
    <w:p w:rsidR="00004DC9" w:rsidRPr="009C43D8" w:rsidRDefault="00004DC9" w:rsidP="00265F65">
      <w:pPr>
        <w:pStyle w:val="a6"/>
        <w:spacing w:line="276" w:lineRule="auto"/>
        <w:jc w:val="both"/>
        <w:rPr>
          <w:rFonts w:cs="Times New Roman"/>
          <w:sz w:val="24"/>
        </w:rPr>
      </w:pPr>
    </w:p>
    <w:p w:rsidR="00826B5B" w:rsidRPr="00E8606C" w:rsidRDefault="006B62F4" w:rsidP="00E8606C">
      <w:pPr>
        <w:pStyle w:val="a6"/>
        <w:numPr>
          <w:ilvl w:val="1"/>
          <w:numId w:val="1"/>
        </w:numPr>
        <w:spacing w:after="120" w:line="276" w:lineRule="auto"/>
        <w:rPr>
          <w:rFonts w:cs="Times New Roman"/>
          <w:szCs w:val="28"/>
        </w:rPr>
      </w:pPr>
      <w:bookmarkStart w:id="40" w:name="_Toc164927685"/>
      <w:r w:rsidRPr="00E8606C">
        <w:rPr>
          <w:rFonts w:cs="Times New Roman"/>
          <w:szCs w:val="28"/>
        </w:rPr>
        <w:t xml:space="preserve">Развитие экономики </w:t>
      </w:r>
      <w:r w:rsidR="00D67A2A" w:rsidRPr="00E8606C">
        <w:rPr>
          <w:rFonts w:cs="Times New Roman"/>
          <w:szCs w:val="28"/>
        </w:rPr>
        <w:t>муниципального образования</w:t>
      </w:r>
      <w:bookmarkEnd w:id="40"/>
    </w:p>
    <w:p w:rsidR="00B64D25" w:rsidRPr="00E8606C" w:rsidRDefault="00B64D25" w:rsidP="000A371F">
      <w:pPr>
        <w:spacing w:line="276" w:lineRule="auto"/>
        <w:ind w:firstLine="708"/>
        <w:jc w:val="both"/>
        <w:rPr>
          <w:rFonts w:cs="Times New Roman"/>
          <w:szCs w:val="28"/>
        </w:rPr>
      </w:pPr>
      <w:r w:rsidRPr="00E8606C">
        <w:rPr>
          <w:rFonts w:cs="Times New Roman"/>
          <w:szCs w:val="28"/>
        </w:rPr>
        <w:t xml:space="preserve">Экономика играет важнейшую роль в развитии </w:t>
      </w:r>
      <w:r w:rsidR="003A3459">
        <w:rPr>
          <w:rFonts w:cs="Times New Roman"/>
          <w:szCs w:val="28"/>
        </w:rPr>
        <w:t xml:space="preserve">Хомутовского </w:t>
      </w:r>
      <w:r w:rsidRPr="00E8606C">
        <w:rPr>
          <w:rFonts w:cs="Times New Roman"/>
          <w:szCs w:val="28"/>
        </w:rPr>
        <w:t xml:space="preserve">муниципального образования. Развитие экономики позволит обеспечить стабильность социальной сферы, благоприятно скажется на повышении уровня жизни и благосостояния населения. </w:t>
      </w:r>
    </w:p>
    <w:p w:rsidR="00B64D25" w:rsidRPr="00CF3177" w:rsidRDefault="00B64D25" w:rsidP="000A371F">
      <w:pPr>
        <w:spacing w:line="276" w:lineRule="auto"/>
        <w:ind w:firstLine="708"/>
        <w:jc w:val="both"/>
        <w:rPr>
          <w:rFonts w:cs="Times New Roman"/>
          <w:szCs w:val="28"/>
        </w:rPr>
      </w:pPr>
      <w:r w:rsidRPr="00CF3177">
        <w:rPr>
          <w:rFonts w:cs="Times New Roman"/>
          <w:b/>
          <w:szCs w:val="28"/>
        </w:rPr>
        <w:t>Стратегическая цель:</w:t>
      </w:r>
      <w:r w:rsidRPr="00CF3177">
        <w:rPr>
          <w:rFonts w:cs="Times New Roman"/>
          <w:szCs w:val="28"/>
        </w:rPr>
        <w:t xml:space="preserve"> реализация экономического потенциала и соблюдение принципов устойчивого развития.</w:t>
      </w:r>
    </w:p>
    <w:p w:rsidR="00B64D25" w:rsidRPr="00CF3177" w:rsidRDefault="00B64D25" w:rsidP="000A371F">
      <w:pPr>
        <w:spacing w:line="276" w:lineRule="auto"/>
        <w:ind w:firstLine="360"/>
        <w:jc w:val="both"/>
        <w:rPr>
          <w:rFonts w:cs="Times New Roman"/>
          <w:b/>
          <w:szCs w:val="28"/>
        </w:rPr>
      </w:pPr>
      <w:r w:rsidRPr="00CF3177">
        <w:rPr>
          <w:rFonts w:cs="Times New Roman"/>
          <w:b/>
          <w:szCs w:val="28"/>
        </w:rPr>
        <w:t xml:space="preserve">Приоритетные задачи:   </w:t>
      </w:r>
    </w:p>
    <w:p w:rsidR="00B64D25" w:rsidRPr="00CF3177" w:rsidRDefault="00B64D25" w:rsidP="00ED725B">
      <w:pPr>
        <w:pStyle w:val="a8"/>
        <w:numPr>
          <w:ilvl w:val="0"/>
          <w:numId w:val="21"/>
        </w:numPr>
        <w:spacing w:line="276" w:lineRule="auto"/>
        <w:jc w:val="both"/>
        <w:rPr>
          <w:rFonts w:cs="Times New Roman"/>
          <w:szCs w:val="28"/>
        </w:rPr>
      </w:pPr>
      <w:r w:rsidRPr="00CF3177">
        <w:rPr>
          <w:rFonts w:cs="Times New Roman"/>
          <w:szCs w:val="28"/>
        </w:rPr>
        <w:lastRenderedPageBreak/>
        <w:t xml:space="preserve">Формирование инвестиционной привлекательности муниципального образования и привлечение инвестиций в приоритетные направления экономической деятельности, а конкретно – </w:t>
      </w:r>
      <w:r w:rsidR="00175C2B" w:rsidRPr="00CF3177">
        <w:rPr>
          <w:rFonts w:cs="Times New Roman"/>
          <w:szCs w:val="28"/>
        </w:rPr>
        <w:t xml:space="preserve">в </w:t>
      </w:r>
      <w:r w:rsidRPr="00CF3177">
        <w:rPr>
          <w:rFonts w:cs="Times New Roman"/>
          <w:szCs w:val="28"/>
        </w:rPr>
        <w:t xml:space="preserve">сельское хозяйство и туризм; </w:t>
      </w:r>
    </w:p>
    <w:p w:rsidR="00B64D25" w:rsidRPr="00CF3177" w:rsidRDefault="00B64D25" w:rsidP="00ED725B">
      <w:pPr>
        <w:pStyle w:val="a8"/>
        <w:numPr>
          <w:ilvl w:val="0"/>
          <w:numId w:val="21"/>
        </w:numPr>
        <w:spacing w:line="276" w:lineRule="auto"/>
        <w:jc w:val="both"/>
        <w:rPr>
          <w:rFonts w:cs="Times New Roman"/>
          <w:szCs w:val="28"/>
        </w:rPr>
      </w:pPr>
      <w:r w:rsidRPr="00CF3177">
        <w:rPr>
          <w:rFonts w:cs="Times New Roman"/>
          <w:szCs w:val="28"/>
        </w:rPr>
        <w:t xml:space="preserve">Формирование благоприятных условий для развития бизнеса; </w:t>
      </w:r>
    </w:p>
    <w:p w:rsidR="00B64D25" w:rsidRPr="00CF3177" w:rsidRDefault="00B64D25" w:rsidP="00ED725B">
      <w:pPr>
        <w:pStyle w:val="a8"/>
        <w:numPr>
          <w:ilvl w:val="0"/>
          <w:numId w:val="21"/>
        </w:numPr>
        <w:spacing w:line="276" w:lineRule="auto"/>
        <w:jc w:val="both"/>
        <w:rPr>
          <w:rFonts w:cs="Times New Roman"/>
          <w:szCs w:val="28"/>
        </w:rPr>
      </w:pPr>
      <w:r w:rsidRPr="00CF3177">
        <w:rPr>
          <w:rFonts w:cs="Times New Roman"/>
          <w:szCs w:val="28"/>
        </w:rPr>
        <w:t>Рациональное использование сельскохозяйственных земель и ввод в эксплуатацию неиспользуемых земель сельскохозяйственного назначения;</w:t>
      </w:r>
    </w:p>
    <w:p w:rsidR="00B64D25" w:rsidRPr="00CF3177" w:rsidRDefault="00B64D25" w:rsidP="00ED725B">
      <w:pPr>
        <w:pStyle w:val="a8"/>
        <w:numPr>
          <w:ilvl w:val="0"/>
          <w:numId w:val="21"/>
        </w:numPr>
        <w:spacing w:line="276" w:lineRule="auto"/>
        <w:jc w:val="both"/>
        <w:rPr>
          <w:rFonts w:cs="Times New Roman"/>
          <w:szCs w:val="28"/>
        </w:rPr>
      </w:pPr>
      <w:r w:rsidRPr="00CF3177">
        <w:rPr>
          <w:rFonts w:cs="Times New Roman"/>
          <w:szCs w:val="28"/>
        </w:rPr>
        <w:t>Популяризация предпринимательской деятельности в молодежной среде, как в основополагающем секторе, формирующем человеческий капитал;</w:t>
      </w:r>
    </w:p>
    <w:p w:rsidR="00B64D25" w:rsidRPr="00CF3177" w:rsidRDefault="00B64D25" w:rsidP="00ED725B">
      <w:pPr>
        <w:pStyle w:val="a8"/>
        <w:numPr>
          <w:ilvl w:val="0"/>
          <w:numId w:val="21"/>
        </w:numPr>
        <w:spacing w:line="276" w:lineRule="auto"/>
        <w:jc w:val="both"/>
        <w:rPr>
          <w:rFonts w:cs="Times New Roman"/>
          <w:szCs w:val="28"/>
        </w:rPr>
      </w:pPr>
      <w:r w:rsidRPr="00CF3177">
        <w:rPr>
          <w:rFonts w:cs="Times New Roman"/>
          <w:szCs w:val="28"/>
        </w:rPr>
        <w:t xml:space="preserve">Увеличение доходов бюджета муниципального образования за счет налоговых поступлений при соблюдении принципов умеренного налогового контроля; </w:t>
      </w:r>
    </w:p>
    <w:p w:rsidR="00B64D25" w:rsidRPr="00CF3177" w:rsidRDefault="00B64D25" w:rsidP="00ED725B">
      <w:pPr>
        <w:pStyle w:val="a8"/>
        <w:numPr>
          <w:ilvl w:val="0"/>
          <w:numId w:val="21"/>
        </w:numPr>
        <w:spacing w:line="276" w:lineRule="auto"/>
        <w:jc w:val="both"/>
        <w:rPr>
          <w:rFonts w:cs="Times New Roman"/>
          <w:szCs w:val="28"/>
        </w:rPr>
      </w:pPr>
      <w:r w:rsidRPr="00CF3177">
        <w:rPr>
          <w:rFonts w:cs="Times New Roman"/>
          <w:szCs w:val="28"/>
        </w:rPr>
        <w:t xml:space="preserve">Переход к финансово-экономической самодостаточности муниципального образования за счет увеличения доходов бюджета; </w:t>
      </w:r>
    </w:p>
    <w:p w:rsidR="00B64D25" w:rsidRPr="00CF3177" w:rsidRDefault="00B64D25" w:rsidP="00ED725B">
      <w:pPr>
        <w:pStyle w:val="a8"/>
        <w:numPr>
          <w:ilvl w:val="0"/>
          <w:numId w:val="21"/>
        </w:numPr>
        <w:spacing w:line="276" w:lineRule="auto"/>
        <w:jc w:val="both"/>
        <w:rPr>
          <w:rFonts w:cs="Times New Roman"/>
          <w:szCs w:val="28"/>
        </w:rPr>
      </w:pPr>
      <w:r w:rsidRPr="00CF3177">
        <w:rPr>
          <w:rFonts w:cs="Times New Roman"/>
          <w:szCs w:val="28"/>
        </w:rPr>
        <w:t>Проведение аудита всех имеющихся земель на территории муниципального образования с определением их приоритетного использования и публикация данной информации в открытых источниках;</w:t>
      </w:r>
    </w:p>
    <w:p w:rsidR="00B64D25" w:rsidRPr="00CF3177" w:rsidRDefault="00B64D25" w:rsidP="00ED725B">
      <w:pPr>
        <w:pStyle w:val="a8"/>
        <w:numPr>
          <w:ilvl w:val="0"/>
          <w:numId w:val="21"/>
        </w:numPr>
        <w:spacing w:line="276" w:lineRule="auto"/>
        <w:jc w:val="both"/>
        <w:rPr>
          <w:rFonts w:cs="Times New Roman"/>
          <w:szCs w:val="28"/>
        </w:rPr>
      </w:pPr>
      <w:r w:rsidRPr="00CF3177">
        <w:rPr>
          <w:rFonts w:cs="Times New Roman"/>
          <w:szCs w:val="28"/>
        </w:rPr>
        <w:t xml:space="preserve">Разработка системы взаимодействия администрации </w:t>
      </w:r>
      <w:r w:rsidR="008677D0" w:rsidRPr="00CF3177">
        <w:rPr>
          <w:rFonts w:cs="Times New Roman"/>
          <w:szCs w:val="28"/>
        </w:rPr>
        <w:t>Хомутовского</w:t>
      </w:r>
      <w:r w:rsidRPr="00CF3177">
        <w:rPr>
          <w:rFonts w:cs="Times New Roman"/>
          <w:szCs w:val="28"/>
        </w:rPr>
        <w:t xml:space="preserve"> муниципального образования с организациями, оказывающими поддержку субъектам малого и среднего предпринимательства (Фонд поддержки предпринимательства Иркутской области, Иркутский областной гарантийный фонд, Центр кластерного развития Иркутской области, Фонд развития промышленности Иркутской области и др.);</w:t>
      </w:r>
    </w:p>
    <w:p w:rsidR="00B64D25" w:rsidRPr="00CF3177" w:rsidRDefault="00B64D25" w:rsidP="00ED725B">
      <w:pPr>
        <w:pStyle w:val="a8"/>
        <w:numPr>
          <w:ilvl w:val="0"/>
          <w:numId w:val="21"/>
        </w:numPr>
        <w:spacing w:line="276" w:lineRule="auto"/>
        <w:jc w:val="both"/>
        <w:rPr>
          <w:rFonts w:cs="Times New Roman"/>
          <w:szCs w:val="28"/>
        </w:rPr>
      </w:pPr>
      <w:r w:rsidRPr="00CF3177">
        <w:rPr>
          <w:rFonts w:cs="Times New Roman"/>
          <w:szCs w:val="28"/>
        </w:rPr>
        <w:t xml:space="preserve">Развитие сферы </w:t>
      </w:r>
      <w:r w:rsidR="00B71E46" w:rsidRPr="00CF3177">
        <w:rPr>
          <w:rFonts w:cs="Times New Roman"/>
          <w:szCs w:val="28"/>
        </w:rPr>
        <w:t>бытового обслуживания населения.</w:t>
      </w:r>
    </w:p>
    <w:p w:rsidR="00D60C95" w:rsidRPr="00CF3177" w:rsidRDefault="00D60C95" w:rsidP="00ED725B">
      <w:pPr>
        <w:pStyle w:val="a8"/>
        <w:numPr>
          <w:ilvl w:val="0"/>
          <w:numId w:val="21"/>
        </w:numPr>
        <w:spacing w:line="276" w:lineRule="auto"/>
        <w:jc w:val="both"/>
        <w:rPr>
          <w:rFonts w:cs="Times New Roman"/>
          <w:szCs w:val="28"/>
        </w:rPr>
      </w:pPr>
    </w:p>
    <w:p w:rsidR="00E24403" w:rsidRPr="00CF3177" w:rsidRDefault="00F42555" w:rsidP="00BF695D">
      <w:pPr>
        <w:spacing w:line="276" w:lineRule="auto"/>
        <w:ind w:hanging="284"/>
        <w:jc w:val="center"/>
        <w:rPr>
          <w:rFonts w:cs="Times New Roman"/>
          <w:b/>
          <w:szCs w:val="28"/>
        </w:rPr>
      </w:pPr>
      <w:r w:rsidRPr="00CF3177">
        <w:rPr>
          <w:b/>
          <w:noProof/>
          <w:lang w:eastAsia="ru-RU"/>
        </w:rPr>
        <w:lastRenderedPageBreak/>
        <w:drawing>
          <wp:inline distT="0" distB="0" distL="0" distR="0" wp14:anchorId="410D703B" wp14:editId="3B975F66">
            <wp:extent cx="6204188" cy="4373593"/>
            <wp:effectExtent l="0" t="0" r="6350" b="825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59265" cy="4412419"/>
                    </a:xfrm>
                    <a:prstGeom prst="rect">
                      <a:avLst/>
                    </a:prstGeom>
                    <a:noFill/>
                    <a:ln>
                      <a:noFill/>
                    </a:ln>
                  </pic:spPr>
                </pic:pic>
              </a:graphicData>
            </a:graphic>
          </wp:inline>
        </w:drawing>
      </w:r>
    </w:p>
    <w:p w:rsidR="005E6518" w:rsidRPr="00CF3177" w:rsidRDefault="005E6518" w:rsidP="000A371F">
      <w:pPr>
        <w:spacing w:line="276" w:lineRule="auto"/>
        <w:ind w:firstLine="708"/>
        <w:jc w:val="both"/>
        <w:rPr>
          <w:rFonts w:cs="Times New Roman"/>
          <w:b/>
          <w:szCs w:val="28"/>
        </w:rPr>
      </w:pPr>
    </w:p>
    <w:p w:rsidR="00D60C95" w:rsidRPr="00CF3177" w:rsidRDefault="00D60C95" w:rsidP="00D60C95">
      <w:pPr>
        <w:spacing w:before="120" w:after="120" w:line="276" w:lineRule="auto"/>
        <w:jc w:val="center"/>
        <w:rPr>
          <w:rFonts w:cs="Times New Roman"/>
          <w:sz w:val="24"/>
        </w:rPr>
      </w:pPr>
      <w:r w:rsidRPr="00CF3177">
        <w:rPr>
          <w:rFonts w:cs="Times New Roman"/>
          <w:sz w:val="24"/>
        </w:rPr>
        <w:t>Рис. 1</w:t>
      </w:r>
      <w:r w:rsidR="00E854DE" w:rsidRPr="00CF3177">
        <w:rPr>
          <w:rFonts w:cs="Times New Roman"/>
          <w:sz w:val="24"/>
        </w:rPr>
        <w:t>2</w:t>
      </w:r>
      <w:r w:rsidRPr="00CF3177">
        <w:rPr>
          <w:rFonts w:cs="Times New Roman"/>
          <w:sz w:val="24"/>
        </w:rPr>
        <w:t>. Концепция развития территорий Иркутского районного муниципального образования</w:t>
      </w:r>
    </w:p>
    <w:p w:rsidR="00D60C95" w:rsidRPr="00CF3177" w:rsidRDefault="00D60C95" w:rsidP="000A371F">
      <w:pPr>
        <w:spacing w:line="276" w:lineRule="auto"/>
        <w:ind w:firstLine="708"/>
        <w:jc w:val="both"/>
        <w:rPr>
          <w:rFonts w:cs="Times New Roman"/>
          <w:b/>
          <w:szCs w:val="28"/>
        </w:rPr>
      </w:pPr>
    </w:p>
    <w:p w:rsidR="00D60C95" w:rsidRPr="00CF3177" w:rsidRDefault="00D60C95" w:rsidP="000A371F">
      <w:pPr>
        <w:spacing w:line="276" w:lineRule="auto"/>
        <w:ind w:firstLine="708"/>
        <w:jc w:val="both"/>
        <w:rPr>
          <w:rFonts w:cs="Times New Roman"/>
          <w:b/>
          <w:szCs w:val="28"/>
        </w:rPr>
      </w:pPr>
    </w:p>
    <w:p w:rsidR="00D60C95" w:rsidRPr="00CF3177" w:rsidRDefault="00D60C95" w:rsidP="000A371F">
      <w:pPr>
        <w:spacing w:line="276" w:lineRule="auto"/>
        <w:ind w:firstLine="708"/>
        <w:jc w:val="both"/>
        <w:rPr>
          <w:rFonts w:cs="Times New Roman"/>
          <w:b/>
          <w:szCs w:val="28"/>
        </w:rPr>
      </w:pPr>
    </w:p>
    <w:p w:rsidR="00B64D25" w:rsidRPr="00CF3177" w:rsidRDefault="00B64D25" w:rsidP="000A371F">
      <w:pPr>
        <w:spacing w:line="276" w:lineRule="auto"/>
        <w:ind w:firstLine="708"/>
        <w:jc w:val="both"/>
        <w:rPr>
          <w:rFonts w:cs="Times New Roman"/>
          <w:b/>
          <w:szCs w:val="28"/>
        </w:rPr>
      </w:pPr>
      <w:r w:rsidRPr="00CF3177">
        <w:rPr>
          <w:rFonts w:cs="Times New Roman"/>
          <w:b/>
          <w:szCs w:val="28"/>
        </w:rPr>
        <w:t>Примечание:</w:t>
      </w:r>
    </w:p>
    <w:p w:rsidR="002137CC" w:rsidRPr="00CF3177" w:rsidRDefault="002137CC" w:rsidP="000A371F">
      <w:pPr>
        <w:spacing w:line="276" w:lineRule="auto"/>
        <w:ind w:firstLine="708"/>
        <w:jc w:val="both"/>
        <w:rPr>
          <w:rFonts w:cs="Times New Roman"/>
          <w:szCs w:val="28"/>
        </w:rPr>
      </w:pPr>
      <w:r w:rsidRPr="00CF3177">
        <w:rPr>
          <w:rFonts w:cs="Times New Roman"/>
          <w:szCs w:val="28"/>
        </w:rPr>
        <w:t>О</w:t>
      </w:r>
      <w:r w:rsidR="00B64D25" w:rsidRPr="00CF3177">
        <w:rPr>
          <w:rFonts w:cs="Times New Roman"/>
          <w:szCs w:val="28"/>
        </w:rPr>
        <w:t xml:space="preserve">собую роль в экономическом развитии МО играет продуктивное взаимодействие с предпринимателями. В предпринимательской среде государство воспринимается как «несправедливый и неквалифицированный регулятор», задача которого – «изымать причитающиеся налоги и ничего не отдавать взамен». </w:t>
      </w:r>
    </w:p>
    <w:p w:rsidR="009B18A3" w:rsidRPr="00CF3177" w:rsidRDefault="00B64D25" w:rsidP="000A371F">
      <w:pPr>
        <w:spacing w:line="276" w:lineRule="auto"/>
        <w:ind w:firstLine="708"/>
        <w:jc w:val="both"/>
        <w:rPr>
          <w:rFonts w:cs="Times New Roman"/>
          <w:szCs w:val="28"/>
        </w:rPr>
      </w:pPr>
      <w:r w:rsidRPr="00CF3177">
        <w:rPr>
          <w:rFonts w:cs="Times New Roman"/>
          <w:szCs w:val="28"/>
        </w:rPr>
        <w:t xml:space="preserve">Проблема фискальной политики Российской Федерации в том, что ее пытаются сделать унифицированной для всех предпринимателей. </w:t>
      </w:r>
    </w:p>
    <w:p w:rsidR="009B18A3" w:rsidRPr="00CF3177" w:rsidRDefault="00B64D25" w:rsidP="000A371F">
      <w:pPr>
        <w:spacing w:line="276" w:lineRule="auto"/>
        <w:ind w:firstLine="708"/>
        <w:jc w:val="both"/>
        <w:rPr>
          <w:rFonts w:cs="Times New Roman"/>
          <w:szCs w:val="28"/>
        </w:rPr>
      </w:pPr>
      <w:r w:rsidRPr="00CF3177">
        <w:rPr>
          <w:rFonts w:cs="Times New Roman"/>
          <w:szCs w:val="28"/>
        </w:rPr>
        <w:t xml:space="preserve">Но есть виды бизнеса и ситуации, где исполнять все налоговые обязательства предприниматель не имеет возможности. Последнее может произойти из-за следующих причин: разрыв кассы предприятия, отсутствие надлежащей квалификации для ведения бизнеса у предпринимателя, неблагоприятная внутренняя экономическая ситуация (уменьшение </w:t>
      </w:r>
      <w:r w:rsidRPr="00CF3177">
        <w:rPr>
          <w:rFonts w:cs="Times New Roman"/>
          <w:szCs w:val="28"/>
        </w:rPr>
        <w:lastRenderedPageBreak/>
        <w:t xml:space="preserve">платежеспособности населения и пр.), внешняя экономическая ситуация (санкции и пр.). Всё это влияет на платежеспособность предпринимателя. </w:t>
      </w:r>
    </w:p>
    <w:p w:rsidR="00B64D25" w:rsidRPr="00CF3177" w:rsidRDefault="00B64D25" w:rsidP="000A371F">
      <w:pPr>
        <w:spacing w:line="276" w:lineRule="auto"/>
        <w:ind w:firstLine="708"/>
        <w:jc w:val="both"/>
        <w:rPr>
          <w:rFonts w:cs="Times New Roman"/>
          <w:szCs w:val="28"/>
        </w:rPr>
      </w:pPr>
      <w:r w:rsidRPr="00CF3177">
        <w:rPr>
          <w:rFonts w:cs="Times New Roman"/>
          <w:szCs w:val="28"/>
        </w:rPr>
        <w:t>Необходимо сделать фискальную политику адресной и осознанной. Задача налогового инспектора – пополнение государственной казны, а не уничтожение предпринимателя как класса.</w:t>
      </w:r>
    </w:p>
    <w:p w:rsidR="00B64D25" w:rsidRPr="00CF3177" w:rsidRDefault="00B64D25" w:rsidP="000A371F">
      <w:pPr>
        <w:spacing w:line="276" w:lineRule="auto"/>
        <w:ind w:firstLine="708"/>
        <w:jc w:val="both"/>
        <w:rPr>
          <w:rFonts w:cs="Times New Roman"/>
          <w:szCs w:val="28"/>
        </w:rPr>
      </w:pPr>
      <w:r w:rsidRPr="00CF3177">
        <w:rPr>
          <w:rFonts w:cs="Times New Roman"/>
          <w:szCs w:val="28"/>
        </w:rPr>
        <w:t>Меры по совершенствованию фискальной политики государства:</w:t>
      </w:r>
    </w:p>
    <w:p w:rsidR="00B64D25" w:rsidRPr="00CF3177" w:rsidRDefault="00B64D25" w:rsidP="00ED725B">
      <w:pPr>
        <w:pStyle w:val="a8"/>
        <w:numPr>
          <w:ilvl w:val="0"/>
          <w:numId w:val="22"/>
        </w:numPr>
        <w:spacing w:line="276" w:lineRule="auto"/>
        <w:jc w:val="both"/>
        <w:rPr>
          <w:rFonts w:cs="Times New Roman"/>
          <w:szCs w:val="28"/>
        </w:rPr>
      </w:pPr>
      <w:r w:rsidRPr="00CF3177">
        <w:rPr>
          <w:rFonts w:cs="Times New Roman"/>
          <w:szCs w:val="28"/>
        </w:rPr>
        <w:t>сформировать предпринимательские группы не только по критерию микро-, малый, средний, крупный бизнес, но и еще по зрелости предприятия и по его реальным возможностям налоговых отчислений;</w:t>
      </w:r>
    </w:p>
    <w:p w:rsidR="00B64D25" w:rsidRPr="00CF3177" w:rsidRDefault="00B64D25" w:rsidP="00ED725B">
      <w:pPr>
        <w:pStyle w:val="a8"/>
        <w:numPr>
          <w:ilvl w:val="0"/>
          <w:numId w:val="22"/>
        </w:numPr>
        <w:spacing w:line="276" w:lineRule="auto"/>
        <w:jc w:val="both"/>
        <w:rPr>
          <w:rFonts w:cs="Times New Roman"/>
          <w:szCs w:val="28"/>
        </w:rPr>
      </w:pPr>
      <w:r w:rsidRPr="00CF3177">
        <w:rPr>
          <w:rFonts w:cs="Times New Roman"/>
          <w:szCs w:val="28"/>
        </w:rPr>
        <w:t>разработать политику по бережному, адресному и уважительному отношению к предпринимателю, учитывающему индивидуальные особенности предприятий;</w:t>
      </w:r>
    </w:p>
    <w:p w:rsidR="00B64D25" w:rsidRPr="00CF3177" w:rsidRDefault="00B64D25" w:rsidP="00ED725B">
      <w:pPr>
        <w:pStyle w:val="a8"/>
        <w:numPr>
          <w:ilvl w:val="0"/>
          <w:numId w:val="22"/>
        </w:numPr>
        <w:spacing w:line="276" w:lineRule="auto"/>
        <w:jc w:val="both"/>
        <w:rPr>
          <w:rFonts w:cs="Times New Roman"/>
          <w:szCs w:val="28"/>
        </w:rPr>
      </w:pPr>
      <w:r w:rsidRPr="00CF3177">
        <w:rPr>
          <w:rFonts w:cs="Times New Roman"/>
          <w:szCs w:val="28"/>
        </w:rPr>
        <w:t>работать в первую очередь над выживаемостью предпринимателей. Договариваться с предпринимателем, какие налоги он реально может платить сегодня, а какие нет. И что нужно сделать со стороны государства, чтобы предприниматель платил весь спектр необходимых налогов. Чем дольше предприниматель будет работать, тем дольше будет платить налоги.</w:t>
      </w:r>
    </w:p>
    <w:p w:rsidR="004C789E" w:rsidRPr="00CF3177" w:rsidRDefault="00B64D25" w:rsidP="000A371F">
      <w:pPr>
        <w:spacing w:line="276" w:lineRule="auto"/>
        <w:ind w:firstLine="708"/>
        <w:jc w:val="both"/>
        <w:rPr>
          <w:rFonts w:cs="Times New Roman"/>
          <w:szCs w:val="28"/>
        </w:rPr>
      </w:pPr>
      <w:r w:rsidRPr="00CF3177">
        <w:rPr>
          <w:rFonts w:cs="Times New Roman"/>
          <w:szCs w:val="28"/>
        </w:rPr>
        <w:t xml:space="preserve">Всё вышеперечисленное необходимо воспринимать как рекомендации, призванные улучшить инвестиционный климат в </w:t>
      </w:r>
      <w:proofErr w:type="spellStart"/>
      <w:r w:rsidR="000C3EC5" w:rsidRPr="00CF3177">
        <w:rPr>
          <w:rFonts w:cs="Times New Roman"/>
          <w:szCs w:val="28"/>
        </w:rPr>
        <w:t>Хомутовском</w:t>
      </w:r>
      <w:proofErr w:type="spellEnd"/>
      <w:r w:rsidRPr="00CF3177">
        <w:rPr>
          <w:rFonts w:cs="Times New Roman"/>
          <w:szCs w:val="28"/>
        </w:rPr>
        <w:t xml:space="preserve"> МО и стимулировать экономическое развитие. Реализация вышеперечисленных рекомендаций должна идти в рамках существующего законодательства, но в некоторых ключевых моментах законодательство необходимо менять, чтобы меры поддержки стали эффективными.</w:t>
      </w:r>
    </w:p>
    <w:p w:rsidR="00541B5A" w:rsidRPr="00CF3177" w:rsidRDefault="00541B5A" w:rsidP="000A371F">
      <w:pPr>
        <w:spacing w:line="276" w:lineRule="auto"/>
        <w:ind w:firstLine="708"/>
        <w:jc w:val="both"/>
        <w:rPr>
          <w:rFonts w:cs="Times New Roman"/>
          <w:szCs w:val="28"/>
        </w:rPr>
      </w:pPr>
    </w:p>
    <w:p w:rsidR="00C74565" w:rsidRPr="00CF3177" w:rsidRDefault="008A31B8" w:rsidP="00567B42">
      <w:pPr>
        <w:pStyle w:val="a6"/>
        <w:numPr>
          <w:ilvl w:val="2"/>
          <w:numId w:val="1"/>
        </w:numPr>
        <w:spacing w:before="240" w:after="120" w:line="276" w:lineRule="auto"/>
        <w:rPr>
          <w:rFonts w:cs="Times New Roman"/>
          <w:szCs w:val="28"/>
        </w:rPr>
      </w:pPr>
      <w:bookmarkStart w:id="41" w:name="_Toc164927686"/>
      <w:r w:rsidRPr="00CF3177">
        <w:rPr>
          <w:rFonts w:cs="Times New Roman"/>
          <w:szCs w:val="28"/>
        </w:rPr>
        <w:t>А</w:t>
      </w:r>
      <w:r w:rsidR="00D04269" w:rsidRPr="00CF3177">
        <w:rPr>
          <w:rFonts w:cs="Times New Roman"/>
          <w:szCs w:val="28"/>
        </w:rPr>
        <w:t>гропромышленн</w:t>
      </w:r>
      <w:r w:rsidRPr="00CF3177">
        <w:rPr>
          <w:rFonts w:cs="Times New Roman"/>
          <w:szCs w:val="28"/>
        </w:rPr>
        <w:t>ый</w:t>
      </w:r>
      <w:r w:rsidR="00D04269" w:rsidRPr="00CF3177">
        <w:rPr>
          <w:rFonts w:cs="Times New Roman"/>
          <w:szCs w:val="28"/>
        </w:rPr>
        <w:t xml:space="preserve"> комплекс</w:t>
      </w:r>
      <w:bookmarkEnd w:id="41"/>
    </w:p>
    <w:p w:rsidR="00B71E46" w:rsidRPr="00CF3177" w:rsidRDefault="00B71E46" w:rsidP="008C7CBA">
      <w:pPr>
        <w:spacing w:line="276" w:lineRule="auto"/>
        <w:ind w:firstLine="708"/>
        <w:jc w:val="both"/>
        <w:rPr>
          <w:rFonts w:cs="Times New Roman"/>
          <w:szCs w:val="28"/>
        </w:rPr>
      </w:pPr>
      <w:r w:rsidRPr="00CF3177">
        <w:rPr>
          <w:rFonts w:cs="Times New Roman"/>
          <w:szCs w:val="28"/>
        </w:rPr>
        <w:t xml:space="preserve">Согласно </w:t>
      </w:r>
      <w:r w:rsidR="001E06F3" w:rsidRPr="00CF3177">
        <w:rPr>
          <w:rFonts w:cs="Times New Roman"/>
          <w:szCs w:val="28"/>
        </w:rPr>
        <w:t>С</w:t>
      </w:r>
      <w:r w:rsidRPr="00CF3177">
        <w:rPr>
          <w:rFonts w:cs="Times New Roman"/>
          <w:szCs w:val="28"/>
        </w:rPr>
        <w:t xml:space="preserve">тратегии социально-экономического развития Иркутского района, территория </w:t>
      </w:r>
      <w:r w:rsidR="008677D0" w:rsidRPr="00CF3177">
        <w:rPr>
          <w:rFonts w:cs="Times New Roman"/>
          <w:szCs w:val="28"/>
        </w:rPr>
        <w:t>Хомутовского</w:t>
      </w:r>
      <w:r w:rsidRPr="00CF3177">
        <w:rPr>
          <w:rFonts w:cs="Times New Roman"/>
          <w:szCs w:val="28"/>
        </w:rPr>
        <w:t xml:space="preserve"> </w:t>
      </w:r>
      <w:r w:rsidR="00842278" w:rsidRPr="00CF3177">
        <w:rPr>
          <w:rFonts w:cs="Times New Roman"/>
          <w:szCs w:val="28"/>
        </w:rPr>
        <w:t>МО</w:t>
      </w:r>
      <w:r w:rsidRPr="00CF3177">
        <w:rPr>
          <w:rFonts w:cs="Times New Roman"/>
          <w:szCs w:val="28"/>
        </w:rPr>
        <w:t xml:space="preserve"> относится к типу территорий с полифункциональной</w:t>
      </w:r>
      <w:r w:rsidR="00BF4BF4" w:rsidRPr="00CF3177">
        <w:rPr>
          <w:rFonts w:cs="Times New Roman"/>
          <w:szCs w:val="28"/>
        </w:rPr>
        <w:t xml:space="preserve"> (многофункциональной)</w:t>
      </w:r>
      <w:r w:rsidRPr="00CF3177">
        <w:rPr>
          <w:rFonts w:cs="Times New Roman"/>
          <w:szCs w:val="28"/>
        </w:rPr>
        <w:t xml:space="preserve"> сельской экономикой, сельским хозяйством пригородного типа и благоприятными социальными условиями развития сельской местности. </w:t>
      </w:r>
    </w:p>
    <w:p w:rsidR="00B71E46" w:rsidRPr="00CF3177" w:rsidRDefault="00B71E46" w:rsidP="008C7CBA">
      <w:pPr>
        <w:spacing w:line="276" w:lineRule="auto"/>
        <w:ind w:firstLine="708"/>
        <w:jc w:val="both"/>
        <w:rPr>
          <w:rFonts w:cs="Times New Roman"/>
          <w:szCs w:val="28"/>
        </w:rPr>
      </w:pPr>
      <w:r w:rsidRPr="00CF3177">
        <w:rPr>
          <w:rFonts w:cs="Times New Roman"/>
          <w:szCs w:val="28"/>
        </w:rPr>
        <w:t>Согласно этому определению, даны рекомендации по осуществлению комплекса мер, направленных на развитие сельского хозяйства</w:t>
      </w:r>
      <w:r w:rsidRPr="00E8606C">
        <w:rPr>
          <w:rFonts w:cs="Times New Roman"/>
          <w:szCs w:val="28"/>
        </w:rPr>
        <w:t xml:space="preserve">, сохранение и восстановление природных и аграрных ландшафтов, содействие вовлечению в сельхозпроизводство неиспользуемых по целевому назначению земель сельскохозяйственного назначения, содействие диверсификации сельской экономики, оказание содействия развитию малого предпринимательства и </w:t>
      </w:r>
      <w:r w:rsidRPr="00CF3177">
        <w:rPr>
          <w:rFonts w:cs="Times New Roman"/>
          <w:szCs w:val="28"/>
        </w:rPr>
        <w:lastRenderedPageBreak/>
        <w:t>само</w:t>
      </w:r>
      <w:r w:rsidR="00A77BC0" w:rsidRPr="00CF3177">
        <w:rPr>
          <w:rFonts w:cs="Times New Roman"/>
          <w:szCs w:val="28"/>
        </w:rPr>
        <w:t>-</w:t>
      </w:r>
      <w:r w:rsidRPr="00CF3177">
        <w:rPr>
          <w:rFonts w:cs="Times New Roman"/>
          <w:szCs w:val="28"/>
        </w:rPr>
        <w:t>занятости населения, содействие развитию индивидуального жилищного строительства.</w:t>
      </w:r>
    </w:p>
    <w:p w:rsidR="00B71E46" w:rsidRPr="00CF3177" w:rsidRDefault="00B71E46" w:rsidP="008C7CBA">
      <w:pPr>
        <w:spacing w:line="276" w:lineRule="auto"/>
        <w:ind w:firstLine="708"/>
        <w:jc w:val="both"/>
        <w:rPr>
          <w:rFonts w:cs="Times New Roman"/>
          <w:szCs w:val="28"/>
        </w:rPr>
      </w:pPr>
      <w:r w:rsidRPr="00CF3177">
        <w:rPr>
          <w:rFonts w:cs="Times New Roman"/>
          <w:szCs w:val="28"/>
        </w:rPr>
        <w:t>Перспективная сельскохозяйственная специализация – животноводство, растениеводство, селекция.</w:t>
      </w:r>
    </w:p>
    <w:p w:rsidR="00B71E46" w:rsidRPr="00CF3177" w:rsidRDefault="00B71E46" w:rsidP="008C7CBA">
      <w:pPr>
        <w:spacing w:line="276" w:lineRule="auto"/>
        <w:ind w:firstLine="708"/>
        <w:jc w:val="both"/>
        <w:rPr>
          <w:rFonts w:cs="Times New Roman"/>
          <w:szCs w:val="28"/>
        </w:rPr>
      </w:pPr>
      <w:r w:rsidRPr="00CF3177">
        <w:rPr>
          <w:rFonts w:cs="Times New Roman"/>
          <w:b/>
          <w:szCs w:val="28"/>
        </w:rPr>
        <w:t>Стратегическая цель</w:t>
      </w:r>
      <w:r w:rsidRPr="00CF3177">
        <w:rPr>
          <w:rFonts w:cs="Times New Roman"/>
          <w:szCs w:val="28"/>
        </w:rPr>
        <w:t>: создание условий для увеличения объемов производства товаров и услуг местных производителей; увеличение привлекательности муниципального образования для открытия новых сельскохозяйственных предприятий.</w:t>
      </w:r>
    </w:p>
    <w:p w:rsidR="00B71E46" w:rsidRPr="00CF3177" w:rsidRDefault="008C7CBA" w:rsidP="00E471F3">
      <w:pPr>
        <w:spacing w:line="276" w:lineRule="auto"/>
        <w:jc w:val="both"/>
        <w:rPr>
          <w:rFonts w:cs="Times New Roman"/>
          <w:b/>
          <w:szCs w:val="28"/>
        </w:rPr>
      </w:pPr>
      <w:r w:rsidRPr="00CF3177">
        <w:rPr>
          <w:rFonts w:cs="Times New Roman"/>
          <w:szCs w:val="28"/>
        </w:rPr>
        <w:tab/>
      </w:r>
      <w:r w:rsidR="00B71E46" w:rsidRPr="00CF3177">
        <w:rPr>
          <w:rFonts w:cs="Times New Roman"/>
          <w:b/>
          <w:szCs w:val="28"/>
        </w:rPr>
        <w:t>Приоритетные задачи:</w:t>
      </w:r>
    </w:p>
    <w:p w:rsidR="00B71E46" w:rsidRPr="00CF3177" w:rsidRDefault="00B71E46" w:rsidP="00ED725B">
      <w:pPr>
        <w:pStyle w:val="a8"/>
        <w:numPr>
          <w:ilvl w:val="0"/>
          <w:numId w:val="23"/>
        </w:numPr>
        <w:spacing w:line="276" w:lineRule="auto"/>
        <w:jc w:val="both"/>
        <w:rPr>
          <w:rFonts w:cs="Times New Roman"/>
          <w:szCs w:val="28"/>
        </w:rPr>
      </w:pPr>
      <w:r w:rsidRPr="00CF3177">
        <w:rPr>
          <w:rFonts w:cs="Times New Roman"/>
          <w:szCs w:val="28"/>
        </w:rPr>
        <w:t>Стимулирование увеличения объемов производства продукции местных сельских хозяйств;</w:t>
      </w:r>
    </w:p>
    <w:p w:rsidR="00B71E46" w:rsidRPr="00CF3177" w:rsidRDefault="00B71E46" w:rsidP="00ED725B">
      <w:pPr>
        <w:pStyle w:val="a8"/>
        <w:numPr>
          <w:ilvl w:val="0"/>
          <w:numId w:val="23"/>
        </w:numPr>
        <w:spacing w:line="276" w:lineRule="auto"/>
        <w:jc w:val="both"/>
        <w:rPr>
          <w:rFonts w:cs="Times New Roman"/>
          <w:szCs w:val="28"/>
        </w:rPr>
      </w:pPr>
      <w:r w:rsidRPr="00CF3177">
        <w:rPr>
          <w:rFonts w:cs="Times New Roman"/>
          <w:szCs w:val="28"/>
        </w:rPr>
        <w:t>Создание условий для увеличения объемов производства и переработки продукции животноводства и растениеводства;</w:t>
      </w:r>
    </w:p>
    <w:p w:rsidR="00B71E46" w:rsidRPr="00CF3177" w:rsidRDefault="00B71E46" w:rsidP="00ED725B">
      <w:pPr>
        <w:pStyle w:val="a8"/>
        <w:numPr>
          <w:ilvl w:val="0"/>
          <w:numId w:val="23"/>
        </w:numPr>
        <w:spacing w:line="276" w:lineRule="auto"/>
        <w:jc w:val="both"/>
        <w:rPr>
          <w:rFonts w:cs="Times New Roman"/>
          <w:szCs w:val="28"/>
        </w:rPr>
      </w:pPr>
      <w:r w:rsidRPr="00CF3177">
        <w:rPr>
          <w:rFonts w:cs="Times New Roman"/>
          <w:szCs w:val="28"/>
        </w:rPr>
        <w:t xml:space="preserve">Содействие вовлечению в сельхозпроизводство неиспользуемых по целевому назначению земель сельскохозяйственного назначения; </w:t>
      </w:r>
    </w:p>
    <w:p w:rsidR="00B71E46" w:rsidRPr="00E8606C" w:rsidRDefault="00B71E46" w:rsidP="00ED725B">
      <w:pPr>
        <w:pStyle w:val="a8"/>
        <w:numPr>
          <w:ilvl w:val="0"/>
          <w:numId w:val="23"/>
        </w:numPr>
        <w:spacing w:line="276" w:lineRule="auto"/>
        <w:jc w:val="both"/>
        <w:rPr>
          <w:rFonts w:cs="Times New Roman"/>
          <w:szCs w:val="28"/>
        </w:rPr>
      </w:pPr>
      <w:r w:rsidRPr="00CF3177">
        <w:rPr>
          <w:rFonts w:cs="Times New Roman"/>
          <w:szCs w:val="28"/>
        </w:rPr>
        <w:t xml:space="preserve">Увеличение числа сельскохозяйственных предприятий, занимающихся производством, сбором и переработкой сельскохозяйственной </w:t>
      </w:r>
      <w:r w:rsidRPr="00E8606C">
        <w:rPr>
          <w:rFonts w:cs="Times New Roman"/>
          <w:szCs w:val="28"/>
        </w:rPr>
        <w:t xml:space="preserve">продукции с последующей продажей на территории </w:t>
      </w:r>
      <w:r w:rsidR="008677D0" w:rsidRPr="00E8606C">
        <w:rPr>
          <w:rFonts w:cs="Times New Roman"/>
          <w:szCs w:val="28"/>
        </w:rPr>
        <w:t>Хомутовского</w:t>
      </w:r>
      <w:r w:rsidRPr="00E8606C">
        <w:rPr>
          <w:rFonts w:cs="Times New Roman"/>
          <w:szCs w:val="28"/>
        </w:rPr>
        <w:t xml:space="preserve"> муниципального образования и за его пределами (Иркутская область, Российская Федерация); </w:t>
      </w:r>
    </w:p>
    <w:p w:rsidR="00B71E46" w:rsidRPr="00E8606C" w:rsidRDefault="00B71E46" w:rsidP="00ED725B">
      <w:pPr>
        <w:pStyle w:val="a8"/>
        <w:numPr>
          <w:ilvl w:val="0"/>
          <w:numId w:val="23"/>
        </w:numPr>
        <w:spacing w:line="276" w:lineRule="auto"/>
        <w:jc w:val="both"/>
        <w:rPr>
          <w:rFonts w:cs="Times New Roman"/>
          <w:szCs w:val="28"/>
        </w:rPr>
      </w:pPr>
      <w:r w:rsidRPr="00E8606C">
        <w:rPr>
          <w:rFonts w:cs="Times New Roman"/>
          <w:szCs w:val="28"/>
        </w:rPr>
        <w:t>Разработка программы развития предпринимателей, избравших основным видом экономической деятельности сельское хозяйство;</w:t>
      </w:r>
    </w:p>
    <w:p w:rsidR="00B71E46" w:rsidRPr="00E8606C" w:rsidRDefault="00B71E46" w:rsidP="00ED725B">
      <w:pPr>
        <w:pStyle w:val="a8"/>
        <w:numPr>
          <w:ilvl w:val="0"/>
          <w:numId w:val="23"/>
        </w:numPr>
        <w:spacing w:line="276" w:lineRule="auto"/>
        <w:jc w:val="both"/>
        <w:rPr>
          <w:rFonts w:cs="Times New Roman"/>
          <w:szCs w:val="28"/>
        </w:rPr>
      </w:pPr>
      <w:r w:rsidRPr="00E8606C">
        <w:rPr>
          <w:rFonts w:cs="Times New Roman"/>
          <w:szCs w:val="28"/>
        </w:rPr>
        <w:t xml:space="preserve">Разработка системы взаимодействия администрации </w:t>
      </w:r>
      <w:r w:rsidR="008677D0" w:rsidRPr="00E8606C">
        <w:rPr>
          <w:rFonts w:cs="Times New Roman"/>
          <w:szCs w:val="28"/>
        </w:rPr>
        <w:t>Хомутовского</w:t>
      </w:r>
      <w:r w:rsidRPr="00E8606C">
        <w:rPr>
          <w:rFonts w:cs="Times New Roman"/>
          <w:szCs w:val="28"/>
        </w:rPr>
        <w:t xml:space="preserve"> муниципального образования с ФГБНУ «Иркутский научно-исследовательский институт сельского хозяйства» и ФГБОУ ВО «Иркутский аграрный университет»; </w:t>
      </w:r>
    </w:p>
    <w:p w:rsidR="00B71E46" w:rsidRPr="00E8606C" w:rsidRDefault="00B71E46" w:rsidP="00ED725B">
      <w:pPr>
        <w:pStyle w:val="a8"/>
        <w:numPr>
          <w:ilvl w:val="0"/>
          <w:numId w:val="23"/>
        </w:numPr>
        <w:spacing w:line="276" w:lineRule="auto"/>
        <w:jc w:val="both"/>
        <w:rPr>
          <w:rFonts w:cs="Times New Roman"/>
          <w:szCs w:val="28"/>
        </w:rPr>
      </w:pPr>
      <w:r w:rsidRPr="00E8606C">
        <w:rPr>
          <w:rFonts w:cs="Times New Roman"/>
          <w:szCs w:val="28"/>
        </w:rPr>
        <w:t>Разработка и реализация системы информирования предпринимателей о существующих проектах и мерах поддержки;</w:t>
      </w:r>
    </w:p>
    <w:p w:rsidR="00B71E46" w:rsidRPr="00E8606C" w:rsidRDefault="00B71E46" w:rsidP="00ED725B">
      <w:pPr>
        <w:pStyle w:val="a8"/>
        <w:numPr>
          <w:ilvl w:val="0"/>
          <w:numId w:val="23"/>
        </w:numPr>
        <w:spacing w:line="276" w:lineRule="auto"/>
        <w:jc w:val="both"/>
        <w:rPr>
          <w:rFonts w:cs="Times New Roman"/>
          <w:szCs w:val="28"/>
        </w:rPr>
      </w:pPr>
      <w:r w:rsidRPr="00E8606C">
        <w:rPr>
          <w:rFonts w:cs="Times New Roman"/>
          <w:szCs w:val="28"/>
        </w:rPr>
        <w:t xml:space="preserve">Увеличение налоговых отчислений в бюджет </w:t>
      </w:r>
      <w:r w:rsidR="008677D0" w:rsidRPr="00E8606C">
        <w:rPr>
          <w:rFonts w:cs="Times New Roman"/>
          <w:szCs w:val="28"/>
        </w:rPr>
        <w:t>Хомутовского</w:t>
      </w:r>
      <w:r w:rsidRPr="00E8606C">
        <w:rPr>
          <w:rFonts w:cs="Times New Roman"/>
          <w:szCs w:val="28"/>
        </w:rPr>
        <w:t xml:space="preserve"> МО.</w:t>
      </w:r>
    </w:p>
    <w:p w:rsidR="00B71E46" w:rsidRPr="00E8606C" w:rsidRDefault="00B71E46" w:rsidP="008C7CBA">
      <w:pPr>
        <w:spacing w:line="276" w:lineRule="auto"/>
        <w:ind w:firstLine="360"/>
        <w:jc w:val="both"/>
        <w:rPr>
          <w:rFonts w:cs="Times New Roman"/>
          <w:b/>
          <w:szCs w:val="28"/>
        </w:rPr>
      </w:pPr>
      <w:r w:rsidRPr="00E8606C">
        <w:rPr>
          <w:rFonts w:cs="Times New Roman"/>
          <w:b/>
          <w:szCs w:val="28"/>
        </w:rPr>
        <w:t>Механизм реализации:</w:t>
      </w:r>
    </w:p>
    <w:p w:rsidR="00B71E46" w:rsidRPr="00E8606C" w:rsidRDefault="00B71E46" w:rsidP="00AD5DEE">
      <w:pPr>
        <w:pStyle w:val="a8"/>
        <w:numPr>
          <w:ilvl w:val="0"/>
          <w:numId w:val="49"/>
        </w:numPr>
        <w:spacing w:line="276" w:lineRule="auto"/>
        <w:jc w:val="both"/>
        <w:rPr>
          <w:rFonts w:cs="Times New Roman"/>
          <w:szCs w:val="28"/>
        </w:rPr>
      </w:pPr>
      <w:r w:rsidRPr="00E8606C">
        <w:rPr>
          <w:rFonts w:cs="Times New Roman"/>
          <w:szCs w:val="28"/>
        </w:rPr>
        <w:t>Проведение инвентаризации всех имеющихся земельных ресурсов, определение характера собственности, категории земель и видов разрешенного использования;</w:t>
      </w:r>
    </w:p>
    <w:p w:rsidR="00B71E46" w:rsidRPr="00E8606C" w:rsidRDefault="00B71E46" w:rsidP="00AD5DEE">
      <w:pPr>
        <w:pStyle w:val="a8"/>
        <w:numPr>
          <w:ilvl w:val="0"/>
          <w:numId w:val="49"/>
        </w:numPr>
        <w:spacing w:line="276" w:lineRule="auto"/>
        <w:jc w:val="both"/>
        <w:rPr>
          <w:rFonts w:cs="Times New Roman"/>
          <w:szCs w:val="28"/>
        </w:rPr>
      </w:pPr>
      <w:r w:rsidRPr="00E8606C">
        <w:rPr>
          <w:rFonts w:cs="Times New Roman"/>
          <w:szCs w:val="28"/>
        </w:rPr>
        <w:t>Определение целевых показателей по использованию площади земельных участков под конкретные виды деятельности;</w:t>
      </w:r>
    </w:p>
    <w:p w:rsidR="00B71E46" w:rsidRPr="00E8606C" w:rsidRDefault="00B71E46" w:rsidP="00AD5DEE">
      <w:pPr>
        <w:pStyle w:val="a8"/>
        <w:numPr>
          <w:ilvl w:val="0"/>
          <w:numId w:val="49"/>
        </w:numPr>
        <w:spacing w:line="276" w:lineRule="auto"/>
        <w:jc w:val="both"/>
        <w:rPr>
          <w:rFonts w:cs="Times New Roman"/>
          <w:szCs w:val="28"/>
        </w:rPr>
      </w:pPr>
      <w:r w:rsidRPr="00E8606C">
        <w:rPr>
          <w:rFonts w:cs="Times New Roman"/>
          <w:szCs w:val="28"/>
        </w:rPr>
        <w:t>Распределение задач</w:t>
      </w:r>
      <w:r w:rsidR="00BF4BF4" w:rsidRPr="00E8606C">
        <w:rPr>
          <w:rFonts w:cs="Times New Roman"/>
          <w:szCs w:val="28"/>
        </w:rPr>
        <w:t xml:space="preserve"> </w:t>
      </w:r>
      <w:r w:rsidRPr="00E8606C">
        <w:rPr>
          <w:rFonts w:cs="Times New Roman"/>
          <w:szCs w:val="28"/>
        </w:rPr>
        <w:t xml:space="preserve">и зон ответственности между сотрудниками; </w:t>
      </w:r>
    </w:p>
    <w:p w:rsidR="00B71E46" w:rsidRPr="00E8606C" w:rsidRDefault="00B71E46" w:rsidP="00AD5DEE">
      <w:pPr>
        <w:pStyle w:val="a8"/>
        <w:numPr>
          <w:ilvl w:val="0"/>
          <w:numId w:val="49"/>
        </w:numPr>
        <w:spacing w:line="276" w:lineRule="auto"/>
        <w:jc w:val="both"/>
        <w:rPr>
          <w:rFonts w:cs="Times New Roman"/>
          <w:szCs w:val="28"/>
        </w:rPr>
      </w:pPr>
      <w:r w:rsidRPr="00E8606C">
        <w:rPr>
          <w:rFonts w:cs="Times New Roman"/>
          <w:szCs w:val="28"/>
        </w:rPr>
        <w:t>Реализация проекта, отслеживание результатов, внесение корректировок и дальнейшая работа над реализацией плана.</w:t>
      </w:r>
    </w:p>
    <w:p w:rsidR="00B71E46" w:rsidRPr="00E8606C" w:rsidRDefault="00B71E46" w:rsidP="008C7CBA">
      <w:pPr>
        <w:spacing w:line="276" w:lineRule="auto"/>
        <w:ind w:firstLine="360"/>
        <w:jc w:val="both"/>
        <w:rPr>
          <w:rFonts w:cs="Times New Roman"/>
          <w:b/>
          <w:szCs w:val="28"/>
        </w:rPr>
      </w:pPr>
      <w:r w:rsidRPr="00E8606C">
        <w:rPr>
          <w:rFonts w:cs="Times New Roman"/>
          <w:b/>
          <w:szCs w:val="28"/>
        </w:rPr>
        <w:t xml:space="preserve">Эффектом реализации вышеуказанных мероприятий и задач станет: </w:t>
      </w:r>
    </w:p>
    <w:p w:rsidR="00B71E46" w:rsidRPr="00E8606C" w:rsidRDefault="00B71E46" w:rsidP="00ED725B">
      <w:pPr>
        <w:pStyle w:val="a8"/>
        <w:numPr>
          <w:ilvl w:val="0"/>
          <w:numId w:val="24"/>
        </w:numPr>
        <w:spacing w:line="276" w:lineRule="auto"/>
        <w:jc w:val="both"/>
        <w:rPr>
          <w:rFonts w:cs="Times New Roman"/>
          <w:szCs w:val="28"/>
        </w:rPr>
      </w:pPr>
      <w:r w:rsidRPr="00E8606C">
        <w:rPr>
          <w:rFonts w:cs="Times New Roman"/>
          <w:szCs w:val="28"/>
        </w:rPr>
        <w:lastRenderedPageBreak/>
        <w:t xml:space="preserve">Увеличение количества сельскохозяйственных предприятий, ведущих экономическую деятельность на территории </w:t>
      </w:r>
      <w:r w:rsidR="008677D0" w:rsidRPr="00E8606C">
        <w:rPr>
          <w:rFonts w:cs="Times New Roman"/>
          <w:szCs w:val="28"/>
        </w:rPr>
        <w:t>Хомутовского</w:t>
      </w:r>
      <w:r w:rsidRPr="00E8606C">
        <w:rPr>
          <w:rFonts w:cs="Times New Roman"/>
          <w:szCs w:val="28"/>
        </w:rPr>
        <w:t xml:space="preserve"> муниципального образования; </w:t>
      </w:r>
    </w:p>
    <w:p w:rsidR="00B71E46" w:rsidRPr="00E8606C" w:rsidRDefault="00B71E46" w:rsidP="00ED725B">
      <w:pPr>
        <w:pStyle w:val="a8"/>
        <w:numPr>
          <w:ilvl w:val="0"/>
          <w:numId w:val="24"/>
        </w:numPr>
        <w:spacing w:line="276" w:lineRule="auto"/>
        <w:jc w:val="both"/>
        <w:rPr>
          <w:rFonts w:cs="Times New Roman"/>
          <w:szCs w:val="28"/>
        </w:rPr>
      </w:pPr>
      <w:r w:rsidRPr="00E8606C">
        <w:rPr>
          <w:rFonts w:cs="Times New Roman"/>
          <w:szCs w:val="28"/>
        </w:rPr>
        <w:t xml:space="preserve">Увеличение доли предприятий, занятых в сельском </w:t>
      </w:r>
      <w:r w:rsidRPr="00541B5A">
        <w:rPr>
          <w:rFonts w:cs="Times New Roman"/>
          <w:szCs w:val="28"/>
        </w:rPr>
        <w:t xml:space="preserve">хозяйстве с </w:t>
      </w:r>
      <w:r w:rsidR="00541B5A" w:rsidRPr="00541B5A">
        <w:rPr>
          <w:rFonts w:cs="Times New Roman"/>
          <w:szCs w:val="28"/>
        </w:rPr>
        <w:t>2</w:t>
      </w:r>
      <w:r w:rsidRPr="00541B5A">
        <w:rPr>
          <w:rFonts w:cs="Times New Roman"/>
          <w:szCs w:val="28"/>
        </w:rPr>
        <w:t xml:space="preserve">% до 10%; </w:t>
      </w:r>
    </w:p>
    <w:p w:rsidR="00B71E46" w:rsidRPr="00E8606C" w:rsidRDefault="00B71E46" w:rsidP="00ED725B">
      <w:pPr>
        <w:pStyle w:val="a8"/>
        <w:numPr>
          <w:ilvl w:val="0"/>
          <w:numId w:val="24"/>
        </w:numPr>
        <w:spacing w:line="276" w:lineRule="auto"/>
        <w:jc w:val="both"/>
        <w:rPr>
          <w:rFonts w:cs="Times New Roman"/>
          <w:szCs w:val="28"/>
        </w:rPr>
      </w:pPr>
      <w:r w:rsidRPr="00E8606C">
        <w:rPr>
          <w:rFonts w:cs="Times New Roman"/>
          <w:szCs w:val="28"/>
        </w:rPr>
        <w:t>Вовлечение в сельскохозяйственную деятельность земель, не используемых по целевому назначению;</w:t>
      </w:r>
    </w:p>
    <w:p w:rsidR="000D2DA7" w:rsidRPr="00E8606C" w:rsidRDefault="00B71E46" w:rsidP="00ED725B">
      <w:pPr>
        <w:pStyle w:val="a8"/>
        <w:numPr>
          <w:ilvl w:val="0"/>
          <w:numId w:val="24"/>
        </w:numPr>
        <w:spacing w:line="276" w:lineRule="auto"/>
        <w:jc w:val="both"/>
        <w:rPr>
          <w:rFonts w:cs="Times New Roman"/>
          <w:b/>
          <w:szCs w:val="28"/>
        </w:rPr>
      </w:pPr>
      <w:r w:rsidRPr="00E8606C">
        <w:rPr>
          <w:rFonts w:cs="Times New Roman"/>
          <w:szCs w:val="28"/>
        </w:rPr>
        <w:t>Увеличение налоговых поступлений</w:t>
      </w:r>
      <w:r w:rsidR="002137CC" w:rsidRPr="00E8606C">
        <w:rPr>
          <w:rFonts w:cs="Times New Roman"/>
          <w:szCs w:val="28"/>
        </w:rPr>
        <w:t xml:space="preserve"> в бюджет.</w:t>
      </w:r>
    </w:p>
    <w:p w:rsidR="00D04269" w:rsidRPr="00E8606C" w:rsidRDefault="008A31B8" w:rsidP="00367B24">
      <w:pPr>
        <w:pStyle w:val="a6"/>
        <w:numPr>
          <w:ilvl w:val="2"/>
          <w:numId w:val="1"/>
        </w:numPr>
        <w:spacing w:before="120" w:after="120"/>
        <w:rPr>
          <w:rFonts w:cs="Times New Roman"/>
          <w:szCs w:val="28"/>
        </w:rPr>
      </w:pPr>
      <w:bookmarkStart w:id="42" w:name="_Toc164927687"/>
      <w:r w:rsidRPr="00E8606C">
        <w:rPr>
          <w:rFonts w:cs="Times New Roman"/>
          <w:szCs w:val="28"/>
        </w:rPr>
        <w:t>Туризм</w:t>
      </w:r>
      <w:bookmarkEnd w:id="42"/>
    </w:p>
    <w:p w:rsidR="002E2673" w:rsidRDefault="002E2673" w:rsidP="008C7CBA">
      <w:pPr>
        <w:spacing w:line="276" w:lineRule="auto"/>
        <w:ind w:firstLine="708"/>
        <w:jc w:val="both"/>
        <w:rPr>
          <w:rFonts w:cs="Times New Roman"/>
          <w:b/>
          <w:szCs w:val="28"/>
        </w:rPr>
      </w:pPr>
    </w:p>
    <w:p w:rsidR="00D37F6A" w:rsidRPr="00E8606C" w:rsidRDefault="00D37F6A" w:rsidP="008C7CBA">
      <w:pPr>
        <w:spacing w:line="276" w:lineRule="auto"/>
        <w:ind w:firstLine="708"/>
        <w:jc w:val="both"/>
        <w:rPr>
          <w:rFonts w:cs="Times New Roman"/>
          <w:szCs w:val="28"/>
        </w:rPr>
      </w:pPr>
      <w:r w:rsidRPr="00E8606C">
        <w:rPr>
          <w:rFonts w:cs="Times New Roman"/>
          <w:b/>
          <w:szCs w:val="28"/>
        </w:rPr>
        <w:t>Стратегическая цель</w:t>
      </w:r>
      <w:r w:rsidRPr="00E8606C">
        <w:rPr>
          <w:rFonts w:cs="Times New Roman"/>
          <w:szCs w:val="28"/>
        </w:rPr>
        <w:t>: развитие туристско-рекреационного комплекса, создание условий для формирования высококачественных туристских продуктов, отвечающих современным стандартам качества.</w:t>
      </w:r>
    </w:p>
    <w:p w:rsidR="00D37F6A" w:rsidRPr="00E8606C" w:rsidRDefault="00D37F6A" w:rsidP="008C7CBA">
      <w:pPr>
        <w:spacing w:line="276" w:lineRule="auto"/>
        <w:ind w:firstLine="708"/>
        <w:jc w:val="both"/>
        <w:rPr>
          <w:rFonts w:cs="Times New Roman"/>
          <w:b/>
          <w:szCs w:val="28"/>
        </w:rPr>
      </w:pPr>
      <w:r w:rsidRPr="00E8606C">
        <w:rPr>
          <w:rFonts w:cs="Times New Roman"/>
          <w:b/>
          <w:szCs w:val="28"/>
        </w:rPr>
        <w:t>Приоритетные задачи:</w:t>
      </w:r>
    </w:p>
    <w:p w:rsidR="00D37F6A" w:rsidRPr="00E8606C" w:rsidRDefault="00D37F6A" w:rsidP="00ED725B">
      <w:pPr>
        <w:pStyle w:val="a8"/>
        <w:numPr>
          <w:ilvl w:val="0"/>
          <w:numId w:val="25"/>
        </w:numPr>
        <w:spacing w:line="276" w:lineRule="auto"/>
        <w:jc w:val="both"/>
        <w:rPr>
          <w:rFonts w:cs="Times New Roman"/>
          <w:szCs w:val="28"/>
        </w:rPr>
      </w:pPr>
      <w:r w:rsidRPr="00E8606C">
        <w:rPr>
          <w:rFonts w:cs="Times New Roman"/>
          <w:szCs w:val="28"/>
        </w:rPr>
        <w:t>Создание качественного конкурентоспособного туристского продукта, удовлетворяющего требованиям жителей Иркутской области и России;</w:t>
      </w:r>
    </w:p>
    <w:p w:rsidR="00D37F6A" w:rsidRPr="00E8606C" w:rsidRDefault="00D37F6A" w:rsidP="00ED725B">
      <w:pPr>
        <w:pStyle w:val="a8"/>
        <w:numPr>
          <w:ilvl w:val="0"/>
          <w:numId w:val="25"/>
        </w:numPr>
        <w:spacing w:line="276" w:lineRule="auto"/>
        <w:jc w:val="both"/>
        <w:rPr>
          <w:rFonts w:cs="Times New Roman"/>
          <w:szCs w:val="28"/>
        </w:rPr>
      </w:pPr>
      <w:r w:rsidRPr="00E8606C">
        <w:rPr>
          <w:rFonts w:cs="Times New Roman"/>
          <w:szCs w:val="28"/>
        </w:rPr>
        <w:t>Сохранение, развитие и рациональное использование природно-ресурсного комплекса и культурно-исторического наследия;</w:t>
      </w:r>
    </w:p>
    <w:p w:rsidR="00D37F6A" w:rsidRPr="00E8606C" w:rsidRDefault="00D37F6A" w:rsidP="00ED725B">
      <w:pPr>
        <w:pStyle w:val="a8"/>
        <w:numPr>
          <w:ilvl w:val="0"/>
          <w:numId w:val="25"/>
        </w:numPr>
        <w:spacing w:line="276" w:lineRule="auto"/>
        <w:jc w:val="both"/>
        <w:rPr>
          <w:rFonts w:cs="Times New Roman"/>
          <w:szCs w:val="28"/>
        </w:rPr>
      </w:pPr>
      <w:r w:rsidRPr="00E8606C">
        <w:rPr>
          <w:rFonts w:cs="Times New Roman"/>
          <w:szCs w:val="28"/>
        </w:rPr>
        <w:t xml:space="preserve">Развитие </w:t>
      </w:r>
      <w:r w:rsidR="00124096" w:rsidRPr="00E8606C">
        <w:rPr>
          <w:rFonts w:cs="Times New Roman"/>
          <w:szCs w:val="28"/>
        </w:rPr>
        <w:t xml:space="preserve">сельского туризма и </w:t>
      </w:r>
      <w:r w:rsidRPr="00E8606C">
        <w:rPr>
          <w:rFonts w:cs="Times New Roman"/>
          <w:szCs w:val="28"/>
        </w:rPr>
        <w:t>туризма выходного дня для местного населения;</w:t>
      </w:r>
    </w:p>
    <w:p w:rsidR="00D37F6A" w:rsidRPr="00E8606C" w:rsidRDefault="00D37F6A" w:rsidP="00ED725B">
      <w:pPr>
        <w:pStyle w:val="a8"/>
        <w:numPr>
          <w:ilvl w:val="0"/>
          <w:numId w:val="25"/>
        </w:numPr>
        <w:spacing w:line="276" w:lineRule="auto"/>
        <w:jc w:val="both"/>
        <w:rPr>
          <w:rFonts w:cs="Times New Roman"/>
          <w:szCs w:val="28"/>
        </w:rPr>
      </w:pPr>
      <w:r w:rsidRPr="00E8606C">
        <w:rPr>
          <w:rFonts w:cs="Times New Roman"/>
          <w:szCs w:val="28"/>
        </w:rPr>
        <w:t xml:space="preserve">Проработка логистических маршрутов к местам отдыха и объектам культурно-исторического наследия; </w:t>
      </w:r>
    </w:p>
    <w:p w:rsidR="00D37F6A" w:rsidRPr="00E8606C" w:rsidRDefault="00D37F6A" w:rsidP="00ED725B">
      <w:pPr>
        <w:pStyle w:val="a8"/>
        <w:numPr>
          <w:ilvl w:val="0"/>
          <w:numId w:val="25"/>
        </w:numPr>
        <w:spacing w:line="276" w:lineRule="auto"/>
        <w:jc w:val="both"/>
        <w:rPr>
          <w:rFonts w:cs="Times New Roman"/>
          <w:szCs w:val="28"/>
        </w:rPr>
      </w:pPr>
      <w:r w:rsidRPr="00E8606C">
        <w:rPr>
          <w:rFonts w:cs="Times New Roman"/>
          <w:szCs w:val="28"/>
        </w:rPr>
        <w:t xml:space="preserve">Увеличение налоговых отчислений в бюджет </w:t>
      </w:r>
      <w:r w:rsidR="008677D0" w:rsidRPr="00E8606C">
        <w:rPr>
          <w:rFonts w:cs="Times New Roman"/>
          <w:szCs w:val="28"/>
        </w:rPr>
        <w:t>Хомутовского</w:t>
      </w:r>
      <w:r w:rsidRPr="00E8606C">
        <w:rPr>
          <w:rFonts w:cs="Times New Roman"/>
          <w:szCs w:val="28"/>
        </w:rPr>
        <w:t xml:space="preserve"> МО.</w:t>
      </w:r>
    </w:p>
    <w:p w:rsidR="00D37F6A" w:rsidRPr="00E8606C" w:rsidRDefault="00D37F6A" w:rsidP="008C7CBA">
      <w:pPr>
        <w:spacing w:line="276" w:lineRule="auto"/>
        <w:ind w:firstLine="708"/>
        <w:jc w:val="both"/>
        <w:rPr>
          <w:rFonts w:cs="Times New Roman"/>
          <w:szCs w:val="28"/>
        </w:rPr>
      </w:pPr>
      <w:r w:rsidRPr="00E8606C">
        <w:rPr>
          <w:rFonts w:cs="Times New Roman"/>
          <w:szCs w:val="28"/>
        </w:rPr>
        <w:t>Для активного развития сферы туризма необходимо определить культурно-значимые объекты</w:t>
      </w:r>
      <w:r w:rsidR="00124096" w:rsidRPr="00E8606C">
        <w:rPr>
          <w:rFonts w:cs="Times New Roman"/>
          <w:szCs w:val="28"/>
        </w:rPr>
        <w:t>,</w:t>
      </w:r>
      <w:r w:rsidRPr="00E8606C">
        <w:rPr>
          <w:rFonts w:cs="Times New Roman"/>
          <w:szCs w:val="28"/>
        </w:rPr>
        <w:t xml:space="preserve"> разработать туристические маршруты</w:t>
      </w:r>
      <w:r w:rsidR="00124096" w:rsidRPr="00E8606C">
        <w:rPr>
          <w:rFonts w:cs="Times New Roman"/>
          <w:szCs w:val="28"/>
        </w:rPr>
        <w:t xml:space="preserve"> и создать конкурентоспособный туристический продукт</w:t>
      </w:r>
      <w:r w:rsidRPr="00E8606C">
        <w:rPr>
          <w:rFonts w:cs="Times New Roman"/>
          <w:szCs w:val="28"/>
        </w:rPr>
        <w:t xml:space="preserve">. </w:t>
      </w:r>
    </w:p>
    <w:p w:rsidR="00D37F6A" w:rsidRPr="00E8606C" w:rsidRDefault="00D37F6A" w:rsidP="008C7CBA">
      <w:pPr>
        <w:spacing w:line="276" w:lineRule="auto"/>
        <w:ind w:firstLine="708"/>
        <w:jc w:val="both"/>
        <w:rPr>
          <w:rFonts w:cs="Times New Roman"/>
          <w:szCs w:val="28"/>
        </w:rPr>
      </w:pPr>
      <w:r w:rsidRPr="00E8606C">
        <w:rPr>
          <w:rFonts w:cs="Times New Roman"/>
          <w:szCs w:val="28"/>
        </w:rPr>
        <w:t>Необходимо предусмотреть развитие сферы бытового обслуживания граждан, поскольку с каждым годом увеличиваются требования населения к условиям отдыха.</w:t>
      </w:r>
    </w:p>
    <w:p w:rsidR="00D37F6A" w:rsidRPr="00E8606C" w:rsidRDefault="00D37F6A" w:rsidP="008C7CBA">
      <w:pPr>
        <w:spacing w:line="276" w:lineRule="auto"/>
        <w:ind w:firstLine="708"/>
        <w:jc w:val="both"/>
        <w:rPr>
          <w:rFonts w:cs="Times New Roman"/>
          <w:szCs w:val="28"/>
        </w:rPr>
      </w:pPr>
      <w:r w:rsidRPr="00E8606C">
        <w:rPr>
          <w:rFonts w:cs="Times New Roman"/>
          <w:szCs w:val="28"/>
        </w:rPr>
        <w:t xml:space="preserve">Для обеспечения комфортного отдыха необходимо: </w:t>
      </w:r>
    </w:p>
    <w:p w:rsidR="00D37F6A" w:rsidRPr="00E8606C" w:rsidRDefault="00D37F6A" w:rsidP="00701A65">
      <w:pPr>
        <w:pStyle w:val="a8"/>
        <w:numPr>
          <w:ilvl w:val="0"/>
          <w:numId w:val="26"/>
        </w:numPr>
        <w:spacing w:line="276" w:lineRule="auto"/>
        <w:jc w:val="both"/>
        <w:rPr>
          <w:rFonts w:cs="Times New Roman"/>
          <w:szCs w:val="28"/>
        </w:rPr>
      </w:pPr>
      <w:r w:rsidRPr="00E8606C">
        <w:rPr>
          <w:rFonts w:cs="Times New Roman"/>
          <w:szCs w:val="28"/>
        </w:rPr>
        <w:t>Разработать логистические маршруты к местам отдыха (маршруты общественного транспорта, маршруты для личного автомобильного транспорта);</w:t>
      </w:r>
    </w:p>
    <w:p w:rsidR="00D37F6A" w:rsidRPr="00E8606C" w:rsidRDefault="00D37F6A" w:rsidP="00701A65">
      <w:pPr>
        <w:pStyle w:val="a8"/>
        <w:numPr>
          <w:ilvl w:val="0"/>
          <w:numId w:val="26"/>
        </w:numPr>
        <w:spacing w:line="276" w:lineRule="auto"/>
        <w:jc w:val="both"/>
        <w:rPr>
          <w:rFonts w:cs="Times New Roman"/>
          <w:szCs w:val="28"/>
        </w:rPr>
      </w:pPr>
      <w:r w:rsidRPr="00E8606C">
        <w:rPr>
          <w:rFonts w:cs="Times New Roman"/>
          <w:szCs w:val="28"/>
        </w:rPr>
        <w:t>Обустройство территорий (автостоянки, общественные туалеты, предприятия общественного питания, предприятия розничной</w:t>
      </w:r>
      <w:r w:rsidR="00701A65" w:rsidRPr="00E8606C">
        <w:rPr>
          <w:rFonts w:cs="Times New Roman"/>
          <w:szCs w:val="28"/>
        </w:rPr>
        <w:t xml:space="preserve"> </w:t>
      </w:r>
      <w:r w:rsidRPr="00E8606C">
        <w:rPr>
          <w:rFonts w:cs="Times New Roman"/>
          <w:szCs w:val="28"/>
        </w:rPr>
        <w:t xml:space="preserve">торговли); </w:t>
      </w:r>
    </w:p>
    <w:p w:rsidR="0078095A" w:rsidRPr="00E8606C" w:rsidRDefault="00D37F6A" w:rsidP="006B7FE6">
      <w:pPr>
        <w:pStyle w:val="a8"/>
        <w:numPr>
          <w:ilvl w:val="0"/>
          <w:numId w:val="26"/>
        </w:numPr>
        <w:spacing w:line="276" w:lineRule="auto"/>
        <w:jc w:val="both"/>
        <w:rPr>
          <w:rFonts w:cs="Times New Roman"/>
          <w:szCs w:val="28"/>
        </w:rPr>
      </w:pPr>
      <w:r w:rsidRPr="00E8606C">
        <w:rPr>
          <w:rFonts w:cs="Times New Roman"/>
          <w:szCs w:val="28"/>
        </w:rPr>
        <w:lastRenderedPageBreak/>
        <w:t xml:space="preserve">Организация хозяйственно-бытового обслуживания (системы водоснабжения и водоотведения, электрификация, сбор и вывоз </w:t>
      </w:r>
      <w:r w:rsidR="0078095A" w:rsidRPr="00E8606C">
        <w:rPr>
          <w:rFonts w:cs="Times New Roman"/>
          <w:szCs w:val="28"/>
        </w:rPr>
        <w:t xml:space="preserve">бытовых </w:t>
      </w:r>
      <w:r w:rsidRPr="00E8606C">
        <w:rPr>
          <w:rFonts w:cs="Times New Roman"/>
          <w:szCs w:val="28"/>
        </w:rPr>
        <w:t>отходов).</w:t>
      </w:r>
    </w:p>
    <w:p w:rsidR="000D2DA7" w:rsidRPr="00E8606C" w:rsidRDefault="00D37F6A" w:rsidP="008C7CBA">
      <w:pPr>
        <w:spacing w:line="276" w:lineRule="auto"/>
        <w:ind w:firstLine="708"/>
        <w:jc w:val="both"/>
        <w:rPr>
          <w:rFonts w:cs="Times New Roman"/>
          <w:szCs w:val="28"/>
        </w:rPr>
      </w:pPr>
      <w:r w:rsidRPr="00E8606C">
        <w:rPr>
          <w:rFonts w:cs="Times New Roman"/>
          <w:szCs w:val="28"/>
        </w:rPr>
        <w:t xml:space="preserve">С увеличением туристического потока потребность в вышеперечисленных объектах инфраструктуры будет увеличиваться. </w:t>
      </w:r>
    </w:p>
    <w:p w:rsidR="00D37F6A" w:rsidRPr="00E8606C" w:rsidRDefault="00D37F6A" w:rsidP="008C7CBA">
      <w:pPr>
        <w:spacing w:line="276" w:lineRule="auto"/>
        <w:ind w:firstLine="708"/>
        <w:rPr>
          <w:rFonts w:cs="Times New Roman"/>
          <w:b/>
          <w:szCs w:val="28"/>
        </w:rPr>
      </w:pPr>
      <w:r w:rsidRPr="00E8606C">
        <w:rPr>
          <w:rFonts w:cs="Times New Roman"/>
          <w:b/>
          <w:szCs w:val="28"/>
        </w:rPr>
        <w:t>Механизм реализации:</w:t>
      </w:r>
    </w:p>
    <w:p w:rsidR="00D37F6A" w:rsidRPr="00E8606C" w:rsidRDefault="00D37F6A" w:rsidP="00AD5DEE">
      <w:pPr>
        <w:pStyle w:val="a8"/>
        <w:numPr>
          <w:ilvl w:val="0"/>
          <w:numId w:val="51"/>
        </w:numPr>
        <w:tabs>
          <w:tab w:val="left" w:pos="1134"/>
        </w:tabs>
        <w:spacing w:line="276" w:lineRule="auto"/>
        <w:jc w:val="both"/>
        <w:rPr>
          <w:rFonts w:cs="Times New Roman"/>
          <w:szCs w:val="28"/>
        </w:rPr>
      </w:pPr>
      <w:r w:rsidRPr="00E8606C">
        <w:rPr>
          <w:rFonts w:cs="Times New Roman"/>
          <w:szCs w:val="28"/>
        </w:rPr>
        <w:t xml:space="preserve">Проведение ревизии </w:t>
      </w:r>
      <w:r w:rsidR="0078095A" w:rsidRPr="00E8606C">
        <w:rPr>
          <w:rFonts w:cs="Times New Roman"/>
          <w:szCs w:val="28"/>
        </w:rPr>
        <w:t xml:space="preserve">имеющихся </w:t>
      </w:r>
      <w:r w:rsidRPr="00E8606C">
        <w:rPr>
          <w:rFonts w:cs="Times New Roman"/>
          <w:szCs w:val="28"/>
        </w:rPr>
        <w:t>ресурсов, определение наиболее привлекательных природных и культурно-исторических объектов для развития туристической деятельности;</w:t>
      </w:r>
    </w:p>
    <w:p w:rsidR="00D37F6A" w:rsidRPr="00E8606C" w:rsidRDefault="00D37F6A" w:rsidP="00AD5DEE">
      <w:pPr>
        <w:pStyle w:val="a8"/>
        <w:numPr>
          <w:ilvl w:val="0"/>
          <w:numId w:val="51"/>
        </w:numPr>
        <w:tabs>
          <w:tab w:val="left" w:pos="1134"/>
        </w:tabs>
        <w:spacing w:line="276" w:lineRule="auto"/>
        <w:jc w:val="both"/>
        <w:rPr>
          <w:rFonts w:cs="Times New Roman"/>
          <w:szCs w:val="28"/>
        </w:rPr>
      </w:pPr>
      <w:r w:rsidRPr="00E8606C">
        <w:rPr>
          <w:rFonts w:cs="Times New Roman"/>
          <w:szCs w:val="28"/>
        </w:rPr>
        <w:t xml:space="preserve">Определение целевых показателей по туристическому потоку и необходимому числу предприятий для обеспечения комфортного времяпрепровождения граждан; </w:t>
      </w:r>
    </w:p>
    <w:p w:rsidR="00D37F6A" w:rsidRPr="00E8606C" w:rsidRDefault="00D37F6A" w:rsidP="00AD5DEE">
      <w:pPr>
        <w:pStyle w:val="a8"/>
        <w:numPr>
          <w:ilvl w:val="0"/>
          <w:numId w:val="51"/>
        </w:numPr>
        <w:tabs>
          <w:tab w:val="left" w:pos="1134"/>
        </w:tabs>
        <w:spacing w:line="276" w:lineRule="auto"/>
        <w:jc w:val="both"/>
        <w:rPr>
          <w:rFonts w:cs="Times New Roman"/>
          <w:szCs w:val="28"/>
        </w:rPr>
      </w:pPr>
      <w:r w:rsidRPr="00E8606C">
        <w:rPr>
          <w:rFonts w:cs="Times New Roman"/>
          <w:szCs w:val="28"/>
        </w:rPr>
        <w:t>Распределение задач и зон ответственности между сотрудниками;</w:t>
      </w:r>
    </w:p>
    <w:p w:rsidR="00904B2E" w:rsidRPr="00E8606C" w:rsidRDefault="00D37F6A" w:rsidP="00AD5DEE">
      <w:pPr>
        <w:pStyle w:val="a8"/>
        <w:numPr>
          <w:ilvl w:val="0"/>
          <w:numId w:val="51"/>
        </w:numPr>
        <w:tabs>
          <w:tab w:val="left" w:pos="1134"/>
        </w:tabs>
        <w:spacing w:line="276" w:lineRule="auto"/>
        <w:jc w:val="both"/>
        <w:rPr>
          <w:rFonts w:cs="Times New Roman"/>
          <w:szCs w:val="28"/>
        </w:rPr>
      </w:pPr>
      <w:r w:rsidRPr="00E8606C">
        <w:rPr>
          <w:rFonts w:cs="Times New Roman"/>
          <w:szCs w:val="28"/>
        </w:rPr>
        <w:t>Отслеживание результатов, внесение корректировок и дальнейшая работа над реализацией плана.</w:t>
      </w:r>
    </w:p>
    <w:p w:rsidR="00385B4E" w:rsidRPr="00E8606C" w:rsidRDefault="00385B4E" w:rsidP="008C7CBA">
      <w:pPr>
        <w:spacing w:line="276" w:lineRule="auto"/>
        <w:ind w:firstLine="708"/>
        <w:jc w:val="both"/>
        <w:rPr>
          <w:rFonts w:cs="Times New Roman"/>
          <w:b/>
          <w:szCs w:val="28"/>
        </w:rPr>
      </w:pPr>
      <w:r w:rsidRPr="00E8606C">
        <w:rPr>
          <w:rFonts w:cs="Times New Roman"/>
          <w:b/>
          <w:szCs w:val="28"/>
        </w:rPr>
        <w:t xml:space="preserve">Эффектом реализации вышеуказанных мероприятий и задач станет: </w:t>
      </w:r>
    </w:p>
    <w:p w:rsidR="00385B4E" w:rsidRPr="00E8606C" w:rsidRDefault="00385B4E" w:rsidP="00AD5DEE">
      <w:pPr>
        <w:pStyle w:val="a8"/>
        <w:numPr>
          <w:ilvl w:val="0"/>
          <w:numId w:val="50"/>
        </w:numPr>
        <w:spacing w:line="276" w:lineRule="auto"/>
        <w:jc w:val="both"/>
        <w:rPr>
          <w:rFonts w:cs="Times New Roman"/>
          <w:szCs w:val="28"/>
        </w:rPr>
      </w:pPr>
      <w:r w:rsidRPr="00E8606C">
        <w:rPr>
          <w:rFonts w:cs="Times New Roman"/>
          <w:szCs w:val="28"/>
        </w:rPr>
        <w:t xml:space="preserve">Увеличение туристического потока; </w:t>
      </w:r>
    </w:p>
    <w:p w:rsidR="00385B4E" w:rsidRPr="00E8606C" w:rsidRDefault="00385B4E" w:rsidP="00AD5DEE">
      <w:pPr>
        <w:pStyle w:val="a8"/>
        <w:numPr>
          <w:ilvl w:val="0"/>
          <w:numId w:val="50"/>
        </w:numPr>
        <w:spacing w:line="276" w:lineRule="auto"/>
        <w:jc w:val="both"/>
        <w:rPr>
          <w:rFonts w:cs="Times New Roman"/>
          <w:szCs w:val="28"/>
        </w:rPr>
      </w:pPr>
      <w:r w:rsidRPr="00E8606C">
        <w:rPr>
          <w:rFonts w:cs="Times New Roman"/>
          <w:szCs w:val="28"/>
        </w:rPr>
        <w:t>Увеличение числа предприятий туристической сферы и сферы досуга, в т</w:t>
      </w:r>
      <w:r w:rsidR="00D85218" w:rsidRPr="00E8606C">
        <w:rPr>
          <w:rFonts w:cs="Times New Roman"/>
          <w:szCs w:val="28"/>
        </w:rPr>
        <w:t xml:space="preserve">ом </w:t>
      </w:r>
      <w:r w:rsidRPr="00E8606C">
        <w:rPr>
          <w:rFonts w:cs="Times New Roman"/>
          <w:szCs w:val="28"/>
        </w:rPr>
        <w:t>ч</w:t>
      </w:r>
      <w:r w:rsidR="00D85218" w:rsidRPr="00E8606C">
        <w:rPr>
          <w:rFonts w:cs="Times New Roman"/>
          <w:szCs w:val="28"/>
        </w:rPr>
        <w:t>исле</w:t>
      </w:r>
      <w:r w:rsidRPr="00E8606C">
        <w:rPr>
          <w:rFonts w:cs="Times New Roman"/>
          <w:szCs w:val="28"/>
        </w:rPr>
        <w:t xml:space="preserve"> баз отдыха, детских лагерей, гостиниц, станций проката спортивного инвентаря, кафе; </w:t>
      </w:r>
    </w:p>
    <w:p w:rsidR="00385B4E" w:rsidRPr="00E8606C" w:rsidRDefault="00385B4E" w:rsidP="00AD5DEE">
      <w:pPr>
        <w:pStyle w:val="a8"/>
        <w:numPr>
          <w:ilvl w:val="0"/>
          <w:numId w:val="50"/>
        </w:numPr>
        <w:spacing w:line="276" w:lineRule="auto"/>
        <w:jc w:val="both"/>
        <w:rPr>
          <w:rFonts w:cs="Times New Roman"/>
          <w:szCs w:val="28"/>
        </w:rPr>
      </w:pPr>
      <w:r w:rsidRPr="00E8606C">
        <w:rPr>
          <w:rFonts w:cs="Times New Roman"/>
          <w:szCs w:val="28"/>
        </w:rPr>
        <w:t xml:space="preserve">Благоустройство мест отдыха населения с подведением всей необходимой инфраструктуры (водоснабжение и водоотведение, сбор и вывоз бытовых отходов, общественные туалеты); </w:t>
      </w:r>
    </w:p>
    <w:p w:rsidR="00385B4E" w:rsidRDefault="00385B4E" w:rsidP="00AD5DEE">
      <w:pPr>
        <w:pStyle w:val="a8"/>
        <w:numPr>
          <w:ilvl w:val="0"/>
          <w:numId w:val="50"/>
        </w:numPr>
        <w:spacing w:line="276" w:lineRule="auto"/>
        <w:jc w:val="both"/>
        <w:rPr>
          <w:rFonts w:cs="Times New Roman"/>
          <w:szCs w:val="28"/>
        </w:rPr>
      </w:pPr>
      <w:r w:rsidRPr="00E8606C">
        <w:rPr>
          <w:rFonts w:cs="Times New Roman"/>
          <w:szCs w:val="28"/>
        </w:rPr>
        <w:t>Расширение сети маршрутов общественного транспорта для повышения доступности мест отдыха и туристических объектов.</w:t>
      </w:r>
    </w:p>
    <w:p w:rsidR="00D37F6A" w:rsidRPr="00E8606C" w:rsidRDefault="00D37F6A" w:rsidP="006B7FE6">
      <w:pPr>
        <w:pStyle w:val="a6"/>
        <w:jc w:val="left"/>
        <w:rPr>
          <w:rFonts w:cs="Times New Roman"/>
          <w:szCs w:val="28"/>
          <w:highlight w:val="yellow"/>
        </w:rPr>
      </w:pPr>
    </w:p>
    <w:p w:rsidR="00D04269" w:rsidRPr="00E8606C" w:rsidRDefault="0078095A" w:rsidP="005E238A">
      <w:pPr>
        <w:pStyle w:val="a6"/>
        <w:numPr>
          <w:ilvl w:val="2"/>
          <w:numId w:val="1"/>
        </w:numPr>
        <w:rPr>
          <w:rFonts w:cs="Times New Roman"/>
          <w:szCs w:val="28"/>
        </w:rPr>
      </w:pPr>
      <w:bookmarkStart w:id="43" w:name="_Toc164927688"/>
      <w:r w:rsidRPr="00E8606C">
        <w:rPr>
          <w:rFonts w:cs="Times New Roman"/>
          <w:szCs w:val="28"/>
        </w:rPr>
        <w:t>М</w:t>
      </w:r>
      <w:r w:rsidR="00D04269" w:rsidRPr="00E8606C">
        <w:rPr>
          <w:rFonts w:cs="Times New Roman"/>
          <w:szCs w:val="28"/>
        </w:rPr>
        <w:t>ало</w:t>
      </w:r>
      <w:r w:rsidR="008A31B8" w:rsidRPr="00E8606C">
        <w:rPr>
          <w:rFonts w:cs="Times New Roman"/>
          <w:szCs w:val="28"/>
        </w:rPr>
        <w:t>е</w:t>
      </w:r>
      <w:r w:rsidR="00904B2E" w:rsidRPr="00E8606C">
        <w:rPr>
          <w:rFonts w:cs="Times New Roman"/>
          <w:szCs w:val="28"/>
        </w:rPr>
        <w:t xml:space="preserve"> </w:t>
      </w:r>
      <w:r w:rsidR="00DD76F8" w:rsidRPr="00E8606C">
        <w:rPr>
          <w:rFonts w:cs="Times New Roman"/>
          <w:szCs w:val="28"/>
        </w:rPr>
        <w:t>и средне</w:t>
      </w:r>
      <w:r w:rsidR="008A31B8" w:rsidRPr="00E8606C">
        <w:rPr>
          <w:rFonts w:cs="Times New Roman"/>
          <w:szCs w:val="28"/>
        </w:rPr>
        <w:t>е</w:t>
      </w:r>
      <w:r w:rsidR="00DD76F8" w:rsidRPr="00E8606C">
        <w:rPr>
          <w:rFonts w:cs="Times New Roman"/>
          <w:szCs w:val="28"/>
        </w:rPr>
        <w:t xml:space="preserve"> </w:t>
      </w:r>
      <w:r w:rsidR="00904B2E" w:rsidRPr="00E8606C">
        <w:rPr>
          <w:rFonts w:cs="Times New Roman"/>
          <w:szCs w:val="28"/>
        </w:rPr>
        <w:t>предпринимательств</w:t>
      </w:r>
      <w:r w:rsidR="008A31B8" w:rsidRPr="00E8606C">
        <w:rPr>
          <w:rFonts w:cs="Times New Roman"/>
          <w:szCs w:val="28"/>
        </w:rPr>
        <w:t>о</w:t>
      </w:r>
      <w:bookmarkEnd w:id="43"/>
    </w:p>
    <w:p w:rsidR="002C6988" w:rsidRPr="00E8606C" w:rsidRDefault="002C6988" w:rsidP="00904B2E">
      <w:pPr>
        <w:jc w:val="both"/>
        <w:rPr>
          <w:rFonts w:eastAsia="Helvetica" w:cs="Times New Roman"/>
          <w:szCs w:val="28"/>
        </w:rPr>
      </w:pPr>
    </w:p>
    <w:p w:rsidR="001C04F7" w:rsidRPr="00E8606C" w:rsidRDefault="001C04F7" w:rsidP="008C7CBA">
      <w:pPr>
        <w:spacing w:line="276" w:lineRule="auto"/>
        <w:ind w:firstLine="708"/>
        <w:jc w:val="both"/>
        <w:rPr>
          <w:rFonts w:eastAsia="Helvetica" w:cs="Times New Roman"/>
          <w:szCs w:val="28"/>
        </w:rPr>
      </w:pPr>
      <w:r w:rsidRPr="00E8606C">
        <w:rPr>
          <w:rFonts w:eastAsia="Helvetica" w:cs="Times New Roman"/>
          <w:szCs w:val="28"/>
        </w:rPr>
        <w:t>В современных условиях малое и среднее предпринимательство играет важную роль в развитии экономики Российской Федерации. Деятельность данного сегмента способна внести существенный вклад в развитие экономики. В связи с этим, в настоящее время на федеральном и региональном уровнях реализуются программы поддержки малого и среднего предпринимательства, направленные в том числе и на стимулирование роста численности СМСП.</w:t>
      </w:r>
    </w:p>
    <w:p w:rsidR="00E24403" w:rsidRPr="00E8606C" w:rsidRDefault="001C04F7" w:rsidP="008C7CBA">
      <w:pPr>
        <w:spacing w:line="276" w:lineRule="auto"/>
        <w:ind w:firstLine="708"/>
        <w:jc w:val="both"/>
        <w:rPr>
          <w:rFonts w:eastAsia="Helvetica" w:cs="Times New Roman"/>
          <w:szCs w:val="28"/>
        </w:rPr>
      </w:pPr>
      <w:r w:rsidRPr="00E8606C">
        <w:rPr>
          <w:rFonts w:eastAsia="Helvetica" w:cs="Times New Roman"/>
          <w:szCs w:val="28"/>
        </w:rPr>
        <w:t xml:space="preserve">Становление и развитие предпринимательства позволит решить ряд социально-экономических задач, таких как увеличение занятости и сокращение безработицы, увеличение доходов населения, увеличение </w:t>
      </w:r>
      <w:r w:rsidRPr="00E8606C">
        <w:rPr>
          <w:rFonts w:eastAsia="Helvetica" w:cs="Times New Roman"/>
          <w:szCs w:val="28"/>
        </w:rPr>
        <w:lastRenderedPageBreak/>
        <w:t xml:space="preserve">налоговых отчислений в бюджет, повышение доступности товаров и услуг для жителей муниципального образования. </w:t>
      </w:r>
    </w:p>
    <w:p w:rsidR="00E24403" w:rsidRPr="00E8606C" w:rsidRDefault="001C04F7" w:rsidP="0046044E">
      <w:pPr>
        <w:spacing w:line="276" w:lineRule="auto"/>
        <w:jc w:val="both"/>
        <w:rPr>
          <w:rFonts w:eastAsia="Helvetica" w:cs="Times New Roman"/>
          <w:szCs w:val="28"/>
        </w:rPr>
      </w:pPr>
      <w:r w:rsidRPr="00E8606C">
        <w:rPr>
          <w:rFonts w:eastAsia="Helvetica" w:cs="Times New Roman"/>
          <w:b/>
          <w:szCs w:val="28"/>
        </w:rPr>
        <w:t>Стратегическая цель:</w:t>
      </w:r>
      <w:r w:rsidRPr="00E8606C">
        <w:rPr>
          <w:rFonts w:eastAsia="Helvetica" w:cs="Times New Roman"/>
          <w:szCs w:val="28"/>
        </w:rPr>
        <w:t xml:space="preserve"> увеличение количества СМСП, в том числе количества СМСП с численностью официально трудоустроенных сотрудников более 5 человек.</w:t>
      </w:r>
    </w:p>
    <w:p w:rsidR="001C04F7" w:rsidRPr="00E8606C" w:rsidRDefault="001C04F7" w:rsidP="008C7CBA">
      <w:pPr>
        <w:spacing w:line="276" w:lineRule="auto"/>
        <w:ind w:firstLine="708"/>
        <w:jc w:val="both"/>
        <w:rPr>
          <w:rFonts w:eastAsia="Helvetica" w:cs="Times New Roman"/>
          <w:b/>
          <w:szCs w:val="28"/>
        </w:rPr>
      </w:pPr>
      <w:r w:rsidRPr="00E8606C">
        <w:rPr>
          <w:rFonts w:eastAsia="Helvetica" w:cs="Times New Roman"/>
          <w:b/>
          <w:szCs w:val="28"/>
        </w:rPr>
        <w:t xml:space="preserve">Приоритетные задачи: </w:t>
      </w:r>
    </w:p>
    <w:p w:rsidR="001C04F7" w:rsidRPr="00E8606C" w:rsidRDefault="001C04F7" w:rsidP="00AD5DEE">
      <w:pPr>
        <w:pStyle w:val="a8"/>
        <w:numPr>
          <w:ilvl w:val="0"/>
          <w:numId w:val="27"/>
        </w:numPr>
        <w:spacing w:line="276" w:lineRule="auto"/>
        <w:jc w:val="both"/>
        <w:rPr>
          <w:rFonts w:eastAsia="Helvetica" w:cs="Times New Roman"/>
          <w:szCs w:val="28"/>
        </w:rPr>
      </w:pPr>
      <w:r w:rsidRPr="00E8606C">
        <w:rPr>
          <w:rFonts w:eastAsia="Helvetica" w:cs="Times New Roman"/>
          <w:szCs w:val="28"/>
        </w:rPr>
        <w:t xml:space="preserve">Создание благоприятной среды для развития малого и среднего предпринимательства; </w:t>
      </w:r>
    </w:p>
    <w:p w:rsidR="001C04F7" w:rsidRPr="00E8606C" w:rsidRDefault="001C04F7" w:rsidP="00AD5DEE">
      <w:pPr>
        <w:pStyle w:val="a8"/>
        <w:numPr>
          <w:ilvl w:val="0"/>
          <w:numId w:val="27"/>
        </w:numPr>
        <w:spacing w:line="276" w:lineRule="auto"/>
        <w:jc w:val="both"/>
        <w:rPr>
          <w:rFonts w:eastAsia="Helvetica" w:cs="Times New Roman"/>
          <w:szCs w:val="28"/>
        </w:rPr>
      </w:pPr>
      <w:r w:rsidRPr="00E8606C">
        <w:rPr>
          <w:rFonts w:eastAsia="Helvetica" w:cs="Times New Roman"/>
          <w:szCs w:val="28"/>
        </w:rPr>
        <w:t xml:space="preserve">Поддержка молодежного предпринимательства; </w:t>
      </w:r>
    </w:p>
    <w:p w:rsidR="001C04F7" w:rsidRPr="00E8606C" w:rsidRDefault="001C04F7" w:rsidP="00AD5DEE">
      <w:pPr>
        <w:pStyle w:val="a8"/>
        <w:numPr>
          <w:ilvl w:val="0"/>
          <w:numId w:val="27"/>
        </w:numPr>
        <w:spacing w:line="276" w:lineRule="auto"/>
        <w:jc w:val="both"/>
        <w:rPr>
          <w:rFonts w:eastAsia="Helvetica" w:cs="Times New Roman"/>
          <w:szCs w:val="28"/>
        </w:rPr>
      </w:pPr>
      <w:r w:rsidRPr="00E8606C">
        <w:rPr>
          <w:rFonts w:eastAsia="Helvetica" w:cs="Times New Roman"/>
          <w:szCs w:val="28"/>
        </w:rPr>
        <w:t xml:space="preserve">Внедрение системы доступной информационно-консультационной поддержки малого предпринимательства. Регулярное информирование населения </w:t>
      </w:r>
      <w:r w:rsidR="003905D8" w:rsidRPr="00E8606C">
        <w:rPr>
          <w:rFonts w:eastAsia="Helvetica" w:cs="Times New Roman"/>
          <w:szCs w:val="28"/>
        </w:rPr>
        <w:t>муниципального образования</w:t>
      </w:r>
      <w:r w:rsidRPr="00E8606C">
        <w:rPr>
          <w:rFonts w:eastAsia="Helvetica" w:cs="Times New Roman"/>
          <w:szCs w:val="28"/>
        </w:rPr>
        <w:t xml:space="preserve"> о мерах поддержки предпринимательства; </w:t>
      </w:r>
    </w:p>
    <w:p w:rsidR="001C04F7" w:rsidRPr="00E8606C" w:rsidRDefault="001C04F7" w:rsidP="00AD5DEE">
      <w:pPr>
        <w:pStyle w:val="a8"/>
        <w:numPr>
          <w:ilvl w:val="0"/>
          <w:numId w:val="27"/>
        </w:numPr>
        <w:spacing w:line="276" w:lineRule="auto"/>
        <w:jc w:val="both"/>
        <w:rPr>
          <w:rFonts w:eastAsia="Helvetica" w:cs="Times New Roman"/>
          <w:szCs w:val="28"/>
        </w:rPr>
      </w:pPr>
      <w:r w:rsidRPr="00E8606C">
        <w:rPr>
          <w:rFonts w:eastAsia="Helvetica" w:cs="Times New Roman"/>
          <w:szCs w:val="28"/>
        </w:rPr>
        <w:t xml:space="preserve">Участие в областных и муниципальных конкурсах среди субъектов малого предпринимательства в целях пропаганды достижений, роли и места малого бизнеса в социально-экономическом развитии </w:t>
      </w:r>
      <w:r w:rsidR="009D72E6" w:rsidRPr="00E8606C">
        <w:rPr>
          <w:rFonts w:eastAsia="Helvetica" w:cs="Times New Roman"/>
          <w:szCs w:val="28"/>
        </w:rPr>
        <w:t>муниципального образования</w:t>
      </w:r>
      <w:r w:rsidRPr="00E8606C">
        <w:rPr>
          <w:rFonts w:eastAsia="Helvetica" w:cs="Times New Roman"/>
          <w:szCs w:val="28"/>
        </w:rPr>
        <w:t>, распространения положительного опыта предпринимательской деятельности, формирования позитивного общественного мнения о малом предпринимательстве;</w:t>
      </w:r>
    </w:p>
    <w:p w:rsidR="001C04F7" w:rsidRPr="00E8606C" w:rsidRDefault="001C04F7" w:rsidP="00AD5DEE">
      <w:pPr>
        <w:pStyle w:val="a8"/>
        <w:numPr>
          <w:ilvl w:val="0"/>
          <w:numId w:val="27"/>
        </w:numPr>
        <w:spacing w:line="276" w:lineRule="auto"/>
        <w:jc w:val="both"/>
        <w:rPr>
          <w:rFonts w:eastAsia="Helvetica" w:cs="Times New Roman"/>
          <w:szCs w:val="28"/>
        </w:rPr>
      </w:pPr>
      <w:r w:rsidRPr="00E8606C">
        <w:rPr>
          <w:rFonts w:eastAsia="Helvetica" w:cs="Times New Roman"/>
          <w:szCs w:val="28"/>
        </w:rPr>
        <w:t xml:space="preserve">Формирование на сайте администрации </w:t>
      </w:r>
      <w:r w:rsidR="008677D0" w:rsidRPr="00E8606C">
        <w:rPr>
          <w:rFonts w:eastAsia="Helvetica" w:cs="Times New Roman"/>
          <w:szCs w:val="28"/>
        </w:rPr>
        <w:t>Хомутовского</w:t>
      </w:r>
      <w:r w:rsidRPr="00E8606C">
        <w:rPr>
          <w:rFonts w:eastAsia="Helvetica" w:cs="Times New Roman"/>
          <w:szCs w:val="28"/>
        </w:rPr>
        <w:t xml:space="preserve"> МО раздела «Малое предпринимательство», содержащего комплексную, систематизированную информацию по всем вопросам, связанным с деятельностью малого бизнеса;</w:t>
      </w:r>
    </w:p>
    <w:p w:rsidR="001C04F7" w:rsidRPr="00E8606C" w:rsidRDefault="001C04F7" w:rsidP="00AD5DEE">
      <w:pPr>
        <w:pStyle w:val="a8"/>
        <w:numPr>
          <w:ilvl w:val="0"/>
          <w:numId w:val="27"/>
        </w:numPr>
        <w:spacing w:line="276" w:lineRule="auto"/>
        <w:jc w:val="both"/>
        <w:rPr>
          <w:rFonts w:eastAsia="Helvetica" w:cs="Times New Roman"/>
          <w:szCs w:val="28"/>
        </w:rPr>
      </w:pPr>
      <w:r w:rsidRPr="00E8606C">
        <w:rPr>
          <w:rFonts w:eastAsia="Helvetica" w:cs="Times New Roman"/>
          <w:szCs w:val="28"/>
        </w:rPr>
        <w:t xml:space="preserve">Разработка системы поддержки новых предприятий совместно с Фондом поддержки предпринимательства Иркутской области и другими государственными органами; </w:t>
      </w:r>
    </w:p>
    <w:p w:rsidR="001C04F7" w:rsidRPr="00E8606C" w:rsidRDefault="001C04F7" w:rsidP="00AD5DEE">
      <w:pPr>
        <w:pStyle w:val="a8"/>
        <w:numPr>
          <w:ilvl w:val="0"/>
          <w:numId w:val="27"/>
        </w:numPr>
        <w:spacing w:line="276" w:lineRule="auto"/>
        <w:jc w:val="both"/>
        <w:rPr>
          <w:rFonts w:eastAsia="Helvetica" w:cs="Times New Roman"/>
          <w:szCs w:val="28"/>
        </w:rPr>
      </w:pPr>
      <w:r w:rsidRPr="00E8606C">
        <w:rPr>
          <w:rFonts w:eastAsia="Helvetica" w:cs="Times New Roman"/>
          <w:szCs w:val="28"/>
        </w:rPr>
        <w:t xml:space="preserve">Увеличение налоговых отчислений в бюджет </w:t>
      </w:r>
      <w:r w:rsidR="008677D0" w:rsidRPr="00E8606C">
        <w:rPr>
          <w:rFonts w:eastAsia="Helvetica" w:cs="Times New Roman"/>
          <w:szCs w:val="28"/>
        </w:rPr>
        <w:t>Хомутовского</w:t>
      </w:r>
      <w:r w:rsidRPr="00E8606C">
        <w:rPr>
          <w:rFonts w:eastAsia="Helvetica" w:cs="Times New Roman"/>
          <w:szCs w:val="28"/>
        </w:rPr>
        <w:t xml:space="preserve"> МО.</w:t>
      </w:r>
    </w:p>
    <w:p w:rsidR="001C04F7" w:rsidRPr="00E8606C" w:rsidRDefault="001C04F7" w:rsidP="008C7CBA">
      <w:pPr>
        <w:spacing w:line="276" w:lineRule="auto"/>
        <w:ind w:firstLine="708"/>
        <w:jc w:val="both"/>
        <w:rPr>
          <w:rFonts w:eastAsia="Helvetica" w:cs="Times New Roman"/>
          <w:b/>
          <w:szCs w:val="28"/>
        </w:rPr>
      </w:pPr>
      <w:r w:rsidRPr="00E8606C">
        <w:rPr>
          <w:rFonts w:eastAsia="Helvetica" w:cs="Times New Roman"/>
          <w:b/>
          <w:szCs w:val="28"/>
        </w:rPr>
        <w:t xml:space="preserve">Механизм реализации: </w:t>
      </w:r>
    </w:p>
    <w:p w:rsidR="001C04F7" w:rsidRPr="00E8606C" w:rsidRDefault="008C7CBA" w:rsidP="008C7CBA">
      <w:pPr>
        <w:spacing w:line="276" w:lineRule="auto"/>
        <w:ind w:firstLine="708"/>
        <w:jc w:val="both"/>
        <w:rPr>
          <w:rFonts w:eastAsia="Helvetica" w:cs="Times New Roman"/>
          <w:szCs w:val="28"/>
        </w:rPr>
      </w:pPr>
      <w:r w:rsidRPr="00E8606C">
        <w:rPr>
          <w:rFonts w:eastAsia="Helvetica" w:cs="Times New Roman"/>
          <w:szCs w:val="28"/>
        </w:rPr>
        <w:t xml:space="preserve">1. </w:t>
      </w:r>
      <w:r w:rsidR="001C04F7" w:rsidRPr="00E8606C">
        <w:rPr>
          <w:rFonts w:eastAsia="Helvetica" w:cs="Times New Roman"/>
          <w:szCs w:val="28"/>
        </w:rPr>
        <w:t>Определение профилей и направлений деятельности предприятий, которые необходимо продвигать и открывать на территории муниципального образования. Приоритет отдавать предприятиям, работающим на растущих рынках (фермерские продукты, дикоросы, производство биологически-активных добавок (БАД), производство бутилированной воды и т.д.);</w:t>
      </w:r>
    </w:p>
    <w:p w:rsidR="001C04F7" w:rsidRPr="00E8606C" w:rsidRDefault="008C7CBA" w:rsidP="008C7CBA">
      <w:pPr>
        <w:spacing w:line="276" w:lineRule="auto"/>
        <w:ind w:firstLine="708"/>
        <w:jc w:val="both"/>
        <w:rPr>
          <w:rFonts w:eastAsia="Helvetica" w:cs="Times New Roman"/>
          <w:szCs w:val="28"/>
        </w:rPr>
      </w:pPr>
      <w:r w:rsidRPr="00E8606C">
        <w:rPr>
          <w:rFonts w:eastAsia="Helvetica" w:cs="Times New Roman"/>
          <w:szCs w:val="28"/>
        </w:rPr>
        <w:t xml:space="preserve">2. </w:t>
      </w:r>
      <w:r w:rsidR="001C04F7" w:rsidRPr="00E8606C">
        <w:rPr>
          <w:rFonts w:eastAsia="Helvetica" w:cs="Times New Roman"/>
          <w:szCs w:val="28"/>
        </w:rPr>
        <w:t xml:space="preserve">Обозначить конкретные показатели по количеству предприятий определенных сфер деятельности, которые необходимо открыть на территории </w:t>
      </w:r>
      <w:r w:rsidR="008677D0" w:rsidRPr="00E8606C">
        <w:rPr>
          <w:rFonts w:eastAsia="Helvetica" w:cs="Times New Roman"/>
          <w:szCs w:val="28"/>
        </w:rPr>
        <w:t>Хомутовского</w:t>
      </w:r>
      <w:r w:rsidR="001C04F7" w:rsidRPr="00E8606C">
        <w:rPr>
          <w:rFonts w:eastAsia="Helvetica" w:cs="Times New Roman"/>
          <w:szCs w:val="28"/>
        </w:rPr>
        <w:t xml:space="preserve"> муниципального образования; </w:t>
      </w:r>
    </w:p>
    <w:p w:rsidR="001C04F7" w:rsidRPr="00E8606C" w:rsidRDefault="008C7CBA" w:rsidP="008C7CBA">
      <w:pPr>
        <w:spacing w:line="276" w:lineRule="auto"/>
        <w:ind w:firstLine="708"/>
        <w:jc w:val="both"/>
        <w:rPr>
          <w:rFonts w:eastAsia="Helvetica" w:cs="Times New Roman"/>
          <w:szCs w:val="28"/>
        </w:rPr>
      </w:pPr>
      <w:r w:rsidRPr="00E8606C">
        <w:rPr>
          <w:rFonts w:eastAsia="Helvetica" w:cs="Times New Roman"/>
          <w:szCs w:val="28"/>
        </w:rPr>
        <w:t xml:space="preserve">3. </w:t>
      </w:r>
      <w:r w:rsidR="001C04F7" w:rsidRPr="00E8606C">
        <w:rPr>
          <w:rFonts w:eastAsia="Helvetica" w:cs="Times New Roman"/>
          <w:szCs w:val="28"/>
        </w:rPr>
        <w:t xml:space="preserve">Разработать систему поддержки малого предпринимательства в </w:t>
      </w:r>
      <w:proofErr w:type="spellStart"/>
      <w:r w:rsidR="000C3EC5" w:rsidRPr="00E8606C">
        <w:rPr>
          <w:rFonts w:eastAsia="Helvetica" w:cs="Times New Roman"/>
          <w:szCs w:val="28"/>
        </w:rPr>
        <w:t>Хомутовском</w:t>
      </w:r>
      <w:proofErr w:type="spellEnd"/>
      <w:r w:rsidR="001C04F7" w:rsidRPr="00E8606C">
        <w:rPr>
          <w:rFonts w:eastAsia="Helvetica" w:cs="Times New Roman"/>
          <w:szCs w:val="28"/>
        </w:rPr>
        <w:t xml:space="preserve"> муниципальном образовании совместно с Фондом поддержки предпринимательства Иркутской области, Центром кластерного развития и </w:t>
      </w:r>
      <w:r w:rsidR="001C04F7" w:rsidRPr="00E8606C">
        <w:rPr>
          <w:rFonts w:eastAsia="Helvetica" w:cs="Times New Roman"/>
          <w:szCs w:val="28"/>
        </w:rPr>
        <w:lastRenderedPageBreak/>
        <w:t xml:space="preserve">иными органами, обеспечивающими поддержку малого и среднего предпринимательства; </w:t>
      </w:r>
    </w:p>
    <w:p w:rsidR="001C04F7" w:rsidRPr="00CF3177" w:rsidRDefault="008C7CBA" w:rsidP="008C7CBA">
      <w:pPr>
        <w:spacing w:line="276" w:lineRule="auto"/>
        <w:ind w:firstLine="708"/>
        <w:jc w:val="both"/>
        <w:rPr>
          <w:rFonts w:eastAsia="Helvetica" w:cs="Times New Roman"/>
          <w:szCs w:val="28"/>
        </w:rPr>
      </w:pPr>
      <w:r w:rsidRPr="00CF3177">
        <w:rPr>
          <w:rFonts w:eastAsia="Helvetica" w:cs="Times New Roman"/>
          <w:szCs w:val="28"/>
        </w:rPr>
        <w:t xml:space="preserve">4. </w:t>
      </w:r>
      <w:r w:rsidR="001C04F7" w:rsidRPr="00CF3177">
        <w:rPr>
          <w:rFonts w:eastAsia="Helvetica" w:cs="Times New Roman"/>
          <w:szCs w:val="28"/>
        </w:rPr>
        <w:t>Распределить задачи, назначить ответственных сотрудников и определить целевые показатели;</w:t>
      </w:r>
    </w:p>
    <w:p w:rsidR="001C04F7" w:rsidRPr="00CF3177" w:rsidRDefault="008C7CBA" w:rsidP="008C7CBA">
      <w:pPr>
        <w:spacing w:line="276" w:lineRule="auto"/>
        <w:ind w:firstLine="708"/>
        <w:jc w:val="both"/>
        <w:rPr>
          <w:rFonts w:eastAsia="Helvetica" w:cs="Times New Roman"/>
          <w:szCs w:val="28"/>
        </w:rPr>
      </w:pPr>
      <w:r w:rsidRPr="00CF3177">
        <w:rPr>
          <w:rFonts w:eastAsia="Helvetica" w:cs="Times New Roman"/>
          <w:szCs w:val="28"/>
        </w:rPr>
        <w:t xml:space="preserve">5. </w:t>
      </w:r>
      <w:r w:rsidR="001C04F7" w:rsidRPr="00CF3177">
        <w:rPr>
          <w:rFonts w:eastAsia="Helvetica" w:cs="Times New Roman"/>
          <w:szCs w:val="28"/>
        </w:rPr>
        <w:t>Отслеживание результатов, внесение корректировок и дальнейшая работа над реализацией плана.</w:t>
      </w:r>
    </w:p>
    <w:p w:rsidR="001C04F7" w:rsidRPr="00CF3177" w:rsidRDefault="00336D94" w:rsidP="008C7CBA">
      <w:pPr>
        <w:spacing w:line="276" w:lineRule="auto"/>
        <w:ind w:firstLine="360"/>
        <w:jc w:val="both"/>
        <w:rPr>
          <w:rFonts w:eastAsia="Helvetica" w:cs="Times New Roman"/>
          <w:b/>
          <w:szCs w:val="28"/>
        </w:rPr>
      </w:pPr>
      <w:r w:rsidRPr="00CF3177">
        <w:rPr>
          <w:rFonts w:cs="Times New Roman"/>
          <w:b/>
          <w:szCs w:val="28"/>
        </w:rPr>
        <w:t>Эффектом реализации вышеуказанных мероприятий и задач станет</w:t>
      </w:r>
      <w:r w:rsidR="001C04F7" w:rsidRPr="00CF3177">
        <w:rPr>
          <w:rFonts w:eastAsia="Helvetica" w:cs="Times New Roman"/>
          <w:b/>
          <w:szCs w:val="28"/>
        </w:rPr>
        <w:t xml:space="preserve">: </w:t>
      </w:r>
    </w:p>
    <w:p w:rsidR="001C04F7" w:rsidRPr="00CF3177" w:rsidRDefault="001C04F7" w:rsidP="00AD5DEE">
      <w:pPr>
        <w:pStyle w:val="a8"/>
        <w:numPr>
          <w:ilvl w:val="0"/>
          <w:numId w:val="28"/>
        </w:numPr>
        <w:spacing w:line="276" w:lineRule="auto"/>
        <w:jc w:val="both"/>
        <w:rPr>
          <w:rFonts w:eastAsia="Helvetica" w:cs="Times New Roman"/>
          <w:szCs w:val="28"/>
        </w:rPr>
      </w:pPr>
      <w:r w:rsidRPr="00CF3177">
        <w:rPr>
          <w:rFonts w:eastAsia="Helvetica" w:cs="Times New Roman"/>
          <w:szCs w:val="28"/>
        </w:rPr>
        <w:t xml:space="preserve">Количество зарегистрированных малых и средних предприятий с учетом индивидуальных предпринимателей в расчете на 1 тысячу человек населения </w:t>
      </w:r>
      <w:r w:rsidR="008677D0" w:rsidRPr="00CF3177">
        <w:rPr>
          <w:rFonts w:eastAsia="Helvetica" w:cs="Times New Roman"/>
          <w:szCs w:val="28"/>
        </w:rPr>
        <w:t>Хомутовского</w:t>
      </w:r>
      <w:r w:rsidRPr="00CF3177">
        <w:rPr>
          <w:rFonts w:eastAsia="Helvetica" w:cs="Times New Roman"/>
          <w:szCs w:val="28"/>
        </w:rPr>
        <w:t xml:space="preserve"> муниципального образования составит 50 единиц;</w:t>
      </w:r>
    </w:p>
    <w:p w:rsidR="001C04F7" w:rsidRPr="00CF3177" w:rsidRDefault="001C04F7" w:rsidP="00AD5DEE">
      <w:pPr>
        <w:pStyle w:val="a8"/>
        <w:numPr>
          <w:ilvl w:val="0"/>
          <w:numId w:val="28"/>
        </w:numPr>
        <w:spacing w:line="276" w:lineRule="auto"/>
        <w:jc w:val="both"/>
        <w:rPr>
          <w:rFonts w:eastAsia="Helvetica" w:cs="Times New Roman"/>
          <w:szCs w:val="28"/>
        </w:rPr>
      </w:pPr>
      <w:r w:rsidRPr="00CF3177">
        <w:rPr>
          <w:rFonts w:eastAsia="Helvetica" w:cs="Times New Roman"/>
          <w:szCs w:val="28"/>
        </w:rPr>
        <w:t xml:space="preserve">Количество зарегистрированных индивидуальных предпринимателей в расчете на 1 тысячу человек населения </w:t>
      </w:r>
      <w:r w:rsidR="008677D0" w:rsidRPr="00CF3177">
        <w:rPr>
          <w:rFonts w:eastAsia="Helvetica" w:cs="Times New Roman"/>
          <w:szCs w:val="28"/>
        </w:rPr>
        <w:t>Хомутовского</w:t>
      </w:r>
      <w:r w:rsidRPr="00CF3177">
        <w:rPr>
          <w:rFonts w:eastAsia="Helvetica" w:cs="Times New Roman"/>
          <w:szCs w:val="28"/>
        </w:rPr>
        <w:t xml:space="preserve"> муниципального образования </w:t>
      </w:r>
      <w:r w:rsidR="005F68A7" w:rsidRPr="00CF3177">
        <w:rPr>
          <w:rFonts w:eastAsia="Helvetica" w:cs="Times New Roman"/>
          <w:szCs w:val="28"/>
        </w:rPr>
        <w:t xml:space="preserve">составит </w:t>
      </w:r>
      <w:r w:rsidRPr="00CF3177">
        <w:rPr>
          <w:rFonts w:eastAsia="Helvetica" w:cs="Times New Roman"/>
          <w:szCs w:val="28"/>
        </w:rPr>
        <w:t>3</w:t>
      </w:r>
      <w:r w:rsidR="00E05119" w:rsidRPr="00CF3177">
        <w:rPr>
          <w:rFonts w:eastAsia="Helvetica" w:cs="Times New Roman"/>
          <w:szCs w:val="28"/>
        </w:rPr>
        <w:t>8</w:t>
      </w:r>
      <w:r w:rsidRPr="00CF3177">
        <w:rPr>
          <w:rFonts w:eastAsia="Helvetica" w:cs="Times New Roman"/>
          <w:szCs w:val="28"/>
        </w:rPr>
        <w:t xml:space="preserve"> единиц;</w:t>
      </w:r>
    </w:p>
    <w:p w:rsidR="001C04F7" w:rsidRPr="00CF3177" w:rsidRDefault="001C04F7" w:rsidP="00AD5DEE">
      <w:pPr>
        <w:pStyle w:val="a8"/>
        <w:numPr>
          <w:ilvl w:val="0"/>
          <w:numId w:val="28"/>
        </w:numPr>
        <w:spacing w:line="276" w:lineRule="auto"/>
        <w:jc w:val="both"/>
        <w:rPr>
          <w:rFonts w:eastAsia="Helvetica" w:cs="Times New Roman"/>
          <w:szCs w:val="28"/>
        </w:rPr>
      </w:pPr>
      <w:r w:rsidRPr="00CF3177">
        <w:rPr>
          <w:rFonts w:eastAsia="Helvetica" w:cs="Times New Roman"/>
          <w:szCs w:val="28"/>
        </w:rPr>
        <w:t xml:space="preserve">Количество зарегистрированных малых и средних предприятий без учета индивидуальных предпринимателей в расчете на 1 тысячу человек населения </w:t>
      </w:r>
      <w:r w:rsidR="008677D0" w:rsidRPr="00CF3177">
        <w:rPr>
          <w:rFonts w:eastAsia="Helvetica" w:cs="Times New Roman"/>
          <w:szCs w:val="28"/>
        </w:rPr>
        <w:t>Хомутовского</w:t>
      </w:r>
      <w:r w:rsidRPr="00CF3177">
        <w:rPr>
          <w:rFonts w:eastAsia="Helvetica" w:cs="Times New Roman"/>
          <w:szCs w:val="28"/>
        </w:rPr>
        <w:t xml:space="preserve"> муниципального</w:t>
      </w:r>
      <w:r w:rsidR="000D2DA7" w:rsidRPr="00CF3177">
        <w:rPr>
          <w:rFonts w:eastAsia="Helvetica" w:cs="Times New Roman"/>
          <w:szCs w:val="28"/>
        </w:rPr>
        <w:t xml:space="preserve"> образования составит 15 единиц.</w:t>
      </w:r>
    </w:p>
    <w:p w:rsidR="001C04F7" w:rsidRPr="00CF3177" w:rsidRDefault="001C04F7" w:rsidP="008C7CBA">
      <w:pPr>
        <w:spacing w:line="276" w:lineRule="auto"/>
        <w:ind w:firstLine="708"/>
        <w:jc w:val="both"/>
        <w:rPr>
          <w:rFonts w:eastAsia="Helvetica" w:cs="Times New Roman"/>
          <w:szCs w:val="28"/>
        </w:rPr>
      </w:pPr>
      <w:r w:rsidRPr="00CF3177">
        <w:rPr>
          <w:rFonts w:eastAsia="Helvetica" w:cs="Times New Roman"/>
          <w:szCs w:val="28"/>
        </w:rPr>
        <w:t>Прогноз предполагает увеличение количества субъектов малого и среднего предпринимательства (включая индивидуальных предпринимателей) к 203</w:t>
      </w:r>
      <w:r w:rsidR="00CE5BE8" w:rsidRPr="00CF3177">
        <w:rPr>
          <w:rFonts w:eastAsia="Helvetica" w:cs="Times New Roman"/>
          <w:szCs w:val="28"/>
        </w:rPr>
        <w:t>6</w:t>
      </w:r>
      <w:r w:rsidRPr="00CF3177">
        <w:rPr>
          <w:rFonts w:eastAsia="Helvetica" w:cs="Times New Roman"/>
          <w:szCs w:val="28"/>
        </w:rPr>
        <w:t xml:space="preserve"> году на </w:t>
      </w:r>
      <w:r w:rsidR="00E05119" w:rsidRPr="00CF3177">
        <w:rPr>
          <w:rFonts w:eastAsia="Helvetica" w:cs="Times New Roman"/>
          <w:szCs w:val="28"/>
        </w:rPr>
        <w:t>8</w:t>
      </w:r>
      <w:r w:rsidR="007A6A16" w:rsidRPr="00CF3177">
        <w:rPr>
          <w:rFonts w:eastAsia="Helvetica" w:cs="Times New Roman"/>
          <w:szCs w:val="28"/>
        </w:rPr>
        <w:t>0</w:t>
      </w:r>
      <w:r w:rsidRPr="00CF3177">
        <w:rPr>
          <w:rFonts w:eastAsia="Helvetica" w:cs="Times New Roman"/>
          <w:szCs w:val="28"/>
        </w:rPr>
        <w:t>%. Достижение намеч</w:t>
      </w:r>
      <w:r w:rsidR="009D72E6" w:rsidRPr="00CF3177">
        <w:rPr>
          <w:rFonts w:eastAsia="Helvetica" w:cs="Times New Roman"/>
          <w:szCs w:val="28"/>
        </w:rPr>
        <w:t>енных показателей будет возможно</w:t>
      </w:r>
      <w:r w:rsidRPr="00CF3177">
        <w:rPr>
          <w:rFonts w:eastAsia="Helvetica" w:cs="Times New Roman"/>
          <w:szCs w:val="28"/>
        </w:rPr>
        <w:t xml:space="preserve"> за счет реализации мер по поддержке СМСП и развития инфраструктуры.</w:t>
      </w:r>
    </w:p>
    <w:p w:rsidR="009258E7" w:rsidRDefault="009258E7" w:rsidP="00904B2E">
      <w:pPr>
        <w:jc w:val="both"/>
        <w:rPr>
          <w:rFonts w:eastAsia="Helvetica" w:cs="Times New Roman"/>
          <w:szCs w:val="28"/>
          <w:highlight w:val="yellow"/>
        </w:rPr>
      </w:pPr>
    </w:p>
    <w:p w:rsidR="009258E7" w:rsidRPr="00E8606C" w:rsidRDefault="009258E7" w:rsidP="00904B2E">
      <w:pPr>
        <w:jc w:val="both"/>
        <w:rPr>
          <w:rFonts w:eastAsia="Helvetica" w:cs="Times New Roman"/>
          <w:szCs w:val="28"/>
          <w:highlight w:val="yellow"/>
        </w:rPr>
      </w:pPr>
    </w:p>
    <w:p w:rsidR="00156FDF" w:rsidRPr="00E8606C" w:rsidRDefault="00156FDF" w:rsidP="005E238A">
      <w:pPr>
        <w:pStyle w:val="a6"/>
        <w:numPr>
          <w:ilvl w:val="1"/>
          <w:numId w:val="1"/>
        </w:numPr>
        <w:spacing w:line="360" w:lineRule="auto"/>
        <w:rPr>
          <w:rFonts w:cs="Times New Roman"/>
          <w:szCs w:val="28"/>
        </w:rPr>
      </w:pPr>
      <w:bookmarkStart w:id="44" w:name="_Toc164927689"/>
      <w:r w:rsidRPr="00E8606C">
        <w:rPr>
          <w:rFonts w:cs="Times New Roman"/>
          <w:szCs w:val="28"/>
        </w:rPr>
        <w:t>Развитие отраслей социальной сферы</w:t>
      </w:r>
      <w:bookmarkEnd w:id="44"/>
    </w:p>
    <w:p w:rsidR="009102BF" w:rsidRPr="00E8606C" w:rsidRDefault="00E66838" w:rsidP="008C7CBA">
      <w:pPr>
        <w:widowControl w:val="0"/>
        <w:autoSpaceDE w:val="0"/>
        <w:autoSpaceDN w:val="0"/>
        <w:adjustRightInd w:val="0"/>
        <w:spacing w:line="276" w:lineRule="auto"/>
        <w:ind w:firstLine="708"/>
        <w:jc w:val="both"/>
        <w:rPr>
          <w:rFonts w:cs="Times New Roman"/>
          <w:szCs w:val="28"/>
        </w:rPr>
      </w:pPr>
      <w:r w:rsidRPr="00E8606C">
        <w:rPr>
          <w:rFonts w:cs="Times New Roman"/>
          <w:color w:val="000000"/>
          <w:szCs w:val="28"/>
        </w:rPr>
        <w:t xml:space="preserve">Развитие отраслей социальной сферы – ведущий механизм приумножения человеческого капитала и повышения качества жизни населения муниципального образования. </w:t>
      </w:r>
      <w:r w:rsidR="00026FE7" w:rsidRPr="00E8606C">
        <w:rPr>
          <w:rFonts w:cs="Times New Roman"/>
          <w:szCs w:val="28"/>
        </w:rPr>
        <w:t xml:space="preserve">Социальная сфера жизни общества </w:t>
      </w:r>
      <w:r w:rsidR="0002412E" w:rsidRPr="00E8606C">
        <w:rPr>
          <w:rFonts w:cs="Times New Roman"/>
          <w:szCs w:val="28"/>
        </w:rPr>
        <w:t xml:space="preserve">определяет образ и уровень жизни людей, их благосостояние и потребление. </w:t>
      </w:r>
    </w:p>
    <w:p w:rsidR="00D6099D" w:rsidRPr="00E8606C" w:rsidRDefault="00E66B1F" w:rsidP="008C7CBA">
      <w:pPr>
        <w:widowControl w:val="0"/>
        <w:autoSpaceDE w:val="0"/>
        <w:autoSpaceDN w:val="0"/>
        <w:adjustRightInd w:val="0"/>
        <w:spacing w:line="276" w:lineRule="auto"/>
        <w:ind w:firstLine="708"/>
        <w:jc w:val="both"/>
        <w:rPr>
          <w:rFonts w:cs="Times New Roman"/>
          <w:szCs w:val="28"/>
        </w:rPr>
      </w:pPr>
      <w:r w:rsidRPr="00E8606C">
        <w:rPr>
          <w:rFonts w:cs="Times New Roman"/>
          <w:szCs w:val="28"/>
        </w:rPr>
        <w:t xml:space="preserve">На данный момент наблюдается положительная динамика увеличения численности постоянного населения </w:t>
      </w:r>
      <w:r w:rsidR="008677D0" w:rsidRPr="00E8606C">
        <w:rPr>
          <w:rFonts w:cs="Times New Roman"/>
          <w:szCs w:val="28"/>
        </w:rPr>
        <w:t>Хомутовского</w:t>
      </w:r>
      <w:r w:rsidRPr="00E8606C">
        <w:rPr>
          <w:rFonts w:cs="Times New Roman"/>
          <w:szCs w:val="28"/>
        </w:rPr>
        <w:t xml:space="preserve"> муниципального образования. Можно выделить 3 сценария развития демографической ситуации </w:t>
      </w:r>
      <w:r w:rsidR="00E80CB7" w:rsidRPr="00E8606C">
        <w:rPr>
          <w:rFonts w:cs="Times New Roman"/>
          <w:szCs w:val="28"/>
        </w:rPr>
        <w:t xml:space="preserve">в </w:t>
      </w:r>
      <w:r w:rsidR="004349E0" w:rsidRPr="00E8606C">
        <w:rPr>
          <w:rFonts w:cs="Times New Roman"/>
          <w:szCs w:val="28"/>
        </w:rPr>
        <w:t>муниципальном образовании к 2036</w:t>
      </w:r>
      <w:r w:rsidR="00E80CB7" w:rsidRPr="00E8606C">
        <w:rPr>
          <w:rFonts w:cs="Times New Roman"/>
          <w:szCs w:val="28"/>
        </w:rPr>
        <w:t xml:space="preserve"> году: </w:t>
      </w:r>
    </w:p>
    <w:p w:rsidR="00E80CB7" w:rsidRPr="00E8606C" w:rsidRDefault="008C7CBA" w:rsidP="008C7CBA">
      <w:pPr>
        <w:widowControl w:val="0"/>
        <w:autoSpaceDE w:val="0"/>
        <w:autoSpaceDN w:val="0"/>
        <w:adjustRightInd w:val="0"/>
        <w:spacing w:line="276" w:lineRule="auto"/>
        <w:ind w:firstLine="708"/>
        <w:jc w:val="both"/>
        <w:rPr>
          <w:rFonts w:cs="Times New Roman"/>
          <w:szCs w:val="28"/>
        </w:rPr>
      </w:pPr>
      <w:r w:rsidRPr="00E8606C">
        <w:rPr>
          <w:rFonts w:cs="Times New Roman"/>
          <w:szCs w:val="28"/>
        </w:rPr>
        <w:t xml:space="preserve">1) </w:t>
      </w:r>
      <w:r w:rsidR="00E80CB7" w:rsidRPr="00E8606C">
        <w:rPr>
          <w:rFonts w:cs="Times New Roman"/>
          <w:szCs w:val="28"/>
        </w:rPr>
        <w:t xml:space="preserve">Инерционный – рассчитан на основании статистических данных о </w:t>
      </w:r>
      <w:r w:rsidR="00E24403" w:rsidRPr="00E8606C">
        <w:rPr>
          <w:rFonts w:cs="Times New Roman"/>
          <w:szCs w:val="28"/>
        </w:rPr>
        <w:t>численности населения</w:t>
      </w:r>
      <w:r w:rsidR="00E80CB7" w:rsidRPr="00E8606C">
        <w:rPr>
          <w:rFonts w:cs="Times New Roman"/>
          <w:szCs w:val="28"/>
        </w:rPr>
        <w:t xml:space="preserve"> </w:t>
      </w:r>
      <w:r w:rsidR="008677D0" w:rsidRPr="00E8606C">
        <w:rPr>
          <w:rFonts w:cs="Times New Roman"/>
          <w:szCs w:val="28"/>
        </w:rPr>
        <w:t>Хомутовского</w:t>
      </w:r>
      <w:r w:rsidR="00E80CB7" w:rsidRPr="00E8606C">
        <w:rPr>
          <w:rFonts w:cs="Times New Roman"/>
          <w:szCs w:val="28"/>
        </w:rPr>
        <w:t xml:space="preserve"> муниципал</w:t>
      </w:r>
      <w:r w:rsidR="001C35CF" w:rsidRPr="00E8606C">
        <w:rPr>
          <w:rFonts w:cs="Times New Roman"/>
          <w:szCs w:val="28"/>
        </w:rPr>
        <w:t>ьного образования в период с 202</w:t>
      </w:r>
      <w:r w:rsidR="00C11C8F">
        <w:rPr>
          <w:rFonts w:cs="Times New Roman"/>
          <w:szCs w:val="28"/>
        </w:rPr>
        <w:t>3</w:t>
      </w:r>
      <w:r w:rsidR="001C35CF" w:rsidRPr="00E8606C">
        <w:rPr>
          <w:rFonts w:cs="Times New Roman"/>
          <w:szCs w:val="28"/>
        </w:rPr>
        <w:t xml:space="preserve"> по 2036</w:t>
      </w:r>
      <w:r w:rsidR="00E80CB7" w:rsidRPr="00E8606C">
        <w:rPr>
          <w:rFonts w:cs="Times New Roman"/>
          <w:szCs w:val="28"/>
        </w:rPr>
        <w:t xml:space="preserve"> год;</w:t>
      </w:r>
    </w:p>
    <w:p w:rsidR="00E80CB7" w:rsidRPr="00CF3177" w:rsidRDefault="008C7CBA" w:rsidP="008C7CBA">
      <w:pPr>
        <w:widowControl w:val="0"/>
        <w:autoSpaceDE w:val="0"/>
        <w:autoSpaceDN w:val="0"/>
        <w:adjustRightInd w:val="0"/>
        <w:spacing w:line="276" w:lineRule="auto"/>
        <w:ind w:firstLine="708"/>
        <w:jc w:val="both"/>
        <w:rPr>
          <w:rFonts w:cs="Times New Roman"/>
          <w:szCs w:val="28"/>
        </w:rPr>
      </w:pPr>
      <w:r w:rsidRPr="00E8606C">
        <w:rPr>
          <w:rFonts w:cs="Times New Roman"/>
          <w:szCs w:val="28"/>
        </w:rPr>
        <w:t xml:space="preserve">2) </w:t>
      </w:r>
      <w:r w:rsidR="00E80CB7" w:rsidRPr="00E8606C">
        <w:rPr>
          <w:rFonts w:cs="Times New Roman"/>
          <w:szCs w:val="28"/>
        </w:rPr>
        <w:t xml:space="preserve">Умеренно-оптимистичный – рассчитан на основании статистических данных с перспективой роста численности населения </w:t>
      </w:r>
      <w:r w:rsidR="00F44712" w:rsidRPr="00E8606C">
        <w:rPr>
          <w:rFonts w:cs="Times New Roman"/>
          <w:szCs w:val="28"/>
        </w:rPr>
        <w:t>за счет</w:t>
      </w:r>
      <w:r w:rsidR="00E80CB7" w:rsidRPr="00E8606C">
        <w:rPr>
          <w:rFonts w:cs="Times New Roman"/>
          <w:szCs w:val="28"/>
        </w:rPr>
        <w:t xml:space="preserve"> введения в </w:t>
      </w:r>
      <w:r w:rsidR="00E80CB7" w:rsidRPr="00E8606C">
        <w:rPr>
          <w:rFonts w:cs="Times New Roman"/>
          <w:szCs w:val="28"/>
        </w:rPr>
        <w:lastRenderedPageBreak/>
        <w:t xml:space="preserve">эксплуатацию нескольких </w:t>
      </w:r>
      <w:r w:rsidR="00F44712" w:rsidRPr="00E8606C">
        <w:rPr>
          <w:rFonts w:cs="Times New Roman"/>
          <w:szCs w:val="28"/>
        </w:rPr>
        <w:t xml:space="preserve">поселков и </w:t>
      </w:r>
      <w:r w:rsidR="00E80CB7" w:rsidRPr="00E8606C">
        <w:rPr>
          <w:rFonts w:cs="Times New Roman"/>
          <w:szCs w:val="28"/>
        </w:rPr>
        <w:t>жилых микрорайонов</w:t>
      </w:r>
      <w:r w:rsidR="00F44712" w:rsidRPr="00E8606C">
        <w:rPr>
          <w:rFonts w:cs="Times New Roman"/>
          <w:szCs w:val="28"/>
        </w:rPr>
        <w:t xml:space="preserve">, а также </w:t>
      </w:r>
      <w:r w:rsidR="00E80CB7" w:rsidRPr="00CF3177">
        <w:rPr>
          <w:rFonts w:cs="Times New Roman"/>
          <w:szCs w:val="28"/>
        </w:rPr>
        <w:t xml:space="preserve">увеличением </w:t>
      </w:r>
      <w:r w:rsidR="00AD18FE" w:rsidRPr="00CF3177">
        <w:rPr>
          <w:rFonts w:cs="Times New Roman"/>
          <w:szCs w:val="28"/>
        </w:rPr>
        <w:t>площади жилой застройки;</w:t>
      </w:r>
    </w:p>
    <w:p w:rsidR="006B603A" w:rsidRPr="00CF3177" w:rsidRDefault="008C7CBA" w:rsidP="008C7CBA">
      <w:pPr>
        <w:widowControl w:val="0"/>
        <w:autoSpaceDE w:val="0"/>
        <w:autoSpaceDN w:val="0"/>
        <w:adjustRightInd w:val="0"/>
        <w:spacing w:line="276" w:lineRule="auto"/>
        <w:ind w:firstLine="708"/>
        <w:jc w:val="both"/>
        <w:rPr>
          <w:rFonts w:cs="Times New Roman"/>
          <w:szCs w:val="28"/>
        </w:rPr>
      </w:pPr>
      <w:r w:rsidRPr="00CF3177">
        <w:rPr>
          <w:rFonts w:cs="Times New Roman"/>
          <w:szCs w:val="28"/>
        </w:rPr>
        <w:t xml:space="preserve">3) </w:t>
      </w:r>
      <w:r w:rsidR="00AD18FE" w:rsidRPr="00CF3177">
        <w:rPr>
          <w:rFonts w:cs="Times New Roman"/>
          <w:szCs w:val="28"/>
        </w:rPr>
        <w:t xml:space="preserve">Оптимистичный – рассчитан на основании данных, представленных в Генеральном плане </w:t>
      </w:r>
      <w:r w:rsidR="008677D0" w:rsidRPr="00CF3177">
        <w:rPr>
          <w:rFonts w:cs="Times New Roman"/>
          <w:szCs w:val="28"/>
        </w:rPr>
        <w:t>Хомутовского</w:t>
      </w:r>
      <w:r w:rsidR="00AD18FE" w:rsidRPr="00CF3177">
        <w:rPr>
          <w:rFonts w:cs="Times New Roman"/>
          <w:szCs w:val="28"/>
        </w:rPr>
        <w:t xml:space="preserve"> муниципального образования.</w:t>
      </w:r>
    </w:p>
    <w:p w:rsidR="000713AE" w:rsidRPr="00CF3177" w:rsidRDefault="000713AE" w:rsidP="000713AE">
      <w:pPr>
        <w:widowControl w:val="0"/>
        <w:autoSpaceDE w:val="0"/>
        <w:autoSpaceDN w:val="0"/>
        <w:adjustRightInd w:val="0"/>
        <w:spacing w:before="120" w:after="120" w:line="276" w:lineRule="auto"/>
        <w:jc w:val="right"/>
        <w:rPr>
          <w:rFonts w:cs="Times New Roman"/>
          <w:i/>
          <w:szCs w:val="28"/>
        </w:rPr>
      </w:pPr>
      <w:r w:rsidRPr="00CF3177">
        <w:rPr>
          <w:rFonts w:cs="Times New Roman"/>
          <w:i/>
          <w:szCs w:val="28"/>
        </w:rPr>
        <w:t>Таблица 1</w:t>
      </w:r>
      <w:r w:rsidR="008724A0" w:rsidRPr="00CF3177">
        <w:rPr>
          <w:rFonts w:cs="Times New Roman"/>
          <w:i/>
          <w:szCs w:val="28"/>
        </w:rPr>
        <w:t>8</w:t>
      </w:r>
      <w:r w:rsidRPr="00CF3177">
        <w:rPr>
          <w:rFonts w:cs="Times New Roman"/>
          <w:i/>
          <w:szCs w:val="28"/>
        </w:rPr>
        <w:t>. Перспективная численность населения Хомутовского МО к отчетному периоду</w:t>
      </w:r>
    </w:p>
    <w:p w:rsidR="004B0F9A" w:rsidRPr="00CF3177" w:rsidRDefault="004B0F9A" w:rsidP="004B0F9A">
      <w:pPr>
        <w:widowControl w:val="0"/>
        <w:autoSpaceDE w:val="0"/>
        <w:autoSpaceDN w:val="0"/>
        <w:adjustRightInd w:val="0"/>
        <w:spacing w:line="276" w:lineRule="auto"/>
        <w:jc w:val="center"/>
        <w:rPr>
          <w:rFonts w:cs="Times New Roman"/>
          <w:b/>
          <w:szCs w:val="28"/>
        </w:rPr>
      </w:pPr>
    </w:p>
    <w:tbl>
      <w:tblPr>
        <w:tblStyle w:val="ab"/>
        <w:tblW w:w="6947" w:type="dxa"/>
        <w:jc w:val="center"/>
        <w:tblLook w:val="04A0" w:firstRow="1" w:lastRow="0" w:firstColumn="1" w:lastColumn="0" w:noHBand="0" w:noVBand="1"/>
      </w:tblPr>
      <w:tblGrid>
        <w:gridCol w:w="2193"/>
        <w:gridCol w:w="1188"/>
        <w:gridCol w:w="1189"/>
        <w:gridCol w:w="1188"/>
        <w:gridCol w:w="1189"/>
      </w:tblGrid>
      <w:tr w:rsidR="00CF3177" w:rsidRPr="00CF3177" w:rsidTr="00C11C8F">
        <w:trPr>
          <w:jc w:val="center"/>
        </w:trPr>
        <w:tc>
          <w:tcPr>
            <w:tcW w:w="2193" w:type="dxa"/>
          </w:tcPr>
          <w:p w:rsidR="00C11C8F" w:rsidRPr="00CF3177" w:rsidRDefault="00C11C8F" w:rsidP="00F46A7B">
            <w:pPr>
              <w:widowControl w:val="0"/>
              <w:autoSpaceDE w:val="0"/>
              <w:autoSpaceDN w:val="0"/>
              <w:adjustRightInd w:val="0"/>
              <w:spacing w:line="276" w:lineRule="auto"/>
              <w:jc w:val="both"/>
              <w:rPr>
                <w:rFonts w:cs="Times New Roman"/>
                <w:b/>
                <w:szCs w:val="28"/>
              </w:rPr>
            </w:pPr>
            <w:r w:rsidRPr="00CF3177">
              <w:rPr>
                <w:rFonts w:cs="Times New Roman"/>
                <w:b/>
                <w:szCs w:val="28"/>
              </w:rPr>
              <w:t>Сценарий</w:t>
            </w:r>
          </w:p>
        </w:tc>
        <w:tc>
          <w:tcPr>
            <w:tcW w:w="1188" w:type="dxa"/>
          </w:tcPr>
          <w:p w:rsidR="00C11C8F" w:rsidRPr="00CF3177" w:rsidRDefault="00C11C8F" w:rsidP="00F46A7B">
            <w:pPr>
              <w:widowControl w:val="0"/>
              <w:autoSpaceDE w:val="0"/>
              <w:autoSpaceDN w:val="0"/>
              <w:adjustRightInd w:val="0"/>
              <w:spacing w:line="276" w:lineRule="auto"/>
              <w:jc w:val="both"/>
              <w:rPr>
                <w:rFonts w:cs="Times New Roman"/>
                <w:b/>
                <w:szCs w:val="28"/>
              </w:rPr>
            </w:pPr>
            <w:r w:rsidRPr="00CF3177">
              <w:rPr>
                <w:rFonts w:cs="Times New Roman"/>
                <w:b/>
                <w:szCs w:val="28"/>
              </w:rPr>
              <w:t>2023, чел</w:t>
            </w:r>
          </w:p>
        </w:tc>
        <w:tc>
          <w:tcPr>
            <w:tcW w:w="1189" w:type="dxa"/>
          </w:tcPr>
          <w:p w:rsidR="00C11C8F" w:rsidRPr="00CF3177" w:rsidRDefault="00C11C8F" w:rsidP="00F46A7B">
            <w:pPr>
              <w:widowControl w:val="0"/>
              <w:autoSpaceDE w:val="0"/>
              <w:autoSpaceDN w:val="0"/>
              <w:adjustRightInd w:val="0"/>
              <w:spacing w:line="276" w:lineRule="auto"/>
              <w:jc w:val="both"/>
              <w:rPr>
                <w:rFonts w:cs="Times New Roman"/>
                <w:b/>
                <w:szCs w:val="28"/>
              </w:rPr>
            </w:pPr>
            <w:r w:rsidRPr="00CF3177">
              <w:rPr>
                <w:rFonts w:cs="Times New Roman"/>
                <w:b/>
                <w:szCs w:val="28"/>
              </w:rPr>
              <w:t>2024, чел</w:t>
            </w:r>
          </w:p>
        </w:tc>
        <w:tc>
          <w:tcPr>
            <w:tcW w:w="1188" w:type="dxa"/>
          </w:tcPr>
          <w:p w:rsidR="00C11C8F" w:rsidRPr="00CF3177" w:rsidRDefault="00C11C8F" w:rsidP="00F46A7B">
            <w:pPr>
              <w:widowControl w:val="0"/>
              <w:autoSpaceDE w:val="0"/>
              <w:autoSpaceDN w:val="0"/>
              <w:adjustRightInd w:val="0"/>
              <w:spacing w:line="276" w:lineRule="auto"/>
              <w:jc w:val="both"/>
              <w:rPr>
                <w:rFonts w:cs="Times New Roman"/>
                <w:b/>
                <w:szCs w:val="28"/>
              </w:rPr>
            </w:pPr>
            <w:r w:rsidRPr="00CF3177">
              <w:rPr>
                <w:rFonts w:cs="Times New Roman"/>
                <w:b/>
                <w:szCs w:val="28"/>
              </w:rPr>
              <w:t>2025, чел</w:t>
            </w:r>
          </w:p>
        </w:tc>
        <w:tc>
          <w:tcPr>
            <w:tcW w:w="1189" w:type="dxa"/>
          </w:tcPr>
          <w:p w:rsidR="00C11C8F" w:rsidRPr="00CF3177" w:rsidRDefault="00C11C8F" w:rsidP="00F46A7B">
            <w:pPr>
              <w:widowControl w:val="0"/>
              <w:autoSpaceDE w:val="0"/>
              <w:autoSpaceDN w:val="0"/>
              <w:adjustRightInd w:val="0"/>
              <w:spacing w:line="276" w:lineRule="auto"/>
              <w:jc w:val="both"/>
              <w:rPr>
                <w:rFonts w:cs="Times New Roman"/>
                <w:b/>
                <w:szCs w:val="28"/>
              </w:rPr>
            </w:pPr>
            <w:r w:rsidRPr="00CF3177">
              <w:rPr>
                <w:rFonts w:cs="Times New Roman"/>
                <w:b/>
                <w:szCs w:val="28"/>
              </w:rPr>
              <w:t>2036, чел</w:t>
            </w:r>
          </w:p>
        </w:tc>
      </w:tr>
      <w:tr w:rsidR="00CF3177" w:rsidRPr="00CF3177" w:rsidTr="00C11C8F">
        <w:trPr>
          <w:trHeight w:val="421"/>
          <w:jc w:val="center"/>
        </w:trPr>
        <w:tc>
          <w:tcPr>
            <w:tcW w:w="2193" w:type="dxa"/>
          </w:tcPr>
          <w:p w:rsidR="00C11C8F" w:rsidRPr="00CF3177" w:rsidRDefault="00C11C8F" w:rsidP="00AD18FE">
            <w:pPr>
              <w:widowControl w:val="0"/>
              <w:autoSpaceDE w:val="0"/>
              <w:autoSpaceDN w:val="0"/>
              <w:adjustRightInd w:val="0"/>
              <w:spacing w:line="276" w:lineRule="auto"/>
              <w:jc w:val="both"/>
              <w:rPr>
                <w:rFonts w:cs="Times New Roman"/>
                <w:szCs w:val="28"/>
              </w:rPr>
            </w:pPr>
            <w:r w:rsidRPr="00CF3177">
              <w:rPr>
                <w:rFonts w:cs="Times New Roman"/>
                <w:szCs w:val="28"/>
              </w:rPr>
              <w:t>Инерционный</w:t>
            </w:r>
          </w:p>
        </w:tc>
        <w:tc>
          <w:tcPr>
            <w:tcW w:w="1188" w:type="dxa"/>
          </w:tcPr>
          <w:p w:rsidR="00C11C8F" w:rsidRPr="00CF3177" w:rsidRDefault="00C11C8F" w:rsidP="00AD18FE">
            <w:pPr>
              <w:widowControl w:val="0"/>
              <w:autoSpaceDE w:val="0"/>
              <w:autoSpaceDN w:val="0"/>
              <w:adjustRightInd w:val="0"/>
              <w:spacing w:line="276" w:lineRule="auto"/>
              <w:jc w:val="both"/>
              <w:rPr>
                <w:rFonts w:cs="Times New Roman"/>
                <w:szCs w:val="28"/>
              </w:rPr>
            </w:pPr>
            <w:r w:rsidRPr="00CF3177">
              <w:rPr>
                <w:rFonts w:cs="Times New Roman"/>
                <w:szCs w:val="28"/>
              </w:rPr>
              <w:t>24249</w:t>
            </w:r>
          </w:p>
        </w:tc>
        <w:tc>
          <w:tcPr>
            <w:tcW w:w="1189" w:type="dxa"/>
          </w:tcPr>
          <w:p w:rsidR="00C11C8F" w:rsidRPr="00CF3177" w:rsidRDefault="00C11C8F" w:rsidP="00AD18FE">
            <w:pPr>
              <w:widowControl w:val="0"/>
              <w:autoSpaceDE w:val="0"/>
              <w:autoSpaceDN w:val="0"/>
              <w:adjustRightInd w:val="0"/>
              <w:spacing w:line="276" w:lineRule="auto"/>
              <w:jc w:val="both"/>
              <w:rPr>
                <w:rFonts w:cs="Times New Roman"/>
                <w:szCs w:val="28"/>
              </w:rPr>
            </w:pPr>
            <w:r w:rsidRPr="00CF3177">
              <w:rPr>
                <w:rFonts w:cs="Times New Roman"/>
                <w:szCs w:val="28"/>
              </w:rPr>
              <w:t>24491</w:t>
            </w:r>
          </w:p>
        </w:tc>
        <w:tc>
          <w:tcPr>
            <w:tcW w:w="1188" w:type="dxa"/>
          </w:tcPr>
          <w:p w:rsidR="00C11C8F" w:rsidRPr="00CF3177" w:rsidRDefault="00C11C8F" w:rsidP="00AD18FE">
            <w:pPr>
              <w:widowControl w:val="0"/>
              <w:autoSpaceDE w:val="0"/>
              <w:autoSpaceDN w:val="0"/>
              <w:adjustRightInd w:val="0"/>
              <w:spacing w:line="276" w:lineRule="auto"/>
              <w:jc w:val="both"/>
              <w:rPr>
                <w:rFonts w:cs="Times New Roman"/>
                <w:szCs w:val="28"/>
              </w:rPr>
            </w:pPr>
            <w:r w:rsidRPr="00CF3177">
              <w:rPr>
                <w:rFonts w:cs="Times New Roman"/>
                <w:szCs w:val="28"/>
              </w:rPr>
              <w:t>24736</w:t>
            </w:r>
          </w:p>
        </w:tc>
        <w:tc>
          <w:tcPr>
            <w:tcW w:w="1189" w:type="dxa"/>
          </w:tcPr>
          <w:p w:rsidR="00C11C8F" w:rsidRPr="00CF3177" w:rsidRDefault="00C11C8F" w:rsidP="00AD18FE">
            <w:pPr>
              <w:widowControl w:val="0"/>
              <w:autoSpaceDE w:val="0"/>
              <w:autoSpaceDN w:val="0"/>
              <w:adjustRightInd w:val="0"/>
              <w:spacing w:line="276" w:lineRule="auto"/>
              <w:jc w:val="both"/>
              <w:rPr>
                <w:rFonts w:cs="Times New Roman"/>
                <w:szCs w:val="28"/>
              </w:rPr>
            </w:pPr>
            <w:r w:rsidRPr="00CF3177">
              <w:rPr>
                <w:rFonts w:cs="Times New Roman"/>
                <w:szCs w:val="28"/>
              </w:rPr>
              <w:t>50000</w:t>
            </w:r>
          </w:p>
        </w:tc>
      </w:tr>
      <w:tr w:rsidR="00CF3177" w:rsidRPr="00CF3177" w:rsidTr="00C11C8F">
        <w:trPr>
          <w:jc w:val="center"/>
        </w:trPr>
        <w:tc>
          <w:tcPr>
            <w:tcW w:w="2193" w:type="dxa"/>
          </w:tcPr>
          <w:p w:rsidR="00C11C8F" w:rsidRPr="00CF3177" w:rsidRDefault="00C11C8F" w:rsidP="002A3B95">
            <w:pPr>
              <w:widowControl w:val="0"/>
              <w:autoSpaceDE w:val="0"/>
              <w:autoSpaceDN w:val="0"/>
              <w:adjustRightInd w:val="0"/>
              <w:spacing w:line="276" w:lineRule="auto"/>
              <w:jc w:val="both"/>
              <w:rPr>
                <w:rFonts w:cs="Times New Roman"/>
                <w:szCs w:val="28"/>
              </w:rPr>
            </w:pPr>
            <w:r w:rsidRPr="00CF3177">
              <w:rPr>
                <w:rFonts w:cs="Times New Roman"/>
                <w:szCs w:val="28"/>
              </w:rPr>
              <w:t>Умеренно-оптимистичный</w:t>
            </w:r>
          </w:p>
        </w:tc>
        <w:tc>
          <w:tcPr>
            <w:tcW w:w="1188" w:type="dxa"/>
          </w:tcPr>
          <w:p w:rsidR="00C11C8F" w:rsidRPr="00CF3177" w:rsidRDefault="00C11C8F" w:rsidP="00C331C8">
            <w:pPr>
              <w:widowControl w:val="0"/>
              <w:autoSpaceDE w:val="0"/>
              <w:autoSpaceDN w:val="0"/>
              <w:adjustRightInd w:val="0"/>
              <w:spacing w:line="276" w:lineRule="auto"/>
              <w:jc w:val="both"/>
              <w:rPr>
                <w:rFonts w:cs="Times New Roman"/>
                <w:szCs w:val="28"/>
              </w:rPr>
            </w:pPr>
            <w:r w:rsidRPr="00CF3177">
              <w:rPr>
                <w:rFonts w:cs="Times New Roman"/>
                <w:szCs w:val="28"/>
              </w:rPr>
              <w:t>25800</w:t>
            </w:r>
          </w:p>
        </w:tc>
        <w:tc>
          <w:tcPr>
            <w:tcW w:w="1189" w:type="dxa"/>
          </w:tcPr>
          <w:p w:rsidR="00C11C8F" w:rsidRPr="00CF3177" w:rsidRDefault="00C11C8F" w:rsidP="002A3B95">
            <w:pPr>
              <w:widowControl w:val="0"/>
              <w:autoSpaceDE w:val="0"/>
              <w:autoSpaceDN w:val="0"/>
              <w:adjustRightInd w:val="0"/>
              <w:spacing w:line="276" w:lineRule="auto"/>
              <w:jc w:val="both"/>
              <w:rPr>
                <w:rFonts w:cs="Times New Roman"/>
                <w:szCs w:val="28"/>
              </w:rPr>
            </w:pPr>
            <w:r w:rsidRPr="00CF3177">
              <w:rPr>
                <w:rFonts w:cs="Times New Roman"/>
                <w:szCs w:val="28"/>
              </w:rPr>
              <w:t>27523</w:t>
            </w:r>
          </w:p>
        </w:tc>
        <w:tc>
          <w:tcPr>
            <w:tcW w:w="1188" w:type="dxa"/>
          </w:tcPr>
          <w:p w:rsidR="00C11C8F" w:rsidRPr="00CF3177" w:rsidRDefault="00C11C8F" w:rsidP="002A3B95">
            <w:pPr>
              <w:widowControl w:val="0"/>
              <w:autoSpaceDE w:val="0"/>
              <w:autoSpaceDN w:val="0"/>
              <w:adjustRightInd w:val="0"/>
              <w:spacing w:line="276" w:lineRule="auto"/>
              <w:jc w:val="both"/>
              <w:rPr>
                <w:rFonts w:cs="Times New Roman"/>
                <w:szCs w:val="28"/>
              </w:rPr>
            </w:pPr>
            <w:r w:rsidRPr="00CF3177">
              <w:rPr>
                <w:rFonts w:cs="Times New Roman"/>
                <w:szCs w:val="28"/>
              </w:rPr>
              <w:t>31000</w:t>
            </w:r>
          </w:p>
        </w:tc>
        <w:tc>
          <w:tcPr>
            <w:tcW w:w="1189" w:type="dxa"/>
          </w:tcPr>
          <w:p w:rsidR="00C11C8F" w:rsidRPr="00CF3177" w:rsidRDefault="00C11C8F" w:rsidP="002A3B95">
            <w:pPr>
              <w:widowControl w:val="0"/>
              <w:autoSpaceDE w:val="0"/>
              <w:autoSpaceDN w:val="0"/>
              <w:adjustRightInd w:val="0"/>
              <w:spacing w:line="276" w:lineRule="auto"/>
              <w:jc w:val="both"/>
              <w:rPr>
                <w:rFonts w:cs="Times New Roman"/>
                <w:szCs w:val="28"/>
              </w:rPr>
            </w:pPr>
            <w:r w:rsidRPr="00CF3177">
              <w:rPr>
                <w:rFonts w:cs="Times New Roman"/>
                <w:szCs w:val="28"/>
              </w:rPr>
              <w:t>60000</w:t>
            </w:r>
          </w:p>
        </w:tc>
      </w:tr>
      <w:tr w:rsidR="00CF3177" w:rsidRPr="00CF3177" w:rsidTr="00C11C8F">
        <w:trPr>
          <w:trHeight w:val="421"/>
          <w:jc w:val="center"/>
        </w:trPr>
        <w:tc>
          <w:tcPr>
            <w:tcW w:w="2193" w:type="dxa"/>
          </w:tcPr>
          <w:p w:rsidR="00C11C8F" w:rsidRPr="00CF3177" w:rsidRDefault="00C11C8F" w:rsidP="00AD18FE">
            <w:pPr>
              <w:widowControl w:val="0"/>
              <w:autoSpaceDE w:val="0"/>
              <w:autoSpaceDN w:val="0"/>
              <w:adjustRightInd w:val="0"/>
              <w:spacing w:line="276" w:lineRule="auto"/>
              <w:jc w:val="both"/>
              <w:rPr>
                <w:rFonts w:cs="Times New Roman"/>
                <w:szCs w:val="28"/>
              </w:rPr>
            </w:pPr>
            <w:r w:rsidRPr="00CF3177">
              <w:rPr>
                <w:rFonts w:cs="Times New Roman"/>
                <w:szCs w:val="28"/>
              </w:rPr>
              <w:t>Оптимистичный</w:t>
            </w:r>
          </w:p>
        </w:tc>
        <w:tc>
          <w:tcPr>
            <w:tcW w:w="1188" w:type="dxa"/>
          </w:tcPr>
          <w:p w:rsidR="00C11C8F" w:rsidRPr="00CF3177" w:rsidRDefault="00C11C8F" w:rsidP="0052660F">
            <w:pPr>
              <w:widowControl w:val="0"/>
              <w:autoSpaceDE w:val="0"/>
              <w:autoSpaceDN w:val="0"/>
              <w:adjustRightInd w:val="0"/>
              <w:spacing w:line="276" w:lineRule="auto"/>
              <w:jc w:val="center"/>
              <w:rPr>
                <w:rFonts w:cs="Times New Roman"/>
                <w:szCs w:val="28"/>
              </w:rPr>
            </w:pPr>
            <w:r w:rsidRPr="00CF3177">
              <w:rPr>
                <w:rFonts w:cs="Times New Roman"/>
                <w:szCs w:val="28"/>
              </w:rPr>
              <w:t>-</w:t>
            </w:r>
          </w:p>
        </w:tc>
        <w:tc>
          <w:tcPr>
            <w:tcW w:w="1189" w:type="dxa"/>
          </w:tcPr>
          <w:p w:rsidR="00C11C8F" w:rsidRPr="00CF3177" w:rsidRDefault="00C11C8F" w:rsidP="0052660F">
            <w:pPr>
              <w:widowControl w:val="0"/>
              <w:autoSpaceDE w:val="0"/>
              <w:autoSpaceDN w:val="0"/>
              <w:adjustRightInd w:val="0"/>
              <w:spacing w:line="276" w:lineRule="auto"/>
              <w:jc w:val="center"/>
              <w:rPr>
                <w:rFonts w:cs="Times New Roman"/>
                <w:szCs w:val="28"/>
              </w:rPr>
            </w:pPr>
            <w:r w:rsidRPr="00CF3177">
              <w:rPr>
                <w:rFonts w:cs="Times New Roman"/>
                <w:szCs w:val="28"/>
              </w:rPr>
              <w:t>-</w:t>
            </w:r>
          </w:p>
        </w:tc>
        <w:tc>
          <w:tcPr>
            <w:tcW w:w="1188" w:type="dxa"/>
          </w:tcPr>
          <w:p w:rsidR="00C11C8F" w:rsidRPr="00CF3177" w:rsidRDefault="00C11C8F" w:rsidP="0052660F">
            <w:pPr>
              <w:widowControl w:val="0"/>
              <w:autoSpaceDE w:val="0"/>
              <w:autoSpaceDN w:val="0"/>
              <w:adjustRightInd w:val="0"/>
              <w:spacing w:line="276" w:lineRule="auto"/>
              <w:jc w:val="center"/>
              <w:rPr>
                <w:rFonts w:cs="Times New Roman"/>
                <w:szCs w:val="28"/>
              </w:rPr>
            </w:pPr>
            <w:r w:rsidRPr="00CF3177">
              <w:rPr>
                <w:rFonts w:cs="Times New Roman"/>
                <w:szCs w:val="28"/>
              </w:rPr>
              <w:t>-</w:t>
            </w:r>
          </w:p>
        </w:tc>
        <w:tc>
          <w:tcPr>
            <w:tcW w:w="1189" w:type="dxa"/>
          </w:tcPr>
          <w:p w:rsidR="00C11C8F" w:rsidRPr="00CF3177" w:rsidRDefault="00C11C8F" w:rsidP="00AD18FE">
            <w:pPr>
              <w:widowControl w:val="0"/>
              <w:autoSpaceDE w:val="0"/>
              <w:autoSpaceDN w:val="0"/>
              <w:adjustRightInd w:val="0"/>
              <w:spacing w:line="276" w:lineRule="auto"/>
              <w:jc w:val="both"/>
              <w:rPr>
                <w:rFonts w:cs="Times New Roman"/>
                <w:szCs w:val="28"/>
              </w:rPr>
            </w:pPr>
            <w:r w:rsidRPr="00CF3177">
              <w:rPr>
                <w:rFonts w:cs="Times New Roman"/>
                <w:szCs w:val="28"/>
              </w:rPr>
              <w:t>75000</w:t>
            </w:r>
          </w:p>
        </w:tc>
      </w:tr>
    </w:tbl>
    <w:p w:rsidR="003B7315" w:rsidRPr="00CF3177" w:rsidRDefault="003B7315" w:rsidP="008C7CBA">
      <w:pPr>
        <w:widowControl w:val="0"/>
        <w:autoSpaceDE w:val="0"/>
        <w:autoSpaceDN w:val="0"/>
        <w:adjustRightInd w:val="0"/>
        <w:spacing w:line="276" w:lineRule="auto"/>
        <w:ind w:firstLine="708"/>
        <w:jc w:val="both"/>
        <w:rPr>
          <w:rFonts w:cs="Times New Roman"/>
          <w:szCs w:val="28"/>
        </w:rPr>
      </w:pPr>
      <w:r w:rsidRPr="00CF3177">
        <w:rPr>
          <w:rFonts w:cs="Times New Roman"/>
          <w:szCs w:val="28"/>
        </w:rPr>
        <w:t xml:space="preserve">Умеренно-оптимистический сценарий является предпочтительным для реализации, поскольку при реализации данного сценария </w:t>
      </w:r>
      <w:r w:rsidR="007924F3" w:rsidRPr="00CF3177">
        <w:rPr>
          <w:rFonts w:cs="Times New Roman"/>
          <w:szCs w:val="28"/>
        </w:rPr>
        <w:t>численность постоянного</w:t>
      </w:r>
      <w:r w:rsidRPr="00CF3177">
        <w:rPr>
          <w:rFonts w:cs="Times New Roman"/>
          <w:szCs w:val="28"/>
        </w:rPr>
        <w:t xml:space="preserve"> населения </w:t>
      </w:r>
      <w:r w:rsidR="008677D0" w:rsidRPr="00CF3177">
        <w:rPr>
          <w:rFonts w:cs="Times New Roman"/>
          <w:szCs w:val="28"/>
        </w:rPr>
        <w:t>Хомутовского</w:t>
      </w:r>
      <w:r w:rsidRPr="00CF3177">
        <w:rPr>
          <w:rFonts w:cs="Times New Roman"/>
          <w:szCs w:val="28"/>
        </w:rPr>
        <w:t xml:space="preserve"> муниципального образования вырастет в </w:t>
      </w:r>
      <w:r w:rsidR="00C331C8" w:rsidRPr="00CF3177">
        <w:rPr>
          <w:rFonts w:cs="Times New Roman"/>
          <w:szCs w:val="28"/>
        </w:rPr>
        <w:t>2,5</w:t>
      </w:r>
      <w:r w:rsidRPr="00CF3177">
        <w:rPr>
          <w:rFonts w:cs="Times New Roman"/>
          <w:szCs w:val="28"/>
        </w:rPr>
        <w:t xml:space="preserve"> раза. Этот сценарий является реалистичным и будет реализован при условии введения в эксплуатацию нескольких</w:t>
      </w:r>
      <w:r w:rsidR="00EE34D1" w:rsidRPr="00CF3177">
        <w:rPr>
          <w:rFonts w:cs="Times New Roman"/>
          <w:szCs w:val="28"/>
        </w:rPr>
        <w:t xml:space="preserve"> поселков и</w:t>
      </w:r>
      <w:r w:rsidRPr="00CF3177">
        <w:rPr>
          <w:rFonts w:cs="Times New Roman"/>
          <w:szCs w:val="28"/>
        </w:rPr>
        <w:t xml:space="preserve"> жилых микрорайонов на территории муниципального образования.</w:t>
      </w:r>
    </w:p>
    <w:p w:rsidR="00384172" w:rsidRPr="007D5D3C" w:rsidRDefault="004349E0" w:rsidP="008C7CBA">
      <w:pPr>
        <w:widowControl w:val="0"/>
        <w:autoSpaceDE w:val="0"/>
        <w:autoSpaceDN w:val="0"/>
        <w:adjustRightInd w:val="0"/>
        <w:spacing w:line="276" w:lineRule="auto"/>
        <w:ind w:firstLine="708"/>
        <w:jc w:val="both"/>
        <w:rPr>
          <w:rFonts w:cs="Times New Roman"/>
          <w:szCs w:val="28"/>
        </w:rPr>
      </w:pPr>
      <w:r w:rsidRPr="00CF3177">
        <w:rPr>
          <w:rFonts w:cs="Times New Roman"/>
          <w:szCs w:val="28"/>
        </w:rPr>
        <w:t>К 2036</w:t>
      </w:r>
      <w:r w:rsidR="00384172" w:rsidRPr="00CF3177">
        <w:rPr>
          <w:rFonts w:cs="Times New Roman"/>
          <w:szCs w:val="28"/>
        </w:rPr>
        <w:t xml:space="preserve"> году ожидается увеличения численности населения </w:t>
      </w:r>
      <w:r w:rsidR="008677D0" w:rsidRPr="00CF3177">
        <w:rPr>
          <w:rFonts w:cs="Times New Roman"/>
          <w:szCs w:val="28"/>
        </w:rPr>
        <w:t>Хомутовского</w:t>
      </w:r>
      <w:r w:rsidR="00384172" w:rsidRPr="00CF3177">
        <w:rPr>
          <w:rFonts w:cs="Times New Roman"/>
          <w:szCs w:val="28"/>
        </w:rPr>
        <w:t xml:space="preserve"> </w:t>
      </w:r>
      <w:r w:rsidR="009B7C73" w:rsidRPr="00CF3177">
        <w:rPr>
          <w:rFonts w:cs="Times New Roman"/>
          <w:szCs w:val="28"/>
        </w:rPr>
        <w:t xml:space="preserve">муниципального </w:t>
      </w:r>
      <w:r w:rsidR="009B7C73" w:rsidRPr="007D5D3C">
        <w:rPr>
          <w:rFonts w:cs="Times New Roman"/>
          <w:szCs w:val="28"/>
        </w:rPr>
        <w:t>образования на 3</w:t>
      </w:r>
      <w:r w:rsidR="00D135B2" w:rsidRPr="007D5D3C">
        <w:rPr>
          <w:rFonts w:cs="Times New Roman"/>
          <w:szCs w:val="28"/>
        </w:rPr>
        <w:t>0</w:t>
      </w:r>
      <w:r w:rsidR="00384172" w:rsidRPr="007D5D3C">
        <w:rPr>
          <w:rFonts w:cs="Times New Roman"/>
          <w:szCs w:val="28"/>
        </w:rPr>
        <w:t xml:space="preserve"> 000 – </w:t>
      </w:r>
      <w:r w:rsidR="009B7C73" w:rsidRPr="007D5D3C">
        <w:rPr>
          <w:rFonts w:cs="Times New Roman"/>
          <w:szCs w:val="28"/>
        </w:rPr>
        <w:t>35</w:t>
      </w:r>
      <w:r w:rsidR="00511E65" w:rsidRPr="007D5D3C">
        <w:rPr>
          <w:rFonts w:cs="Times New Roman"/>
          <w:szCs w:val="28"/>
        </w:rPr>
        <w:t xml:space="preserve"> 000 человек.</w:t>
      </w:r>
      <w:r w:rsidR="009B7C73" w:rsidRPr="007D5D3C">
        <w:rPr>
          <w:rFonts w:cs="Times New Roman"/>
          <w:szCs w:val="28"/>
        </w:rPr>
        <w:t xml:space="preserve"> </w:t>
      </w:r>
      <w:r w:rsidR="00384172" w:rsidRPr="007D5D3C">
        <w:rPr>
          <w:rFonts w:cs="Times New Roman"/>
          <w:szCs w:val="28"/>
        </w:rPr>
        <w:t xml:space="preserve">Новые </w:t>
      </w:r>
      <w:r w:rsidR="00D135B2" w:rsidRPr="007D5D3C">
        <w:rPr>
          <w:rFonts w:cs="Times New Roman"/>
          <w:szCs w:val="28"/>
        </w:rPr>
        <w:t>районы застроек</w:t>
      </w:r>
      <w:r w:rsidR="00384172" w:rsidRPr="007D5D3C">
        <w:rPr>
          <w:rFonts w:cs="Times New Roman"/>
          <w:szCs w:val="28"/>
        </w:rPr>
        <w:t xml:space="preserve"> привлекут молодые семьи из города Иркутска и Иркутской области, которым необходимо доступное жилье.</w:t>
      </w:r>
    </w:p>
    <w:p w:rsidR="00E4061E" w:rsidRPr="00E8606C" w:rsidRDefault="003603A2" w:rsidP="008C7CBA">
      <w:pPr>
        <w:widowControl w:val="0"/>
        <w:autoSpaceDE w:val="0"/>
        <w:autoSpaceDN w:val="0"/>
        <w:adjustRightInd w:val="0"/>
        <w:spacing w:line="276" w:lineRule="auto"/>
        <w:ind w:firstLine="708"/>
        <w:jc w:val="both"/>
        <w:rPr>
          <w:rFonts w:cs="Times New Roman"/>
          <w:szCs w:val="28"/>
        </w:rPr>
      </w:pPr>
      <w:r w:rsidRPr="00E8606C">
        <w:rPr>
          <w:rFonts w:cs="Times New Roman"/>
          <w:szCs w:val="28"/>
        </w:rPr>
        <w:t>В свою очередь, развитие частного и малоэтажного строительства, в том числе элитных поселков и микрорайонов, привлечет на территорию МО обеспеченных людей, отдающих предпочтение загородной жизни. Даная группа населения готова вкладывать деньги в строительство дома, а также обустройство загородного участка.</w:t>
      </w:r>
    </w:p>
    <w:p w:rsidR="00213143" w:rsidRPr="00E8606C" w:rsidRDefault="003B7315" w:rsidP="008C7CBA">
      <w:pPr>
        <w:widowControl w:val="0"/>
        <w:autoSpaceDE w:val="0"/>
        <w:autoSpaceDN w:val="0"/>
        <w:adjustRightInd w:val="0"/>
        <w:spacing w:line="276" w:lineRule="auto"/>
        <w:ind w:firstLine="708"/>
        <w:jc w:val="both"/>
        <w:rPr>
          <w:rFonts w:cs="Times New Roman"/>
          <w:szCs w:val="28"/>
        </w:rPr>
      </w:pPr>
      <w:r w:rsidRPr="00E8606C">
        <w:rPr>
          <w:rFonts w:cs="Times New Roman"/>
          <w:szCs w:val="28"/>
        </w:rPr>
        <w:t xml:space="preserve">Увеличение численности постоянного населения на территории муниципального образования возможно при условии создания комфортной среды проживания, обеспечивающей все потребности и нужды населения в границах </w:t>
      </w:r>
      <w:r w:rsidR="008677D0" w:rsidRPr="00E8606C">
        <w:rPr>
          <w:rFonts w:cs="Times New Roman"/>
          <w:szCs w:val="28"/>
        </w:rPr>
        <w:t>Хомутовского</w:t>
      </w:r>
      <w:r w:rsidRPr="00E8606C">
        <w:rPr>
          <w:rFonts w:cs="Times New Roman"/>
          <w:szCs w:val="28"/>
        </w:rPr>
        <w:t xml:space="preserve"> муниципального образования. Для этого необходимо провести исследование в формате фокус-группы для выявления нужд и потребностей населения. </w:t>
      </w:r>
    </w:p>
    <w:p w:rsidR="003B7315" w:rsidRPr="00E8606C" w:rsidRDefault="003B7315" w:rsidP="008C7CBA">
      <w:pPr>
        <w:widowControl w:val="0"/>
        <w:autoSpaceDE w:val="0"/>
        <w:autoSpaceDN w:val="0"/>
        <w:adjustRightInd w:val="0"/>
        <w:spacing w:line="276" w:lineRule="auto"/>
        <w:ind w:firstLine="708"/>
        <w:jc w:val="both"/>
        <w:rPr>
          <w:rFonts w:cs="Times New Roman"/>
          <w:szCs w:val="28"/>
        </w:rPr>
      </w:pPr>
      <w:r w:rsidRPr="00E8606C">
        <w:rPr>
          <w:rFonts w:cs="Times New Roman"/>
          <w:szCs w:val="28"/>
        </w:rPr>
        <w:t>В первую очередь необходимо обратить внимание на социально-значимые сферы, такие как образование и здравоохранение.</w:t>
      </w:r>
    </w:p>
    <w:p w:rsidR="00697334" w:rsidRPr="00E8606C" w:rsidRDefault="003B7315" w:rsidP="008C7CBA">
      <w:pPr>
        <w:widowControl w:val="0"/>
        <w:autoSpaceDE w:val="0"/>
        <w:autoSpaceDN w:val="0"/>
        <w:adjustRightInd w:val="0"/>
        <w:spacing w:line="276" w:lineRule="auto"/>
        <w:ind w:firstLine="708"/>
        <w:jc w:val="both"/>
        <w:rPr>
          <w:rFonts w:cs="Times New Roman"/>
          <w:szCs w:val="28"/>
        </w:rPr>
      </w:pPr>
      <w:r w:rsidRPr="00E8606C">
        <w:rPr>
          <w:rFonts w:cs="Times New Roman"/>
          <w:szCs w:val="28"/>
        </w:rPr>
        <w:t xml:space="preserve">В тоже время, нельзя игнорировать потребность жителей в организации досуга (детские игровые комнаты, места для семейного </w:t>
      </w:r>
      <w:r w:rsidRPr="00E8606C">
        <w:rPr>
          <w:rFonts w:cs="Times New Roman"/>
          <w:szCs w:val="28"/>
        </w:rPr>
        <w:lastRenderedPageBreak/>
        <w:t xml:space="preserve">времяпрепровождения), </w:t>
      </w:r>
      <w:r w:rsidR="003905D8" w:rsidRPr="00E8606C">
        <w:rPr>
          <w:rFonts w:cs="Times New Roman"/>
          <w:szCs w:val="28"/>
        </w:rPr>
        <w:t xml:space="preserve">наличии </w:t>
      </w:r>
      <w:r w:rsidRPr="00E8606C">
        <w:rPr>
          <w:rFonts w:cs="Times New Roman"/>
          <w:szCs w:val="28"/>
        </w:rPr>
        <w:t xml:space="preserve">предприятий общественного питания (столовые, кафе, рестораны), предприятий общественно-бытового обслуживания (парикмахерские и салоны красоты, станции технического обслуживания автотранспорта, мастерские по ремонту одежды и обуви и т.д.), предприятий розничной торговли.  </w:t>
      </w:r>
    </w:p>
    <w:p w:rsidR="000D2DA7" w:rsidRPr="00E8606C" w:rsidRDefault="003B7315" w:rsidP="008C7CBA">
      <w:pPr>
        <w:widowControl w:val="0"/>
        <w:autoSpaceDE w:val="0"/>
        <w:autoSpaceDN w:val="0"/>
        <w:adjustRightInd w:val="0"/>
        <w:spacing w:line="276" w:lineRule="auto"/>
        <w:ind w:firstLine="708"/>
        <w:jc w:val="both"/>
        <w:rPr>
          <w:rFonts w:cs="Times New Roman"/>
          <w:szCs w:val="28"/>
        </w:rPr>
      </w:pPr>
      <w:r w:rsidRPr="00E8606C">
        <w:rPr>
          <w:rFonts w:cs="Times New Roman"/>
          <w:szCs w:val="28"/>
        </w:rPr>
        <w:t xml:space="preserve">Выявление потребностей населения и организация мероприятий по обеспечению данных потребностей позволит сократить миграционный отток населения, положительно отразится на образе </w:t>
      </w:r>
      <w:r w:rsidR="008677D0" w:rsidRPr="00E8606C">
        <w:rPr>
          <w:rFonts w:cs="Times New Roman"/>
          <w:szCs w:val="28"/>
        </w:rPr>
        <w:t>Хомутовского</w:t>
      </w:r>
      <w:r w:rsidRPr="00E8606C">
        <w:rPr>
          <w:rFonts w:cs="Times New Roman"/>
          <w:szCs w:val="28"/>
        </w:rPr>
        <w:t xml:space="preserve"> МО и администрации муниципального образования в глазах местных жителей.</w:t>
      </w:r>
    </w:p>
    <w:p w:rsidR="00156FDF" w:rsidRPr="00E8606C" w:rsidRDefault="008A31B8" w:rsidP="00567B42">
      <w:pPr>
        <w:pStyle w:val="a6"/>
        <w:numPr>
          <w:ilvl w:val="2"/>
          <w:numId w:val="1"/>
        </w:numPr>
        <w:spacing w:before="240" w:after="120" w:line="276" w:lineRule="auto"/>
        <w:rPr>
          <w:rFonts w:cs="Times New Roman"/>
          <w:szCs w:val="28"/>
        </w:rPr>
      </w:pPr>
      <w:bookmarkStart w:id="45" w:name="_Toc164927690"/>
      <w:r w:rsidRPr="00E8606C">
        <w:rPr>
          <w:rFonts w:cs="Times New Roman"/>
          <w:szCs w:val="28"/>
        </w:rPr>
        <w:t>Образование</w:t>
      </w:r>
      <w:bookmarkEnd w:id="45"/>
    </w:p>
    <w:p w:rsidR="006D634C" w:rsidRPr="00CF3177" w:rsidRDefault="006D634C" w:rsidP="008C7CBA">
      <w:pPr>
        <w:spacing w:line="276" w:lineRule="auto"/>
        <w:ind w:firstLine="708"/>
        <w:jc w:val="both"/>
        <w:rPr>
          <w:rFonts w:cs="Times New Roman"/>
          <w:szCs w:val="28"/>
        </w:rPr>
      </w:pPr>
      <w:r w:rsidRPr="00CF3177">
        <w:rPr>
          <w:rFonts w:cs="Times New Roman"/>
          <w:szCs w:val="28"/>
        </w:rPr>
        <w:t xml:space="preserve">Образование – один из самых ценных ресурсов для человека, </w:t>
      </w:r>
      <w:r w:rsidR="00D850F2" w:rsidRPr="00CF3177">
        <w:rPr>
          <w:rFonts w:cs="Times New Roman"/>
          <w:szCs w:val="28"/>
        </w:rPr>
        <w:t xml:space="preserve">предоставляющий </w:t>
      </w:r>
      <w:r w:rsidRPr="00CF3177">
        <w:rPr>
          <w:rFonts w:cs="Times New Roman"/>
          <w:szCs w:val="28"/>
        </w:rPr>
        <w:t xml:space="preserve">возможность его самореализации. </w:t>
      </w:r>
      <w:r w:rsidR="00D850F2" w:rsidRPr="00CF3177">
        <w:rPr>
          <w:rFonts w:cs="Times New Roman"/>
          <w:szCs w:val="28"/>
        </w:rPr>
        <w:t>Неоспоримо, что получаемое ребенком образование с самого раннего возраста закладывает основы культуры, здорового образа жизни, гражданской позиции, делает образование системообразующей отраслью, от результатов деятельности которой зависит формирование личности и ее реализация в различных проявлениях.</w:t>
      </w:r>
    </w:p>
    <w:p w:rsidR="00E24403" w:rsidRPr="00CF3177" w:rsidRDefault="009102BF" w:rsidP="008C7CBA">
      <w:pPr>
        <w:spacing w:line="276" w:lineRule="auto"/>
        <w:ind w:firstLine="708"/>
        <w:jc w:val="both"/>
        <w:rPr>
          <w:rFonts w:cs="Times New Roman"/>
          <w:szCs w:val="28"/>
        </w:rPr>
      </w:pPr>
      <w:r w:rsidRPr="00CF3177">
        <w:rPr>
          <w:rFonts w:cs="Times New Roman"/>
          <w:b/>
          <w:szCs w:val="28"/>
        </w:rPr>
        <w:t>Стратегическая цель:</w:t>
      </w:r>
      <w:r w:rsidRPr="00CF3177">
        <w:rPr>
          <w:rFonts w:cs="Times New Roman"/>
          <w:szCs w:val="28"/>
        </w:rPr>
        <w:t xml:space="preserve"> </w:t>
      </w:r>
      <w:r w:rsidR="00BA6B04" w:rsidRPr="00CF3177">
        <w:rPr>
          <w:rFonts w:cs="Times New Roman"/>
          <w:szCs w:val="28"/>
        </w:rPr>
        <w:t xml:space="preserve">обеспечение доступности дошкольного и школьного образования для </w:t>
      </w:r>
      <w:r w:rsidR="00187D6D" w:rsidRPr="00CF3177">
        <w:rPr>
          <w:rFonts w:cs="Times New Roman"/>
          <w:szCs w:val="28"/>
        </w:rPr>
        <w:t>100</w:t>
      </w:r>
      <w:r w:rsidR="00BA6B04" w:rsidRPr="00CF3177">
        <w:rPr>
          <w:rFonts w:cs="Times New Roman"/>
          <w:szCs w:val="28"/>
        </w:rPr>
        <w:t xml:space="preserve">% </w:t>
      </w:r>
      <w:r w:rsidR="00187D6D" w:rsidRPr="00CF3177">
        <w:rPr>
          <w:rFonts w:cs="Times New Roman"/>
          <w:szCs w:val="28"/>
        </w:rPr>
        <w:t>населения муниципального образования.</w:t>
      </w:r>
    </w:p>
    <w:p w:rsidR="00E920B5" w:rsidRPr="00CF3177" w:rsidRDefault="00E920B5" w:rsidP="00E920B5">
      <w:pPr>
        <w:spacing w:line="276" w:lineRule="auto"/>
        <w:ind w:firstLine="708"/>
        <w:jc w:val="both"/>
        <w:rPr>
          <w:rFonts w:cs="Times New Roman"/>
          <w:szCs w:val="28"/>
        </w:rPr>
      </w:pPr>
      <w:r w:rsidRPr="00CF3177">
        <w:rPr>
          <w:rFonts w:cs="Times New Roman"/>
          <w:szCs w:val="28"/>
        </w:rPr>
        <w:t>Согласно генеральному плану Хомутовского муни</w:t>
      </w:r>
      <w:r w:rsidR="001E06F3" w:rsidRPr="00CF3177">
        <w:rPr>
          <w:rFonts w:cs="Times New Roman"/>
          <w:szCs w:val="28"/>
        </w:rPr>
        <w:t>ципального образования и С</w:t>
      </w:r>
      <w:r w:rsidRPr="00CF3177">
        <w:rPr>
          <w:rFonts w:cs="Times New Roman"/>
          <w:szCs w:val="28"/>
        </w:rPr>
        <w:t xml:space="preserve">тратегии социально-экономического развития Иркутского района, на территории Хомутовского муниципального образования планируется строительство следующих объектов образования: </w:t>
      </w:r>
    </w:p>
    <w:p w:rsidR="00E920B5" w:rsidRPr="00CF3177" w:rsidRDefault="00E920B5" w:rsidP="00AB541C">
      <w:pPr>
        <w:spacing w:line="276" w:lineRule="auto"/>
        <w:ind w:firstLine="709"/>
        <w:jc w:val="both"/>
        <w:rPr>
          <w:rFonts w:cs="Times New Roman"/>
          <w:szCs w:val="28"/>
        </w:rPr>
      </w:pPr>
      <w:r w:rsidRPr="00CF3177">
        <w:rPr>
          <w:rFonts w:cs="Times New Roman"/>
          <w:szCs w:val="28"/>
        </w:rPr>
        <w:t>1. «Средняя школа</w:t>
      </w:r>
      <w:r w:rsidR="00AB541C" w:rsidRPr="00CF3177">
        <w:rPr>
          <w:rFonts w:cs="Times New Roman"/>
          <w:szCs w:val="28"/>
        </w:rPr>
        <w:t xml:space="preserve"> </w:t>
      </w:r>
      <w:r w:rsidRPr="00CF3177">
        <w:rPr>
          <w:rFonts w:cs="Times New Roman"/>
          <w:szCs w:val="28"/>
        </w:rPr>
        <w:t>в с. Хомутово (п. Западный), ул. Днепровская, 49» на 1550 мест;</w:t>
      </w:r>
    </w:p>
    <w:p w:rsidR="00E920B5" w:rsidRPr="00CF3177" w:rsidRDefault="00E920B5" w:rsidP="00AB541C">
      <w:pPr>
        <w:spacing w:line="276" w:lineRule="auto"/>
        <w:ind w:firstLine="709"/>
        <w:jc w:val="both"/>
        <w:rPr>
          <w:rFonts w:cs="Times New Roman"/>
          <w:szCs w:val="28"/>
        </w:rPr>
      </w:pPr>
      <w:r w:rsidRPr="00CF3177">
        <w:rPr>
          <w:rFonts w:cs="Times New Roman"/>
          <w:szCs w:val="28"/>
        </w:rPr>
        <w:t xml:space="preserve">2. </w:t>
      </w:r>
      <w:r w:rsidR="00AB541C" w:rsidRPr="00CF3177">
        <w:rPr>
          <w:rFonts w:cs="Times New Roman"/>
          <w:szCs w:val="28"/>
        </w:rPr>
        <w:t xml:space="preserve">«Средняя школа в п. </w:t>
      </w:r>
      <w:proofErr w:type="spellStart"/>
      <w:r w:rsidR="00AB541C" w:rsidRPr="00CF3177">
        <w:rPr>
          <w:rFonts w:cs="Times New Roman"/>
          <w:szCs w:val="28"/>
        </w:rPr>
        <w:t>Плишкино</w:t>
      </w:r>
      <w:proofErr w:type="spellEnd"/>
      <w:r w:rsidR="00AB541C" w:rsidRPr="00CF3177">
        <w:rPr>
          <w:rFonts w:cs="Times New Roman"/>
          <w:szCs w:val="28"/>
        </w:rPr>
        <w:t>» на 354 мест;</w:t>
      </w:r>
    </w:p>
    <w:p w:rsidR="00AB541C" w:rsidRPr="00CF3177" w:rsidRDefault="00AB541C" w:rsidP="00AB541C">
      <w:pPr>
        <w:spacing w:line="276" w:lineRule="auto"/>
        <w:ind w:firstLine="709"/>
        <w:jc w:val="both"/>
        <w:rPr>
          <w:rFonts w:cs="Times New Roman"/>
          <w:szCs w:val="28"/>
        </w:rPr>
      </w:pPr>
      <w:r w:rsidRPr="00CF3177">
        <w:rPr>
          <w:rFonts w:cs="Times New Roman"/>
          <w:szCs w:val="28"/>
        </w:rPr>
        <w:t>3. «Средняя школа в д. Куда» на 725 мест;</w:t>
      </w:r>
    </w:p>
    <w:p w:rsidR="00AB541C" w:rsidRPr="00CF3177" w:rsidRDefault="00AB541C" w:rsidP="00AB541C">
      <w:pPr>
        <w:spacing w:line="276" w:lineRule="auto"/>
        <w:ind w:firstLine="709"/>
        <w:jc w:val="both"/>
        <w:rPr>
          <w:rFonts w:cs="Times New Roman"/>
          <w:szCs w:val="28"/>
        </w:rPr>
      </w:pPr>
      <w:r w:rsidRPr="00CF3177">
        <w:rPr>
          <w:rFonts w:cs="Times New Roman"/>
          <w:szCs w:val="28"/>
        </w:rPr>
        <w:t xml:space="preserve">4. </w:t>
      </w:r>
      <w:r w:rsidR="005839DB" w:rsidRPr="00CF3177">
        <w:rPr>
          <w:rFonts w:cs="Times New Roman"/>
          <w:szCs w:val="28"/>
        </w:rPr>
        <w:t>«Ясли-детский сад в д. Куда» на 240 мест;</w:t>
      </w:r>
    </w:p>
    <w:p w:rsidR="005839DB" w:rsidRPr="00CF3177" w:rsidRDefault="005839DB" w:rsidP="005839DB">
      <w:pPr>
        <w:spacing w:line="276" w:lineRule="auto"/>
        <w:ind w:firstLine="709"/>
        <w:jc w:val="both"/>
        <w:rPr>
          <w:rFonts w:cs="Times New Roman"/>
          <w:szCs w:val="28"/>
        </w:rPr>
      </w:pPr>
      <w:r w:rsidRPr="00CF3177">
        <w:rPr>
          <w:rFonts w:cs="Times New Roman"/>
          <w:szCs w:val="28"/>
        </w:rPr>
        <w:t>5. «Ясли-детский сад на в с. Хомутово (п. Западный), ул. Донская, 25» на 240 мест;</w:t>
      </w:r>
    </w:p>
    <w:p w:rsidR="005839DB" w:rsidRPr="00CF3177" w:rsidRDefault="005839DB" w:rsidP="005839DB">
      <w:pPr>
        <w:spacing w:line="276" w:lineRule="auto"/>
        <w:ind w:firstLine="709"/>
        <w:jc w:val="both"/>
        <w:rPr>
          <w:rFonts w:cs="Times New Roman"/>
          <w:szCs w:val="28"/>
        </w:rPr>
      </w:pPr>
      <w:r w:rsidRPr="00CF3177">
        <w:rPr>
          <w:rFonts w:cs="Times New Roman"/>
          <w:szCs w:val="28"/>
        </w:rPr>
        <w:t>6. «Ясли-детский сад в с. Хомутово, ул. Гравийная» на 240 мест;</w:t>
      </w:r>
    </w:p>
    <w:p w:rsidR="005839DB" w:rsidRPr="00CF3177" w:rsidRDefault="005839DB" w:rsidP="005839DB">
      <w:pPr>
        <w:spacing w:line="276" w:lineRule="auto"/>
        <w:ind w:firstLine="709"/>
        <w:jc w:val="both"/>
        <w:rPr>
          <w:rFonts w:cs="Times New Roman"/>
          <w:szCs w:val="28"/>
        </w:rPr>
      </w:pPr>
      <w:r w:rsidRPr="00CF3177">
        <w:rPr>
          <w:rFonts w:cs="Times New Roman"/>
          <w:szCs w:val="28"/>
        </w:rPr>
        <w:t xml:space="preserve">7. «Детский сад в п. </w:t>
      </w:r>
      <w:proofErr w:type="spellStart"/>
      <w:r w:rsidRPr="00CF3177">
        <w:rPr>
          <w:rFonts w:cs="Times New Roman"/>
          <w:szCs w:val="28"/>
        </w:rPr>
        <w:t>Плишкино</w:t>
      </w:r>
      <w:proofErr w:type="spellEnd"/>
      <w:r w:rsidRPr="00CF3177">
        <w:rPr>
          <w:rFonts w:cs="Times New Roman"/>
          <w:szCs w:val="28"/>
        </w:rPr>
        <w:t>» на 90 мест;</w:t>
      </w:r>
    </w:p>
    <w:p w:rsidR="005839DB" w:rsidRPr="00CF3177" w:rsidRDefault="005839DB" w:rsidP="005839DB">
      <w:pPr>
        <w:spacing w:line="276" w:lineRule="auto"/>
        <w:ind w:firstLine="709"/>
        <w:jc w:val="both"/>
        <w:rPr>
          <w:rFonts w:cs="Times New Roman"/>
          <w:szCs w:val="28"/>
        </w:rPr>
      </w:pPr>
      <w:r w:rsidRPr="00CF3177">
        <w:rPr>
          <w:rFonts w:cs="Times New Roman"/>
          <w:szCs w:val="28"/>
        </w:rPr>
        <w:t xml:space="preserve">8. детского сада в </w:t>
      </w:r>
      <w:proofErr w:type="spellStart"/>
      <w:r w:rsidRPr="00CF3177">
        <w:rPr>
          <w:rFonts w:cs="Times New Roman"/>
          <w:szCs w:val="28"/>
        </w:rPr>
        <w:t>п.Плишкино</w:t>
      </w:r>
      <w:proofErr w:type="spellEnd"/>
      <w:r w:rsidRPr="00CF3177">
        <w:rPr>
          <w:rFonts w:cs="Times New Roman"/>
          <w:szCs w:val="28"/>
        </w:rPr>
        <w:t xml:space="preserve"> Хомутовского муниципального образования на 140 мест;</w:t>
      </w:r>
    </w:p>
    <w:p w:rsidR="005839DB" w:rsidRPr="00CF3177" w:rsidRDefault="005839DB" w:rsidP="005839DB">
      <w:pPr>
        <w:spacing w:line="276" w:lineRule="auto"/>
        <w:ind w:firstLine="709"/>
        <w:jc w:val="both"/>
        <w:rPr>
          <w:rFonts w:cs="Times New Roman"/>
          <w:szCs w:val="28"/>
        </w:rPr>
      </w:pPr>
      <w:r w:rsidRPr="00CF3177">
        <w:rPr>
          <w:rFonts w:cs="Times New Roman"/>
          <w:szCs w:val="28"/>
        </w:rPr>
        <w:t xml:space="preserve">9. яслей-детского сада в </w:t>
      </w:r>
      <w:proofErr w:type="spellStart"/>
      <w:r w:rsidRPr="00CF3177">
        <w:rPr>
          <w:rFonts w:cs="Times New Roman"/>
          <w:szCs w:val="28"/>
        </w:rPr>
        <w:t>с.Хомутово</w:t>
      </w:r>
      <w:proofErr w:type="spellEnd"/>
      <w:r w:rsidRPr="00CF3177">
        <w:rPr>
          <w:rFonts w:cs="Times New Roman"/>
          <w:szCs w:val="28"/>
        </w:rPr>
        <w:t xml:space="preserve"> Хомутовского муниципального образования (</w:t>
      </w:r>
      <w:proofErr w:type="spellStart"/>
      <w:r w:rsidRPr="00CF3177">
        <w:rPr>
          <w:rFonts w:cs="Times New Roman"/>
          <w:szCs w:val="28"/>
        </w:rPr>
        <w:t>п.Западный</w:t>
      </w:r>
      <w:proofErr w:type="spellEnd"/>
      <w:r w:rsidRPr="00CF3177">
        <w:rPr>
          <w:rFonts w:cs="Times New Roman"/>
          <w:szCs w:val="28"/>
        </w:rPr>
        <w:t>) на 320 мест;</w:t>
      </w:r>
    </w:p>
    <w:p w:rsidR="005839DB" w:rsidRPr="00CF3177" w:rsidRDefault="005839DB" w:rsidP="005839DB">
      <w:pPr>
        <w:spacing w:line="276" w:lineRule="auto"/>
        <w:ind w:firstLine="709"/>
        <w:jc w:val="both"/>
        <w:rPr>
          <w:rFonts w:cs="Times New Roman"/>
          <w:szCs w:val="28"/>
        </w:rPr>
      </w:pPr>
      <w:r w:rsidRPr="00CF3177">
        <w:rPr>
          <w:rFonts w:cs="Times New Roman"/>
          <w:szCs w:val="28"/>
        </w:rPr>
        <w:t xml:space="preserve">10. школы в </w:t>
      </w:r>
      <w:proofErr w:type="spellStart"/>
      <w:r w:rsidRPr="00CF3177">
        <w:rPr>
          <w:rFonts w:cs="Times New Roman"/>
          <w:szCs w:val="28"/>
        </w:rPr>
        <w:t>с.Хомутово</w:t>
      </w:r>
      <w:proofErr w:type="spellEnd"/>
      <w:r w:rsidRPr="00CF3177">
        <w:rPr>
          <w:rFonts w:cs="Times New Roman"/>
          <w:szCs w:val="28"/>
        </w:rPr>
        <w:t xml:space="preserve"> Хомутовского муниципального образования на 550 мест;</w:t>
      </w:r>
    </w:p>
    <w:p w:rsidR="005839DB" w:rsidRPr="00CF3177" w:rsidRDefault="005839DB" w:rsidP="005839DB">
      <w:pPr>
        <w:spacing w:line="276" w:lineRule="auto"/>
        <w:ind w:firstLine="709"/>
        <w:jc w:val="both"/>
        <w:rPr>
          <w:rFonts w:cs="Times New Roman"/>
          <w:szCs w:val="28"/>
        </w:rPr>
      </w:pPr>
      <w:r w:rsidRPr="00CF3177">
        <w:rPr>
          <w:rFonts w:cs="Times New Roman"/>
          <w:szCs w:val="28"/>
        </w:rPr>
        <w:lastRenderedPageBreak/>
        <w:t xml:space="preserve">11. детского сада в </w:t>
      </w:r>
      <w:proofErr w:type="spellStart"/>
      <w:r w:rsidRPr="00CF3177">
        <w:rPr>
          <w:rFonts w:cs="Times New Roman"/>
          <w:szCs w:val="28"/>
        </w:rPr>
        <w:t>п.Горный</w:t>
      </w:r>
      <w:proofErr w:type="spellEnd"/>
      <w:r w:rsidRPr="00CF3177">
        <w:rPr>
          <w:rFonts w:cs="Times New Roman"/>
          <w:szCs w:val="28"/>
        </w:rPr>
        <w:t xml:space="preserve"> Хомутовского муниципального образования на 140 мест.</w:t>
      </w:r>
    </w:p>
    <w:p w:rsidR="00E920B5" w:rsidRPr="00CF3177" w:rsidRDefault="00E920B5" w:rsidP="00AB541C">
      <w:pPr>
        <w:spacing w:line="276" w:lineRule="auto"/>
        <w:ind w:firstLine="709"/>
        <w:jc w:val="both"/>
        <w:rPr>
          <w:rFonts w:cs="Times New Roman"/>
          <w:szCs w:val="28"/>
        </w:rPr>
      </w:pPr>
    </w:p>
    <w:p w:rsidR="00A41935" w:rsidRPr="00CF3177" w:rsidRDefault="00A41935" w:rsidP="008C7CBA">
      <w:pPr>
        <w:spacing w:line="276" w:lineRule="auto"/>
        <w:ind w:firstLine="708"/>
        <w:jc w:val="both"/>
        <w:outlineLvl w:val="0"/>
        <w:rPr>
          <w:rFonts w:cs="Times New Roman"/>
          <w:b/>
          <w:szCs w:val="28"/>
        </w:rPr>
      </w:pPr>
    </w:p>
    <w:p w:rsidR="006F0E20" w:rsidRPr="00CF3177" w:rsidRDefault="00D850F2" w:rsidP="008C7CBA">
      <w:pPr>
        <w:spacing w:line="276" w:lineRule="auto"/>
        <w:ind w:firstLine="708"/>
        <w:jc w:val="both"/>
        <w:outlineLvl w:val="0"/>
        <w:rPr>
          <w:rFonts w:cs="Times New Roman"/>
          <w:b/>
          <w:szCs w:val="28"/>
        </w:rPr>
      </w:pPr>
      <w:r w:rsidRPr="00CF3177">
        <w:rPr>
          <w:rFonts w:cs="Times New Roman"/>
          <w:b/>
          <w:szCs w:val="28"/>
        </w:rPr>
        <w:t>Приоритетные з</w:t>
      </w:r>
      <w:r w:rsidR="006F0E20" w:rsidRPr="00CF3177">
        <w:rPr>
          <w:rFonts w:cs="Times New Roman"/>
          <w:b/>
          <w:szCs w:val="28"/>
        </w:rPr>
        <w:t>адачи:</w:t>
      </w:r>
    </w:p>
    <w:p w:rsidR="002A1E63" w:rsidRPr="00CF3177" w:rsidRDefault="002A1E63" w:rsidP="00AD5DEE">
      <w:pPr>
        <w:pStyle w:val="a8"/>
        <w:numPr>
          <w:ilvl w:val="0"/>
          <w:numId w:val="30"/>
        </w:numPr>
        <w:spacing w:line="276" w:lineRule="auto"/>
        <w:jc w:val="both"/>
        <w:rPr>
          <w:rFonts w:cs="Times New Roman"/>
          <w:szCs w:val="28"/>
        </w:rPr>
      </w:pPr>
      <w:r w:rsidRPr="00CF3177">
        <w:rPr>
          <w:rFonts w:cs="Times New Roman"/>
          <w:szCs w:val="28"/>
        </w:rPr>
        <w:t xml:space="preserve">Строительство </w:t>
      </w:r>
      <w:r w:rsidR="00D850F2" w:rsidRPr="00CF3177">
        <w:rPr>
          <w:rFonts w:cs="Times New Roman"/>
          <w:szCs w:val="28"/>
        </w:rPr>
        <w:t xml:space="preserve">новых и реконструкция существующих </w:t>
      </w:r>
      <w:r w:rsidRPr="00CF3177">
        <w:rPr>
          <w:rFonts w:cs="Times New Roman"/>
          <w:szCs w:val="28"/>
        </w:rPr>
        <w:t>образовательных учреждений на территории муниципального образования;</w:t>
      </w:r>
    </w:p>
    <w:p w:rsidR="00D850F2" w:rsidRPr="00CF3177" w:rsidRDefault="00D850F2" w:rsidP="00AD5DEE">
      <w:pPr>
        <w:pStyle w:val="a8"/>
        <w:widowControl w:val="0"/>
        <w:numPr>
          <w:ilvl w:val="0"/>
          <w:numId w:val="30"/>
        </w:numPr>
        <w:autoSpaceDE w:val="0"/>
        <w:autoSpaceDN w:val="0"/>
        <w:adjustRightInd w:val="0"/>
        <w:spacing w:after="240" w:line="276" w:lineRule="auto"/>
        <w:jc w:val="both"/>
        <w:rPr>
          <w:rFonts w:cs="Times New Roman"/>
          <w:szCs w:val="28"/>
        </w:rPr>
      </w:pPr>
      <w:r w:rsidRPr="00CF3177">
        <w:rPr>
          <w:rFonts w:cs="Times New Roman"/>
          <w:szCs w:val="28"/>
        </w:rPr>
        <w:t>Развитие материально-технической базы системы общего образования, включая оборудование образовательных учреждений, в соответствии с современными требованиями к условиям и технологиям обучения;</w:t>
      </w:r>
    </w:p>
    <w:p w:rsidR="002A1E63" w:rsidRPr="00CF3177" w:rsidRDefault="00372AF4" w:rsidP="00AD5DEE">
      <w:pPr>
        <w:pStyle w:val="a8"/>
        <w:numPr>
          <w:ilvl w:val="0"/>
          <w:numId w:val="30"/>
        </w:numPr>
        <w:spacing w:line="276" w:lineRule="auto"/>
        <w:jc w:val="both"/>
        <w:rPr>
          <w:rFonts w:cs="Times New Roman"/>
          <w:szCs w:val="28"/>
        </w:rPr>
      </w:pPr>
      <w:r w:rsidRPr="00CF3177">
        <w:rPr>
          <w:rFonts w:cs="Times New Roman"/>
          <w:szCs w:val="28"/>
        </w:rPr>
        <w:t>Обеспечение условий для развития инклюзивного образования;</w:t>
      </w:r>
    </w:p>
    <w:p w:rsidR="00184420" w:rsidRPr="00CF3177" w:rsidRDefault="00FC71D9" w:rsidP="00AD5DEE">
      <w:pPr>
        <w:pStyle w:val="a8"/>
        <w:numPr>
          <w:ilvl w:val="0"/>
          <w:numId w:val="30"/>
        </w:numPr>
        <w:spacing w:line="276" w:lineRule="auto"/>
        <w:jc w:val="both"/>
        <w:rPr>
          <w:rFonts w:cs="Times New Roman"/>
          <w:szCs w:val="28"/>
        </w:rPr>
      </w:pPr>
      <w:r w:rsidRPr="00CF3177">
        <w:rPr>
          <w:rFonts w:cs="Times New Roman"/>
          <w:szCs w:val="28"/>
        </w:rPr>
        <w:t xml:space="preserve">Развитие сферы дополнительного образования; </w:t>
      </w:r>
    </w:p>
    <w:p w:rsidR="00FC71D9" w:rsidRPr="00CF3177" w:rsidRDefault="001C74AD" w:rsidP="00AD5DEE">
      <w:pPr>
        <w:pStyle w:val="a8"/>
        <w:numPr>
          <w:ilvl w:val="0"/>
          <w:numId w:val="30"/>
        </w:numPr>
        <w:spacing w:line="276" w:lineRule="auto"/>
        <w:jc w:val="both"/>
        <w:rPr>
          <w:rFonts w:cs="Times New Roman"/>
          <w:szCs w:val="28"/>
        </w:rPr>
      </w:pPr>
      <w:r w:rsidRPr="00CF3177">
        <w:rPr>
          <w:rFonts w:cs="Times New Roman"/>
          <w:szCs w:val="28"/>
        </w:rPr>
        <w:t>Реализация комплекса мер по привлечению и закреплению молодых специалистов в системе образования</w:t>
      </w:r>
      <w:r w:rsidR="003905D8" w:rsidRPr="00CF3177">
        <w:rPr>
          <w:rFonts w:cs="Times New Roman"/>
          <w:szCs w:val="28"/>
        </w:rPr>
        <w:t xml:space="preserve">. </w:t>
      </w:r>
    </w:p>
    <w:p w:rsidR="00213143" w:rsidRPr="00CF3177" w:rsidRDefault="00336D94" w:rsidP="008C7CBA">
      <w:pPr>
        <w:spacing w:line="276" w:lineRule="auto"/>
        <w:ind w:firstLine="708"/>
        <w:jc w:val="both"/>
        <w:rPr>
          <w:rFonts w:cs="Times New Roman"/>
          <w:b/>
          <w:szCs w:val="28"/>
        </w:rPr>
      </w:pPr>
      <w:r w:rsidRPr="00CF3177">
        <w:rPr>
          <w:rFonts w:cs="Times New Roman"/>
          <w:b/>
          <w:szCs w:val="28"/>
        </w:rPr>
        <w:t>Эффектом реализации вышеуказанных мероприятий и задач станет</w:t>
      </w:r>
      <w:r w:rsidR="001453DD" w:rsidRPr="00CF3177">
        <w:rPr>
          <w:rFonts w:cs="Times New Roman"/>
          <w:b/>
          <w:szCs w:val="28"/>
        </w:rPr>
        <w:t xml:space="preserve">: </w:t>
      </w:r>
    </w:p>
    <w:p w:rsidR="001453DD" w:rsidRPr="00CF3177" w:rsidRDefault="008C7CBA" w:rsidP="008C7CBA">
      <w:pPr>
        <w:spacing w:line="276" w:lineRule="auto"/>
        <w:ind w:firstLine="708"/>
        <w:jc w:val="both"/>
        <w:rPr>
          <w:rFonts w:cs="Times New Roman"/>
          <w:szCs w:val="28"/>
        </w:rPr>
      </w:pPr>
      <w:r w:rsidRPr="00CF3177">
        <w:rPr>
          <w:rFonts w:cs="Times New Roman"/>
          <w:szCs w:val="28"/>
        </w:rPr>
        <w:t xml:space="preserve">- </w:t>
      </w:r>
      <w:r w:rsidR="00D179FA" w:rsidRPr="00CF3177">
        <w:rPr>
          <w:rFonts w:cs="Times New Roman"/>
          <w:szCs w:val="28"/>
        </w:rPr>
        <w:t>Обеспеченность населения местами в дошкольных образовательных учреждениях составит 100%;</w:t>
      </w:r>
    </w:p>
    <w:p w:rsidR="00D179FA" w:rsidRPr="00CF3177" w:rsidRDefault="008C7CBA" w:rsidP="008C7CBA">
      <w:pPr>
        <w:spacing w:line="276" w:lineRule="auto"/>
        <w:ind w:firstLine="708"/>
        <w:jc w:val="both"/>
        <w:rPr>
          <w:rFonts w:cs="Times New Roman"/>
          <w:szCs w:val="28"/>
        </w:rPr>
      </w:pPr>
      <w:r w:rsidRPr="00CF3177">
        <w:rPr>
          <w:rFonts w:cs="Times New Roman"/>
          <w:szCs w:val="28"/>
        </w:rPr>
        <w:t xml:space="preserve">- </w:t>
      </w:r>
      <w:r w:rsidR="00D179FA" w:rsidRPr="00CF3177">
        <w:rPr>
          <w:rFonts w:cs="Times New Roman"/>
          <w:szCs w:val="28"/>
        </w:rPr>
        <w:t>Обеспеченность населения местами в общеобразовательных школах составит 100%;</w:t>
      </w:r>
    </w:p>
    <w:p w:rsidR="00D179FA" w:rsidRPr="00CF3177" w:rsidRDefault="008C7CBA" w:rsidP="008C7CBA">
      <w:pPr>
        <w:spacing w:line="276" w:lineRule="auto"/>
        <w:ind w:firstLine="708"/>
        <w:jc w:val="both"/>
        <w:rPr>
          <w:rFonts w:cs="Times New Roman"/>
          <w:szCs w:val="28"/>
        </w:rPr>
      </w:pPr>
      <w:r w:rsidRPr="00CF3177">
        <w:rPr>
          <w:rFonts w:cs="Times New Roman"/>
          <w:szCs w:val="28"/>
        </w:rPr>
        <w:t xml:space="preserve">- </w:t>
      </w:r>
      <w:r w:rsidR="00D179FA" w:rsidRPr="00CF3177">
        <w:rPr>
          <w:rFonts w:cs="Times New Roman"/>
          <w:szCs w:val="28"/>
        </w:rPr>
        <w:t xml:space="preserve">Укомплектованность педагогическими кадрами образовательных учреждений составит 100%; </w:t>
      </w:r>
    </w:p>
    <w:p w:rsidR="00D179FA" w:rsidRPr="00CF3177" w:rsidRDefault="008C7CBA" w:rsidP="008C7CBA">
      <w:pPr>
        <w:spacing w:line="276" w:lineRule="auto"/>
        <w:ind w:firstLine="708"/>
        <w:jc w:val="both"/>
        <w:rPr>
          <w:rFonts w:cs="Times New Roman"/>
          <w:szCs w:val="28"/>
        </w:rPr>
      </w:pPr>
      <w:r w:rsidRPr="00CF3177">
        <w:rPr>
          <w:rFonts w:cs="Times New Roman"/>
          <w:szCs w:val="28"/>
        </w:rPr>
        <w:t xml:space="preserve">- </w:t>
      </w:r>
      <w:r w:rsidR="00D179FA" w:rsidRPr="00CF3177">
        <w:rPr>
          <w:rFonts w:cs="Times New Roman"/>
          <w:szCs w:val="28"/>
        </w:rPr>
        <w:t>Доля выпускников муниципальных общеобразовательных учреждений, получивших аттестат о среднем (по</w:t>
      </w:r>
      <w:r w:rsidR="00A12979" w:rsidRPr="00CF3177">
        <w:rPr>
          <w:rFonts w:cs="Times New Roman"/>
          <w:szCs w:val="28"/>
        </w:rPr>
        <w:t>лном) образовании составит 100%.</w:t>
      </w:r>
    </w:p>
    <w:p w:rsidR="00156FDF" w:rsidRPr="00CF3177" w:rsidRDefault="008A31B8" w:rsidP="00794C19">
      <w:pPr>
        <w:pStyle w:val="a6"/>
        <w:numPr>
          <w:ilvl w:val="2"/>
          <w:numId w:val="1"/>
        </w:numPr>
        <w:spacing w:before="120" w:after="120"/>
        <w:rPr>
          <w:rFonts w:cs="Times New Roman"/>
          <w:szCs w:val="28"/>
        </w:rPr>
      </w:pPr>
      <w:bookmarkStart w:id="46" w:name="_Toc164927691"/>
      <w:r w:rsidRPr="00CF3177">
        <w:rPr>
          <w:rFonts w:cs="Times New Roman"/>
          <w:szCs w:val="28"/>
        </w:rPr>
        <w:t>Здравоохранение</w:t>
      </w:r>
      <w:bookmarkEnd w:id="46"/>
    </w:p>
    <w:p w:rsidR="000365C3" w:rsidRPr="00CF3177" w:rsidRDefault="00F90B37" w:rsidP="008C7CBA">
      <w:pPr>
        <w:spacing w:line="276" w:lineRule="auto"/>
        <w:ind w:firstLine="708"/>
        <w:jc w:val="both"/>
        <w:outlineLvl w:val="0"/>
        <w:rPr>
          <w:rFonts w:cs="Times New Roman"/>
          <w:szCs w:val="28"/>
        </w:rPr>
      </w:pPr>
      <w:r w:rsidRPr="00CF3177">
        <w:rPr>
          <w:rFonts w:cs="Times New Roman"/>
          <w:szCs w:val="28"/>
        </w:rPr>
        <w:t>Здравоохранение по праву считается одн</w:t>
      </w:r>
      <w:r w:rsidR="000365C3" w:rsidRPr="00CF3177">
        <w:rPr>
          <w:rFonts w:cs="Times New Roman"/>
          <w:szCs w:val="28"/>
        </w:rPr>
        <w:t>ой</w:t>
      </w:r>
      <w:r w:rsidRPr="00CF3177">
        <w:rPr>
          <w:rFonts w:cs="Times New Roman"/>
          <w:szCs w:val="28"/>
        </w:rPr>
        <w:t xml:space="preserve"> из наиболее важных </w:t>
      </w:r>
      <w:r w:rsidR="000365C3" w:rsidRPr="00CF3177">
        <w:rPr>
          <w:rFonts w:cs="Times New Roman"/>
          <w:szCs w:val="28"/>
        </w:rPr>
        <w:t xml:space="preserve">отраслей социальной сферы. Здоровье непосредственным образом оказывает влияние на уровень экономической активности населения и состояние экономики </w:t>
      </w:r>
      <w:r w:rsidR="003905D8" w:rsidRPr="00CF3177">
        <w:rPr>
          <w:rFonts w:cs="Times New Roman"/>
          <w:szCs w:val="28"/>
        </w:rPr>
        <w:t>муниципального образования</w:t>
      </w:r>
      <w:r w:rsidR="000365C3" w:rsidRPr="00CF3177">
        <w:rPr>
          <w:rFonts w:cs="Times New Roman"/>
          <w:szCs w:val="28"/>
        </w:rPr>
        <w:t>. Построение эффективной системы здравоохранения является важнейшим условием экономического и социального роста.</w:t>
      </w:r>
    </w:p>
    <w:p w:rsidR="003905D8" w:rsidRPr="00CF3177" w:rsidRDefault="009102BF" w:rsidP="008C7CBA">
      <w:pPr>
        <w:spacing w:line="276" w:lineRule="auto"/>
        <w:ind w:firstLine="708"/>
        <w:jc w:val="both"/>
        <w:rPr>
          <w:rFonts w:cs="Times New Roman"/>
          <w:szCs w:val="28"/>
        </w:rPr>
      </w:pPr>
      <w:r w:rsidRPr="00CF3177">
        <w:rPr>
          <w:rFonts w:cs="Times New Roman"/>
          <w:b/>
          <w:szCs w:val="28"/>
        </w:rPr>
        <w:t>Стратегическая цель:</w:t>
      </w:r>
      <w:r w:rsidRPr="00CF3177">
        <w:rPr>
          <w:rFonts w:cs="Times New Roman"/>
          <w:szCs w:val="28"/>
        </w:rPr>
        <w:t xml:space="preserve"> </w:t>
      </w:r>
      <w:r w:rsidR="00372AF4" w:rsidRPr="00CF3177">
        <w:rPr>
          <w:rFonts w:cs="Times New Roman"/>
          <w:szCs w:val="28"/>
        </w:rPr>
        <w:t>обеспечение доступности медицинской помощи для 100% насел</w:t>
      </w:r>
      <w:r w:rsidR="00EA3AFA" w:rsidRPr="00CF3177">
        <w:rPr>
          <w:rFonts w:cs="Times New Roman"/>
          <w:szCs w:val="28"/>
        </w:rPr>
        <w:t>ения муниципального образования.</w:t>
      </w:r>
    </w:p>
    <w:p w:rsidR="00EA3AFA" w:rsidRPr="00CF3177" w:rsidRDefault="00EA3AFA" w:rsidP="00EA3AFA">
      <w:pPr>
        <w:spacing w:line="276" w:lineRule="auto"/>
        <w:ind w:firstLine="708"/>
        <w:jc w:val="both"/>
        <w:rPr>
          <w:rFonts w:cs="Times New Roman"/>
          <w:szCs w:val="28"/>
        </w:rPr>
      </w:pPr>
      <w:r w:rsidRPr="00CF3177">
        <w:rPr>
          <w:rFonts w:cs="Times New Roman"/>
          <w:szCs w:val="28"/>
        </w:rPr>
        <w:t xml:space="preserve">Согласно генеральному плану Хомутовского муниципального образования и </w:t>
      </w:r>
      <w:r w:rsidR="001E06F3" w:rsidRPr="00CF3177">
        <w:rPr>
          <w:rFonts w:cs="Times New Roman"/>
          <w:szCs w:val="28"/>
        </w:rPr>
        <w:t>С</w:t>
      </w:r>
      <w:r w:rsidRPr="00CF3177">
        <w:rPr>
          <w:rFonts w:cs="Times New Roman"/>
          <w:szCs w:val="28"/>
        </w:rPr>
        <w:t xml:space="preserve">тратегии социально-экономического развития Иркутского </w:t>
      </w:r>
      <w:r w:rsidRPr="00CF3177">
        <w:rPr>
          <w:rFonts w:cs="Times New Roman"/>
          <w:szCs w:val="28"/>
        </w:rPr>
        <w:lastRenderedPageBreak/>
        <w:t xml:space="preserve">района, на территории Хомутовского муниципального образования планируется строительство следующих </w:t>
      </w:r>
      <w:r w:rsidR="00E920B5" w:rsidRPr="00CF3177">
        <w:rPr>
          <w:rFonts w:cs="Times New Roman"/>
          <w:szCs w:val="28"/>
        </w:rPr>
        <w:t xml:space="preserve">объектов </w:t>
      </w:r>
      <w:r w:rsidRPr="00CF3177">
        <w:rPr>
          <w:rFonts w:cs="Times New Roman"/>
          <w:szCs w:val="28"/>
        </w:rPr>
        <w:t>здраво</w:t>
      </w:r>
      <w:r w:rsidR="00E920B5" w:rsidRPr="00CF3177">
        <w:rPr>
          <w:rFonts w:cs="Times New Roman"/>
          <w:szCs w:val="28"/>
        </w:rPr>
        <w:t>о</w:t>
      </w:r>
      <w:r w:rsidRPr="00CF3177">
        <w:rPr>
          <w:rFonts w:cs="Times New Roman"/>
          <w:szCs w:val="28"/>
        </w:rPr>
        <w:t xml:space="preserve">хранения: </w:t>
      </w:r>
    </w:p>
    <w:p w:rsidR="00EA3AFA" w:rsidRPr="00CF3177" w:rsidRDefault="00EA3AFA" w:rsidP="00EA3AFA">
      <w:pPr>
        <w:spacing w:line="276" w:lineRule="auto"/>
        <w:jc w:val="both"/>
        <w:rPr>
          <w:rFonts w:cs="Times New Roman"/>
          <w:szCs w:val="28"/>
        </w:rPr>
      </w:pPr>
      <w:r w:rsidRPr="00CF3177">
        <w:rPr>
          <w:rFonts w:cs="Times New Roman"/>
          <w:szCs w:val="28"/>
        </w:rPr>
        <w:t xml:space="preserve"> </w:t>
      </w:r>
      <w:r w:rsidRPr="00CF3177">
        <w:rPr>
          <w:rFonts w:cs="Times New Roman"/>
          <w:szCs w:val="28"/>
        </w:rPr>
        <w:tab/>
        <w:t>1. Детской поликлиники в с. Хомутово Иркутского района;</w:t>
      </w:r>
    </w:p>
    <w:p w:rsidR="00EA3AFA" w:rsidRPr="00CF3177" w:rsidRDefault="00EA3AFA" w:rsidP="00EA3AFA">
      <w:pPr>
        <w:spacing w:line="276" w:lineRule="auto"/>
        <w:ind w:left="708"/>
        <w:jc w:val="both"/>
        <w:rPr>
          <w:rFonts w:cs="Times New Roman"/>
          <w:szCs w:val="28"/>
        </w:rPr>
      </w:pPr>
      <w:r w:rsidRPr="00CF3177">
        <w:rPr>
          <w:rFonts w:cs="Times New Roman"/>
          <w:szCs w:val="28"/>
        </w:rPr>
        <w:t xml:space="preserve">2. </w:t>
      </w:r>
      <w:proofErr w:type="spellStart"/>
      <w:r w:rsidR="00FF40A1" w:rsidRPr="00CF3177">
        <w:rPr>
          <w:rFonts w:cs="Times New Roman"/>
          <w:szCs w:val="28"/>
        </w:rPr>
        <w:t>ФАПы</w:t>
      </w:r>
      <w:proofErr w:type="spellEnd"/>
    </w:p>
    <w:p w:rsidR="006F0E20" w:rsidRPr="00CF3177" w:rsidRDefault="006F0E20" w:rsidP="008C7CBA">
      <w:pPr>
        <w:spacing w:line="276" w:lineRule="auto"/>
        <w:ind w:firstLine="708"/>
        <w:jc w:val="both"/>
        <w:rPr>
          <w:rFonts w:cs="Times New Roman"/>
          <w:b/>
          <w:szCs w:val="28"/>
        </w:rPr>
      </w:pPr>
      <w:r w:rsidRPr="00CF3177">
        <w:rPr>
          <w:rFonts w:cs="Times New Roman"/>
          <w:b/>
          <w:szCs w:val="28"/>
        </w:rPr>
        <w:t>Задачи:</w:t>
      </w:r>
    </w:p>
    <w:p w:rsidR="00372AF4" w:rsidRPr="00CF3177" w:rsidRDefault="00372AF4" w:rsidP="00AD5DEE">
      <w:pPr>
        <w:pStyle w:val="a8"/>
        <w:numPr>
          <w:ilvl w:val="0"/>
          <w:numId w:val="31"/>
        </w:numPr>
        <w:spacing w:line="276" w:lineRule="auto"/>
        <w:jc w:val="both"/>
        <w:rPr>
          <w:rFonts w:cs="Times New Roman"/>
          <w:szCs w:val="28"/>
        </w:rPr>
      </w:pPr>
      <w:r w:rsidRPr="00CF3177">
        <w:rPr>
          <w:rFonts w:cs="Times New Roman"/>
          <w:szCs w:val="28"/>
        </w:rPr>
        <w:t xml:space="preserve">Открытие новых фельдшерско-акушерских пунктов </w:t>
      </w:r>
      <w:r w:rsidR="000D5189" w:rsidRPr="00CF3177">
        <w:rPr>
          <w:rFonts w:cs="Times New Roman"/>
          <w:szCs w:val="28"/>
        </w:rPr>
        <w:t xml:space="preserve">и кабинетов специализированной врачебной помощи </w:t>
      </w:r>
      <w:r w:rsidRPr="00CF3177">
        <w:rPr>
          <w:rFonts w:cs="Times New Roman"/>
          <w:szCs w:val="28"/>
        </w:rPr>
        <w:t>на территории муниципального образования;</w:t>
      </w:r>
    </w:p>
    <w:p w:rsidR="00372AF4" w:rsidRPr="00CF3177" w:rsidRDefault="00A024B9" w:rsidP="00AD5DEE">
      <w:pPr>
        <w:pStyle w:val="a8"/>
        <w:numPr>
          <w:ilvl w:val="0"/>
          <w:numId w:val="31"/>
        </w:numPr>
        <w:spacing w:line="276" w:lineRule="auto"/>
        <w:jc w:val="both"/>
        <w:rPr>
          <w:rFonts w:cs="Times New Roman"/>
          <w:szCs w:val="28"/>
        </w:rPr>
      </w:pPr>
      <w:r w:rsidRPr="00CF3177">
        <w:rPr>
          <w:rFonts w:cs="Times New Roman"/>
          <w:szCs w:val="28"/>
        </w:rPr>
        <w:t>Кадровое обеспечение системы здравоохранения и преодоление дефицита медицинских кадров путем привлечения и закрепления их в учреждения здравоохранения муниципального образования, в том числе путем целевой подготовки специалистов, обеспечения их жильем, повышения уровня оплаты труда;</w:t>
      </w:r>
    </w:p>
    <w:p w:rsidR="005C7855" w:rsidRPr="00CF3177" w:rsidRDefault="00E44496" w:rsidP="00AD5DEE">
      <w:pPr>
        <w:pStyle w:val="a8"/>
        <w:numPr>
          <w:ilvl w:val="0"/>
          <w:numId w:val="31"/>
        </w:numPr>
        <w:spacing w:line="276" w:lineRule="auto"/>
        <w:jc w:val="both"/>
        <w:rPr>
          <w:rFonts w:cs="Times New Roman"/>
          <w:szCs w:val="28"/>
        </w:rPr>
      </w:pPr>
      <w:r w:rsidRPr="00CF3177">
        <w:rPr>
          <w:rFonts w:cs="Times New Roman"/>
          <w:szCs w:val="28"/>
        </w:rPr>
        <w:t xml:space="preserve">Повышение качества и доступности первичной медико-санитарной помощи; </w:t>
      </w:r>
    </w:p>
    <w:p w:rsidR="00DC65A5" w:rsidRPr="00CF3177" w:rsidRDefault="00045DB1" w:rsidP="00AD5DEE">
      <w:pPr>
        <w:pStyle w:val="a8"/>
        <w:numPr>
          <w:ilvl w:val="0"/>
          <w:numId w:val="31"/>
        </w:numPr>
        <w:spacing w:line="276" w:lineRule="auto"/>
        <w:jc w:val="both"/>
        <w:rPr>
          <w:rFonts w:cs="Times New Roman"/>
          <w:b/>
          <w:szCs w:val="28"/>
        </w:rPr>
      </w:pPr>
      <w:r w:rsidRPr="00CF3177">
        <w:rPr>
          <w:rFonts w:cs="Times New Roman"/>
          <w:szCs w:val="28"/>
        </w:rPr>
        <w:t>Проведение</w:t>
      </w:r>
      <w:r w:rsidR="00DC65A5" w:rsidRPr="00CF3177">
        <w:rPr>
          <w:rFonts w:cs="Times New Roman"/>
          <w:szCs w:val="28"/>
        </w:rPr>
        <w:t xml:space="preserve"> профилактических</w:t>
      </w:r>
      <w:r w:rsidRPr="00CF3177">
        <w:rPr>
          <w:rFonts w:cs="Times New Roman"/>
          <w:szCs w:val="28"/>
        </w:rPr>
        <w:t xml:space="preserve"> мероприятий</w:t>
      </w:r>
      <w:r w:rsidR="00DC65A5" w:rsidRPr="00CF3177">
        <w:rPr>
          <w:rFonts w:cs="Times New Roman"/>
          <w:szCs w:val="28"/>
        </w:rPr>
        <w:t>, способствующих сохранению здоровья населения и про</w:t>
      </w:r>
      <w:r w:rsidR="009D3754" w:rsidRPr="00CF3177">
        <w:rPr>
          <w:rFonts w:cs="Times New Roman"/>
          <w:szCs w:val="28"/>
        </w:rPr>
        <w:t>паганде здорового образа жизни.</w:t>
      </w:r>
    </w:p>
    <w:p w:rsidR="007C15C8" w:rsidRPr="00CF3177" w:rsidRDefault="007C15C8" w:rsidP="008C7CBA">
      <w:pPr>
        <w:spacing w:line="276" w:lineRule="auto"/>
        <w:ind w:firstLine="708"/>
        <w:jc w:val="both"/>
        <w:rPr>
          <w:rFonts w:cs="Times New Roman"/>
          <w:b/>
          <w:szCs w:val="28"/>
        </w:rPr>
      </w:pPr>
      <w:r w:rsidRPr="00CF3177">
        <w:rPr>
          <w:rFonts w:cs="Times New Roman"/>
          <w:b/>
          <w:szCs w:val="28"/>
        </w:rPr>
        <w:t xml:space="preserve">Эффектом реализации вышеуказанных мероприятий и задач станет: </w:t>
      </w:r>
    </w:p>
    <w:p w:rsidR="007C15C8" w:rsidRPr="00CF3177" w:rsidRDefault="007C15C8" w:rsidP="00593BE9">
      <w:pPr>
        <w:pStyle w:val="a8"/>
        <w:numPr>
          <w:ilvl w:val="0"/>
          <w:numId w:val="58"/>
        </w:numPr>
        <w:spacing w:line="276" w:lineRule="auto"/>
        <w:jc w:val="both"/>
        <w:rPr>
          <w:rFonts w:cs="Times New Roman"/>
          <w:szCs w:val="28"/>
        </w:rPr>
      </w:pPr>
      <w:r w:rsidRPr="00CF3177">
        <w:rPr>
          <w:rFonts w:cs="Times New Roman"/>
          <w:szCs w:val="28"/>
        </w:rPr>
        <w:t xml:space="preserve">Открытие </w:t>
      </w:r>
      <w:r w:rsidR="00593BE9" w:rsidRPr="00CF3177">
        <w:rPr>
          <w:rFonts w:cs="Times New Roman"/>
          <w:szCs w:val="28"/>
        </w:rPr>
        <w:t>детской поликлиники в с. Хомутово</w:t>
      </w:r>
      <w:r w:rsidRPr="00CF3177">
        <w:rPr>
          <w:rFonts w:cs="Times New Roman"/>
          <w:szCs w:val="28"/>
        </w:rPr>
        <w:t>;</w:t>
      </w:r>
    </w:p>
    <w:p w:rsidR="007C15C8" w:rsidRPr="00CF3177" w:rsidRDefault="007C15C8" w:rsidP="00AD5DEE">
      <w:pPr>
        <w:pStyle w:val="a8"/>
        <w:numPr>
          <w:ilvl w:val="0"/>
          <w:numId w:val="58"/>
        </w:numPr>
        <w:spacing w:line="276" w:lineRule="auto"/>
        <w:jc w:val="both"/>
        <w:rPr>
          <w:rFonts w:cs="Times New Roman"/>
          <w:szCs w:val="28"/>
        </w:rPr>
      </w:pPr>
      <w:r w:rsidRPr="00CF3177">
        <w:rPr>
          <w:rFonts w:cs="Times New Roman"/>
          <w:szCs w:val="28"/>
        </w:rPr>
        <w:t xml:space="preserve">Укомплектованность медицинским персоналом составит 100%; </w:t>
      </w:r>
    </w:p>
    <w:p w:rsidR="007C15C8" w:rsidRPr="00CF3177" w:rsidRDefault="007C15C8" w:rsidP="00AD5DEE">
      <w:pPr>
        <w:pStyle w:val="a8"/>
        <w:numPr>
          <w:ilvl w:val="0"/>
          <w:numId w:val="58"/>
        </w:numPr>
        <w:spacing w:line="276" w:lineRule="auto"/>
        <w:jc w:val="both"/>
        <w:rPr>
          <w:rFonts w:cs="Times New Roman"/>
          <w:szCs w:val="28"/>
        </w:rPr>
      </w:pPr>
      <w:r w:rsidRPr="00CF3177">
        <w:rPr>
          <w:rFonts w:cs="Times New Roman"/>
          <w:szCs w:val="28"/>
        </w:rPr>
        <w:t>Доступность медицинской помощи для населения составит 100%.</w:t>
      </w:r>
    </w:p>
    <w:p w:rsidR="00FF40A1" w:rsidRPr="00CF3177" w:rsidRDefault="00FF40A1" w:rsidP="00FF40A1">
      <w:pPr>
        <w:pStyle w:val="a8"/>
        <w:spacing w:line="276" w:lineRule="auto"/>
        <w:jc w:val="both"/>
        <w:rPr>
          <w:rFonts w:cs="Times New Roman"/>
          <w:szCs w:val="28"/>
        </w:rPr>
      </w:pPr>
    </w:p>
    <w:p w:rsidR="00E24403" w:rsidRPr="00CF3177" w:rsidRDefault="00DD76F8" w:rsidP="003A1014">
      <w:pPr>
        <w:pStyle w:val="a6"/>
        <w:numPr>
          <w:ilvl w:val="2"/>
          <w:numId w:val="1"/>
        </w:numPr>
        <w:spacing w:before="120" w:after="120"/>
        <w:rPr>
          <w:rFonts w:cs="Times New Roman"/>
          <w:szCs w:val="28"/>
        </w:rPr>
      </w:pPr>
      <w:r w:rsidRPr="00CF3177">
        <w:rPr>
          <w:rFonts w:cs="Times New Roman"/>
          <w:szCs w:val="28"/>
        </w:rPr>
        <w:t xml:space="preserve"> </w:t>
      </w:r>
      <w:bookmarkStart w:id="47" w:name="_Toc164927692"/>
      <w:r w:rsidR="008A31B8" w:rsidRPr="00CF3177">
        <w:rPr>
          <w:rFonts w:cs="Times New Roman"/>
          <w:szCs w:val="28"/>
        </w:rPr>
        <w:t>Безопасность и охрана</w:t>
      </w:r>
      <w:r w:rsidR="009102BF" w:rsidRPr="00CF3177">
        <w:rPr>
          <w:rFonts w:cs="Times New Roman"/>
          <w:szCs w:val="28"/>
        </w:rPr>
        <w:t xml:space="preserve"> правопорядка</w:t>
      </w:r>
      <w:bookmarkEnd w:id="47"/>
    </w:p>
    <w:p w:rsidR="009102BF" w:rsidRPr="00CF3177" w:rsidRDefault="009102BF" w:rsidP="008C7CBA">
      <w:pPr>
        <w:ind w:firstLine="708"/>
        <w:jc w:val="both"/>
        <w:rPr>
          <w:rFonts w:eastAsia="Times New Roman" w:cs="Times New Roman"/>
          <w:szCs w:val="28"/>
          <w:lang w:eastAsia="ru-RU"/>
        </w:rPr>
      </w:pPr>
      <w:r w:rsidRPr="00CF3177">
        <w:rPr>
          <w:rFonts w:cs="Times New Roman"/>
          <w:b/>
          <w:szCs w:val="28"/>
        </w:rPr>
        <w:t>Стратегическая цель:</w:t>
      </w:r>
      <w:r w:rsidRPr="00CF3177">
        <w:rPr>
          <w:rFonts w:cs="Times New Roman"/>
          <w:szCs w:val="28"/>
        </w:rPr>
        <w:t xml:space="preserve"> </w:t>
      </w:r>
      <w:r w:rsidR="004A7BD2" w:rsidRPr="00CF3177">
        <w:rPr>
          <w:rFonts w:eastAsia="Times New Roman" w:cs="Times New Roman"/>
          <w:szCs w:val="28"/>
          <w:lang w:eastAsia="ru-RU"/>
        </w:rPr>
        <w:t>обеспечение комплексных мер противодействия чрезвычайным ситуациям и охрана общественного порядка.</w:t>
      </w:r>
    </w:p>
    <w:p w:rsidR="006F0E20" w:rsidRPr="00CF3177" w:rsidRDefault="006F0E20" w:rsidP="008C7CBA">
      <w:pPr>
        <w:ind w:firstLine="708"/>
        <w:jc w:val="both"/>
        <w:outlineLvl w:val="0"/>
        <w:rPr>
          <w:rFonts w:cs="Times New Roman"/>
          <w:szCs w:val="28"/>
        </w:rPr>
      </w:pPr>
      <w:r w:rsidRPr="00CF3177">
        <w:rPr>
          <w:rFonts w:cs="Times New Roman"/>
          <w:b/>
          <w:szCs w:val="28"/>
        </w:rPr>
        <w:t xml:space="preserve">Задачи: </w:t>
      </w:r>
    </w:p>
    <w:p w:rsidR="00820FC0" w:rsidRPr="00CF3177" w:rsidRDefault="00AD59E7" w:rsidP="00AD5DEE">
      <w:pPr>
        <w:pStyle w:val="a8"/>
        <w:numPr>
          <w:ilvl w:val="0"/>
          <w:numId w:val="33"/>
        </w:numPr>
        <w:spacing w:line="276" w:lineRule="auto"/>
        <w:jc w:val="both"/>
        <w:rPr>
          <w:rFonts w:cs="Times New Roman"/>
          <w:szCs w:val="28"/>
        </w:rPr>
      </w:pPr>
      <w:r w:rsidRPr="00CF3177">
        <w:rPr>
          <w:rFonts w:cs="Times New Roman"/>
          <w:szCs w:val="28"/>
        </w:rPr>
        <w:t>Снижение риска возникновения чрезвычайных сит</w:t>
      </w:r>
      <w:r w:rsidR="004A7BD2" w:rsidRPr="00CF3177">
        <w:rPr>
          <w:rFonts w:cs="Times New Roman"/>
          <w:szCs w:val="28"/>
        </w:rPr>
        <w:t>уаций природного и техногенного характера;</w:t>
      </w:r>
    </w:p>
    <w:p w:rsidR="004A7BD2" w:rsidRPr="00CF3177" w:rsidRDefault="004A7BD2" w:rsidP="00AD5DEE">
      <w:pPr>
        <w:pStyle w:val="a8"/>
        <w:numPr>
          <w:ilvl w:val="0"/>
          <w:numId w:val="33"/>
        </w:numPr>
        <w:spacing w:line="276" w:lineRule="auto"/>
        <w:jc w:val="both"/>
        <w:rPr>
          <w:rFonts w:cs="Times New Roman"/>
          <w:szCs w:val="28"/>
        </w:rPr>
      </w:pPr>
      <w:r w:rsidRPr="00CF3177">
        <w:rPr>
          <w:rFonts w:cs="Times New Roman"/>
          <w:szCs w:val="28"/>
        </w:rPr>
        <w:t>Повышение эффективности системы обеспечения противопожарной безопасности;</w:t>
      </w:r>
    </w:p>
    <w:p w:rsidR="004A7BD2" w:rsidRPr="00CF3177" w:rsidRDefault="00C30877" w:rsidP="00AD5DEE">
      <w:pPr>
        <w:pStyle w:val="a8"/>
        <w:numPr>
          <w:ilvl w:val="0"/>
          <w:numId w:val="33"/>
        </w:numPr>
        <w:spacing w:line="276" w:lineRule="auto"/>
        <w:jc w:val="both"/>
        <w:rPr>
          <w:rFonts w:cs="Times New Roman"/>
          <w:szCs w:val="28"/>
        </w:rPr>
      </w:pPr>
      <w:r w:rsidRPr="00CF3177">
        <w:rPr>
          <w:rFonts w:cs="Times New Roman"/>
          <w:szCs w:val="28"/>
        </w:rPr>
        <w:t xml:space="preserve">Развитие </w:t>
      </w:r>
      <w:r w:rsidR="00DD0024" w:rsidRPr="00CF3177">
        <w:rPr>
          <w:rFonts w:cs="Times New Roman"/>
          <w:szCs w:val="28"/>
        </w:rPr>
        <w:t>системы информирования и оповещения населения;</w:t>
      </w:r>
    </w:p>
    <w:p w:rsidR="003C7BF7" w:rsidRPr="00CF3177" w:rsidRDefault="003C7BF7" w:rsidP="00AD5DEE">
      <w:pPr>
        <w:pStyle w:val="a8"/>
        <w:numPr>
          <w:ilvl w:val="0"/>
          <w:numId w:val="33"/>
        </w:numPr>
        <w:spacing w:line="276" w:lineRule="auto"/>
        <w:jc w:val="both"/>
        <w:rPr>
          <w:rFonts w:cs="Times New Roman"/>
          <w:szCs w:val="28"/>
        </w:rPr>
      </w:pPr>
      <w:r w:rsidRPr="00CF3177">
        <w:rPr>
          <w:rFonts w:cs="Times New Roman"/>
          <w:szCs w:val="28"/>
        </w:rPr>
        <w:t>Проведение профилактических мероприятий, направленных на предупреждение правонарушений несовершеннолетних граждан;</w:t>
      </w:r>
    </w:p>
    <w:p w:rsidR="003C7BF7" w:rsidRPr="00CF3177" w:rsidRDefault="003C7BF7" w:rsidP="00AD5DEE">
      <w:pPr>
        <w:pStyle w:val="a8"/>
        <w:numPr>
          <w:ilvl w:val="0"/>
          <w:numId w:val="33"/>
        </w:numPr>
        <w:spacing w:line="276" w:lineRule="auto"/>
        <w:jc w:val="both"/>
        <w:rPr>
          <w:rFonts w:cs="Times New Roman"/>
          <w:szCs w:val="28"/>
        </w:rPr>
      </w:pPr>
      <w:r w:rsidRPr="00CF3177">
        <w:rPr>
          <w:rFonts w:cs="Times New Roman"/>
          <w:szCs w:val="28"/>
        </w:rPr>
        <w:t xml:space="preserve">Проведение профилактических мероприятий, направленных на предупреждение </w:t>
      </w:r>
      <w:r w:rsidR="00FD65ED" w:rsidRPr="00CF3177">
        <w:rPr>
          <w:rFonts w:cs="Times New Roman"/>
          <w:szCs w:val="28"/>
        </w:rPr>
        <w:t xml:space="preserve">возникновения дорожно-транспортных происшествий;  </w:t>
      </w:r>
    </w:p>
    <w:p w:rsidR="000F5F2D" w:rsidRPr="00CF3177" w:rsidRDefault="000F5F2D" w:rsidP="00AD5DEE">
      <w:pPr>
        <w:pStyle w:val="a8"/>
        <w:numPr>
          <w:ilvl w:val="0"/>
          <w:numId w:val="33"/>
        </w:numPr>
        <w:spacing w:line="276" w:lineRule="auto"/>
        <w:jc w:val="both"/>
        <w:rPr>
          <w:rFonts w:cs="Times New Roman"/>
          <w:szCs w:val="28"/>
        </w:rPr>
      </w:pPr>
      <w:r w:rsidRPr="00CF3177">
        <w:rPr>
          <w:rFonts w:cs="Times New Roman"/>
          <w:szCs w:val="28"/>
        </w:rPr>
        <w:lastRenderedPageBreak/>
        <w:t>Развитие систем видеонаблюдения за объектами социальной сферы и публичных пространств.</w:t>
      </w:r>
    </w:p>
    <w:p w:rsidR="003339E4" w:rsidRPr="00CF3177" w:rsidRDefault="00336D94" w:rsidP="008C7CBA">
      <w:pPr>
        <w:ind w:firstLine="708"/>
        <w:jc w:val="both"/>
        <w:rPr>
          <w:rFonts w:cs="Times New Roman"/>
          <w:b/>
          <w:szCs w:val="28"/>
        </w:rPr>
      </w:pPr>
      <w:r w:rsidRPr="00CF3177">
        <w:rPr>
          <w:rFonts w:cs="Times New Roman"/>
          <w:b/>
          <w:szCs w:val="28"/>
        </w:rPr>
        <w:t>Эффектом реализации вышеуказанных мероприятий и задач станет</w:t>
      </w:r>
      <w:r w:rsidR="00982749" w:rsidRPr="00CF3177">
        <w:rPr>
          <w:rFonts w:cs="Times New Roman"/>
          <w:b/>
          <w:szCs w:val="28"/>
        </w:rPr>
        <w:t xml:space="preserve">: </w:t>
      </w:r>
    </w:p>
    <w:p w:rsidR="00982749" w:rsidRPr="00CF3177" w:rsidRDefault="00982749" w:rsidP="00AD5DEE">
      <w:pPr>
        <w:pStyle w:val="a8"/>
        <w:numPr>
          <w:ilvl w:val="0"/>
          <w:numId w:val="34"/>
        </w:numPr>
        <w:spacing w:line="276" w:lineRule="auto"/>
        <w:jc w:val="both"/>
        <w:rPr>
          <w:rFonts w:eastAsia="Helvetica" w:cs="Times New Roman"/>
          <w:szCs w:val="28"/>
        </w:rPr>
      </w:pPr>
      <w:r w:rsidRPr="00CF3177">
        <w:rPr>
          <w:rFonts w:eastAsia="Helvetica" w:cs="Times New Roman"/>
          <w:szCs w:val="28"/>
        </w:rPr>
        <w:t xml:space="preserve">Обеспечение безопасности дорожного движения для транспорта и пешеходов, снижение уровня аварийности на дорогах; </w:t>
      </w:r>
    </w:p>
    <w:p w:rsidR="00982749" w:rsidRPr="00CF3177" w:rsidRDefault="00982749" w:rsidP="00AD5DEE">
      <w:pPr>
        <w:pStyle w:val="a8"/>
        <w:numPr>
          <w:ilvl w:val="0"/>
          <w:numId w:val="34"/>
        </w:numPr>
        <w:spacing w:line="276" w:lineRule="auto"/>
        <w:jc w:val="both"/>
        <w:rPr>
          <w:rFonts w:eastAsia="Helvetica" w:cs="Times New Roman"/>
          <w:szCs w:val="28"/>
        </w:rPr>
      </w:pPr>
      <w:r w:rsidRPr="00CF3177">
        <w:rPr>
          <w:rFonts w:eastAsia="Helvetica" w:cs="Times New Roman"/>
          <w:szCs w:val="28"/>
        </w:rPr>
        <w:t>Снижение количества правонарушений</w:t>
      </w:r>
      <w:r w:rsidR="000D316D" w:rsidRPr="00CF3177">
        <w:rPr>
          <w:rFonts w:eastAsia="Helvetica" w:cs="Times New Roman"/>
          <w:szCs w:val="28"/>
        </w:rPr>
        <w:t xml:space="preserve"> в расчете на 1000 жителей до 15 случаев</w:t>
      </w:r>
      <w:r w:rsidR="00652F02" w:rsidRPr="00CF3177">
        <w:rPr>
          <w:rFonts w:eastAsia="Helvetica" w:cs="Times New Roman"/>
          <w:szCs w:val="28"/>
        </w:rPr>
        <w:t xml:space="preserve"> в расчёте на год</w:t>
      </w:r>
      <w:r w:rsidRPr="00CF3177">
        <w:rPr>
          <w:rFonts w:eastAsia="Helvetica" w:cs="Times New Roman"/>
          <w:szCs w:val="28"/>
        </w:rPr>
        <w:t xml:space="preserve">; </w:t>
      </w:r>
    </w:p>
    <w:p w:rsidR="00697334" w:rsidRPr="00CF3177" w:rsidRDefault="00697334" w:rsidP="00AD5DEE">
      <w:pPr>
        <w:pStyle w:val="a8"/>
        <w:numPr>
          <w:ilvl w:val="0"/>
          <w:numId w:val="34"/>
        </w:numPr>
        <w:spacing w:line="276" w:lineRule="auto"/>
        <w:jc w:val="both"/>
        <w:rPr>
          <w:rFonts w:eastAsia="Helvetica" w:cs="Times New Roman"/>
          <w:szCs w:val="28"/>
        </w:rPr>
      </w:pPr>
      <w:r w:rsidRPr="00CF3177">
        <w:rPr>
          <w:rFonts w:eastAsia="Helvetica" w:cs="Times New Roman"/>
          <w:szCs w:val="28"/>
        </w:rPr>
        <w:t>Развитая система информирования населения при ЧС.</w:t>
      </w:r>
    </w:p>
    <w:p w:rsidR="00C26C79" w:rsidRPr="00CF3177" w:rsidRDefault="008A31B8" w:rsidP="003905D8">
      <w:pPr>
        <w:pStyle w:val="a6"/>
        <w:numPr>
          <w:ilvl w:val="2"/>
          <w:numId w:val="1"/>
        </w:numPr>
        <w:spacing w:before="240" w:after="240"/>
        <w:rPr>
          <w:rFonts w:cs="Times New Roman"/>
          <w:szCs w:val="28"/>
        </w:rPr>
      </w:pPr>
      <w:bookmarkStart w:id="48" w:name="_Toc164927693"/>
      <w:r w:rsidRPr="00CF3177">
        <w:rPr>
          <w:rFonts w:cs="Times New Roman"/>
          <w:szCs w:val="28"/>
        </w:rPr>
        <w:t>Культура</w:t>
      </w:r>
      <w:r w:rsidR="00ED10F2" w:rsidRPr="00CF3177">
        <w:rPr>
          <w:rFonts w:cs="Times New Roman"/>
          <w:szCs w:val="28"/>
        </w:rPr>
        <w:t xml:space="preserve"> и молодежн</w:t>
      </w:r>
      <w:r w:rsidRPr="00CF3177">
        <w:rPr>
          <w:rFonts w:cs="Times New Roman"/>
          <w:szCs w:val="28"/>
        </w:rPr>
        <w:t>ая</w:t>
      </w:r>
      <w:r w:rsidR="00ED10F2" w:rsidRPr="00CF3177">
        <w:rPr>
          <w:rFonts w:cs="Times New Roman"/>
          <w:szCs w:val="28"/>
        </w:rPr>
        <w:t xml:space="preserve"> политик</w:t>
      </w:r>
      <w:r w:rsidRPr="00CF3177">
        <w:rPr>
          <w:rFonts w:cs="Times New Roman"/>
          <w:szCs w:val="28"/>
        </w:rPr>
        <w:t>а</w:t>
      </w:r>
      <w:bookmarkEnd w:id="48"/>
      <w:r w:rsidR="00C26C79" w:rsidRPr="00CF3177">
        <w:rPr>
          <w:rFonts w:cs="Times New Roman"/>
          <w:szCs w:val="28"/>
        </w:rPr>
        <w:t xml:space="preserve"> </w:t>
      </w:r>
    </w:p>
    <w:p w:rsidR="001C7B78" w:rsidRPr="00CF3177" w:rsidRDefault="001C7B78" w:rsidP="008C7CBA">
      <w:pPr>
        <w:spacing w:line="276" w:lineRule="auto"/>
        <w:ind w:firstLine="708"/>
        <w:jc w:val="both"/>
        <w:rPr>
          <w:rFonts w:cs="Times New Roman"/>
          <w:szCs w:val="28"/>
        </w:rPr>
      </w:pPr>
      <w:r w:rsidRPr="00CF3177">
        <w:rPr>
          <w:rFonts w:cs="Times New Roman"/>
          <w:szCs w:val="28"/>
        </w:rPr>
        <w:t>Культура – это духовная и материальная среда, которая создается человечеством по мере развития общества. Осуществляемое отраслью «культура» эстетическое и нравственное воспитание, развитие творческих способностей человека во взаимодействии с другими отраслями и с</w:t>
      </w:r>
      <w:r w:rsidR="00697334" w:rsidRPr="00CF3177">
        <w:rPr>
          <w:rFonts w:cs="Times New Roman"/>
          <w:szCs w:val="28"/>
        </w:rPr>
        <w:t xml:space="preserve">ферами общественного сознания </w:t>
      </w:r>
      <w:r w:rsidRPr="00CF3177">
        <w:rPr>
          <w:rFonts w:cs="Times New Roman"/>
          <w:szCs w:val="28"/>
        </w:rPr>
        <w:t>формирует общую культуру человека, которая затем проявляется во всем – в межличностных отношениях, в работе, творчестве, быте, в отношении к здоровью и окружающей среде.</w:t>
      </w:r>
    </w:p>
    <w:p w:rsidR="001C7B78" w:rsidRPr="00CF3177" w:rsidRDefault="001C7B78" w:rsidP="008C7CBA">
      <w:pPr>
        <w:spacing w:line="276" w:lineRule="auto"/>
        <w:ind w:firstLine="708"/>
        <w:jc w:val="both"/>
        <w:rPr>
          <w:rFonts w:cs="Times New Roman"/>
          <w:szCs w:val="28"/>
        </w:rPr>
      </w:pPr>
      <w:r w:rsidRPr="00CF3177">
        <w:rPr>
          <w:rFonts w:cs="Times New Roman"/>
          <w:b/>
          <w:szCs w:val="28"/>
        </w:rPr>
        <w:t>Целью стратегической деятельности</w:t>
      </w:r>
      <w:r w:rsidRPr="00CF3177">
        <w:rPr>
          <w:rFonts w:cs="Times New Roman"/>
          <w:szCs w:val="28"/>
        </w:rPr>
        <w:t xml:space="preserve"> </w:t>
      </w:r>
      <w:r w:rsidR="008677D0" w:rsidRPr="00CF3177">
        <w:rPr>
          <w:rFonts w:cs="Times New Roman"/>
          <w:szCs w:val="28"/>
        </w:rPr>
        <w:t>Хомутовского</w:t>
      </w:r>
      <w:r w:rsidRPr="00CF3177">
        <w:rPr>
          <w:rFonts w:cs="Times New Roman"/>
          <w:szCs w:val="28"/>
        </w:rPr>
        <w:t xml:space="preserve"> муниципального образования в направлении «культура», является формирование условий для развития духовно-нравственной, творческой, социально ответственной, гармоничной и успешной личности.</w:t>
      </w:r>
    </w:p>
    <w:p w:rsidR="00236689" w:rsidRPr="00CF3177" w:rsidRDefault="001C7B78" w:rsidP="008C7CBA">
      <w:pPr>
        <w:spacing w:line="276" w:lineRule="auto"/>
        <w:ind w:firstLine="708"/>
        <w:jc w:val="both"/>
        <w:rPr>
          <w:rFonts w:cs="Times New Roman"/>
          <w:szCs w:val="28"/>
        </w:rPr>
      </w:pPr>
      <w:r w:rsidRPr="00CF3177">
        <w:rPr>
          <w:rFonts w:cs="Times New Roman"/>
          <w:szCs w:val="28"/>
        </w:rPr>
        <w:t xml:space="preserve">Согласно генеральному плану </w:t>
      </w:r>
      <w:r w:rsidR="008677D0" w:rsidRPr="00CF3177">
        <w:rPr>
          <w:rFonts w:cs="Times New Roman"/>
          <w:szCs w:val="28"/>
        </w:rPr>
        <w:t>Хомутовского</w:t>
      </w:r>
      <w:r w:rsidRPr="00CF3177">
        <w:rPr>
          <w:rFonts w:cs="Times New Roman"/>
          <w:szCs w:val="28"/>
        </w:rPr>
        <w:t xml:space="preserve"> муниципального образования и </w:t>
      </w:r>
      <w:r w:rsidR="001E06F3" w:rsidRPr="00CF3177">
        <w:rPr>
          <w:rFonts w:cs="Times New Roman"/>
          <w:szCs w:val="28"/>
        </w:rPr>
        <w:t>С</w:t>
      </w:r>
      <w:r w:rsidRPr="00CF3177">
        <w:rPr>
          <w:rFonts w:cs="Times New Roman"/>
          <w:szCs w:val="28"/>
        </w:rPr>
        <w:t xml:space="preserve">тратегии социально-экономического развития Иркутского района, на территории </w:t>
      </w:r>
      <w:r w:rsidR="008677D0" w:rsidRPr="00CF3177">
        <w:rPr>
          <w:rFonts w:cs="Times New Roman"/>
          <w:szCs w:val="28"/>
        </w:rPr>
        <w:t>Хомутовского</w:t>
      </w:r>
      <w:r w:rsidRPr="00CF3177">
        <w:rPr>
          <w:rFonts w:cs="Times New Roman"/>
          <w:szCs w:val="28"/>
        </w:rPr>
        <w:t xml:space="preserve"> муниципального образования планируется строительство следующих объектов культуры: </w:t>
      </w:r>
    </w:p>
    <w:p w:rsidR="001C7B78" w:rsidRPr="00CF3177" w:rsidRDefault="001C7B78" w:rsidP="008C7CBA">
      <w:pPr>
        <w:spacing w:line="276" w:lineRule="auto"/>
        <w:jc w:val="both"/>
        <w:rPr>
          <w:rFonts w:cs="Times New Roman"/>
          <w:szCs w:val="28"/>
        </w:rPr>
      </w:pPr>
      <w:r w:rsidRPr="00CF3177">
        <w:rPr>
          <w:rFonts w:cs="Times New Roman"/>
          <w:szCs w:val="28"/>
        </w:rPr>
        <w:t xml:space="preserve"> </w:t>
      </w:r>
      <w:r w:rsidR="008C7CBA" w:rsidRPr="00CF3177">
        <w:rPr>
          <w:rFonts w:cs="Times New Roman"/>
          <w:szCs w:val="28"/>
        </w:rPr>
        <w:tab/>
      </w:r>
      <w:r w:rsidRPr="00CF3177">
        <w:rPr>
          <w:rFonts w:cs="Times New Roman"/>
          <w:szCs w:val="28"/>
        </w:rPr>
        <w:t>1.</w:t>
      </w:r>
      <w:r w:rsidR="00D61AA9" w:rsidRPr="00CF3177">
        <w:rPr>
          <w:rFonts w:cs="Times New Roman"/>
          <w:szCs w:val="28"/>
        </w:rPr>
        <w:t xml:space="preserve"> Дом культуры в селе</w:t>
      </w:r>
      <w:r w:rsidR="00EF0C7A" w:rsidRPr="00CF3177">
        <w:rPr>
          <w:rFonts w:cs="Times New Roman"/>
          <w:szCs w:val="28"/>
        </w:rPr>
        <w:t xml:space="preserve"> Хомутово</w:t>
      </w:r>
      <w:r w:rsidR="00527BE9" w:rsidRPr="00CF3177">
        <w:rPr>
          <w:rFonts w:cs="Times New Roman"/>
          <w:szCs w:val="28"/>
        </w:rPr>
        <w:t>.</w:t>
      </w:r>
    </w:p>
    <w:p w:rsidR="001C7B78" w:rsidRPr="00CF3177" w:rsidRDefault="001C7B78" w:rsidP="008C7CBA">
      <w:pPr>
        <w:spacing w:line="276" w:lineRule="auto"/>
        <w:ind w:firstLine="708"/>
        <w:jc w:val="both"/>
        <w:rPr>
          <w:rFonts w:cs="Times New Roman"/>
          <w:b/>
          <w:szCs w:val="28"/>
        </w:rPr>
      </w:pPr>
      <w:r w:rsidRPr="00CF3177">
        <w:rPr>
          <w:rFonts w:cs="Times New Roman"/>
          <w:b/>
          <w:szCs w:val="28"/>
        </w:rPr>
        <w:t xml:space="preserve">Приоритетные задачи: </w:t>
      </w:r>
    </w:p>
    <w:p w:rsidR="001C7B78" w:rsidRPr="00CF3177" w:rsidRDefault="001C7B78" w:rsidP="00AD5DEE">
      <w:pPr>
        <w:pStyle w:val="a8"/>
        <w:numPr>
          <w:ilvl w:val="0"/>
          <w:numId w:val="35"/>
        </w:numPr>
        <w:spacing w:line="276" w:lineRule="auto"/>
        <w:jc w:val="both"/>
        <w:rPr>
          <w:rFonts w:cs="Times New Roman"/>
          <w:szCs w:val="28"/>
        </w:rPr>
      </w:pPr>
      <w:r w:rsidRPr="00CF3177">
        <w:rPr>
          <w:rFonts w:cs="Times New Roman"/>
          <w:szCs w:val="28"/>
        </w:rPr>
        <w:t xml:space="preserve">Сохранение, развитие и модернизация сети учреждений культуры; </w:t>
      </w:r>
    </w:p>
    <w:p w:rsidR="001C7B78" w:rsidRPr="00CF3177" w:rsidRDefault="001C7B78" w:rsidP="00AD5DEE">
      <w:pPr>
        <w:pStyle w:val="a8"/>
        <w:numPr>
          <w:ilvl w:val="0"/>
          <w:numId w:val="35"/>
        </w:numPr>
        <w:spacing w:line="276" w:lineRule="auto"/>
        <w:jc w:val="both"/>
        <w:rPr>
          <w:rFonts w:cs="Times New Roman"/>
          <w:szCs w:val="28"/>
        </w:rPr>
      </w:pPr>
      <w:r w:rsidRPr="00CF3177">
        <w:rPr>
          <w:rFonts w:cs="Times New Roman"/>
          <w:szCs w:val="28"/>
        </w:rPr>
        <w:t>Привлечение молодых специалистов;</w:t>
      </w:r>
    </w:p>
    <w:p w:rsidR="001C7B78" w:rsidRPr="00CF3177" w:rsidRDefault="001C7B78" w:rsidP="00AD5DEE">
      <w:pPr>
        <w:pStyle w:val="a8"/>
        <w:numPr>
          <w:ilvl w:val="0"/>
          <w:numId w:val="35"/>
        </w:numPr>
        <w:spacing w:line="276" w:lineRule="auto"/>
        <w:jc w:val="both"/>
        <w:rPr>
          <w:rFonts w:cs="Times New Roman"/>
          <w:szCs w:val="28"/>
        </w:rPr>
      </w:pPr>
      <w:r w:rsidRPr="00CF3177">
        <w:rPr>
          <w:rFonts w:cs="Times New Roman"/>
          <w:szCs w:val="28"/>
        </w:rPr>
        <w:t>Содействие профессиональному самоопределению и занятости молодежи;</w:t>
      </w:r>
    </w:p>
    <w:p w:rsidR="001C7B78" w:rsidRPr="00CF3177" w:rsidRDefault="001C7B78" w:rsidP="00AD5DEE">
      <w:pPr>
        <w:pStyle w:val="a8"/>
        <w:numPr>
          <w:ilvl w:val="0"/>
          <w:numId w:val="35"/>
        </w:numPr>
        <w:spacing w:line="276" w:lineRule="auto"/>
        <w:jc w:val="both"/>
        <w:rPr>
          <w:rFonts w:cs="Times New Roman"/>
          <w:szCs w:val="28"/>
        </w:rPr>
      </w:pPr>
      <w:r w:rsidRPr="00CF3177">
        <w:rPr>
          <w:rFonts w:cs="Times New Roman"/>
          <w:szCs w:val="28"/>
        </w:rPr>
        <w:t xml:space="preserve">Создание условий для различных форм интеллектуального, творческого и физического развития молодежи; </w:t>
      </w:r>
    </w:p>
    <w:p w:rsidR="001C7B78" w:rsidRPr="00CF3177" w:rsidRDefault="001C7B78" w:rsidP="00AD5DEE">
      <w:pPr>
        <w:pStyle w:val="a8"/>
        <w:numPr>
          <w:ilvl w:val="0"/>
          <w:numId w:val="35"/>
        </w:numPr>
        <w:spacing w:line="276" w:lineRule="auto"/>
        <w:jc w:val="both"/>
        <w:rPr>
          <w:rFonts w:cs="Times New Roman"/>
          <w:szCs w:val="28"/>
        </w:rPr>
      </w:pPr>
      <w:r w:rsidRPr="00CF3177">
        <w:rPr>
          <w:rFonts w:cs="Times New Roman"/>
          <w:szCs w:val="28"/>
        </w:rPr>
        <w:t xml:space="preserve">Поддержка способной, талантливой и инициативной молодежи; </w:t>
      </w:r>
    </w:p>
    <w:p w:rsidR="001C7B78" w:rsidRPr="00CF3177" w:rsidRDefault="001C7B78" w:rsidP="00AD5DEE">
      <w:pPr>
        <w:pStyle w:val="a8"/>
        <w:numPr>
          <w:ilvl w:val="0"/>
          <w:numId w:val="35"/>
        </w:numPr>
        <w:spacing w:line="276" w:lineRule="auto"/>
        <w:jc w:val="both"/>
        <w:rPr>
          <w:rFonts w:cs="Times New Roman"/>
          <w:szCs w:val="28"/>
        </w:rPr>
      </w:pPr>
      <w:r w:rsidRPr="00CF3177">
        <w:rPr>
          <w:rFonts w:cs="Times New Roman"/>
          <w:szCs w:val="28"/>
        </w:rPr>
        <w:t xml:space="preserve">Формирование интереса к здоровому образу жизни и профилактика асоциальных проявлений в молодежной среде; </w:t>
      </w:r>
    </w:p>
    <w:p w:rsidR="00E24403" w:rsidRPr="00CF3177" w:rsidRDefault="001C7B78" w:rsidP="00AD5DEE">
      <w:pPr>
        <w:pStyle w:val="a8"/>
        <w:numPr>
          <w:ilvl w:val="0"/>
          <w:numId w:val="35"/>
        </w:numPr>
        <w:spacing w:line="276" w:lineRule="auto"/>
        <w:jc w:val="both"/>
        <w:rPr>
          <w:rFonts w:cs="Times New Roman"/>
          <w:szCs w:val="28"/>
        </w:rPr>
      </w:pPr>
      <w:r w:rsidRPr="00CF3177">
        <w:rPr>
          <w:rFonts w:cs="Times New Roman"/>
          <w:szCs w:val="28"/>
        </w:rPr>
        <w:lastRenderedPageBreak/>
        <w:t>Внедрение инновационных форм, методов и технологий работы с молодежью с учетом возраста, потребностей и интересов.</w:t>
      </w:r>
    </w:p>
    <w:p w:rsidR="001C7B78" w:rsidRPr="00CF3177" w:rsidRDefault="00336D94" w:rsidP="008C7CBA">
      <w:pPr>
        <w:spacing w:line="276" w:lineRule="auto"/>
        <w:ind w:firstLine="708"/>
        <w:jc w:val="both"/>
        <w:rPr>
          <w:rFonts w:cs="Times New Roman"/>
          <w:b/>
          <w:szCs w:val="28"/>
        </w:rPr>
      </w:pPr>
      <w:r w:rsidRPr="00CF3177">
        <w:rPr>
          <w:rFonts w:cs="Times New Roman"/>
          <w:b/>
          <w:szCs w:val="28"/>
        </w:rPr>
        <w:t>Эффектом реализации вышеуказанных мероприятий и задач станет</w:t>
      </w:r>
      <w:r w:rsidR="001C7B78" w:rsidRPr="00CF3177">
        <w:rPr>
          <w:rFonts w:cs="Times New Roman"/>
          <w:b/>
          <w:szCs w:val="28"/>
        </w:rPr>
        <w:t>:</w:t>
      </w:r>
    </w:p>
    <w:p w:rsidR="001C7B78" w:rsidRPr="00CF3177" w:rsidRDefault="001C7B78" w:rsidP="00AD5DEE">
      <w:pPr>
        <w:pStyle w:val="a8"/>
        <w:numPr>
          <w:ilvl w:val="0"/>
          <w:numId w:val="36"/>
        </w:numPr>
        <w:spacing w:line="276" w:lineRule="auto"/>
        <w:jc w:val="both"/>
        <w:rPr>
          <w:rFonts w:cs="Times New Roman"/>
          <w:szCs w:val="28"/>
        </w:rPr>
      </w:pPr>
      <w:r w:rsidRPr="00CF3177">
        <w:rPr>
          <w:rFonts w:cs="Times New Roman"/>
          <w:szCs w:val="28"/>
        </w:rPr>
        <w:t>Уровень посещаемости учреждений культуры всех типов (библиотеки, клубные учреждения) составит не менее 1 раза на 1 жителя в год;</w:t>
      </w:r>
    </w:p>
    <w:p w:rsidR="001C7B78" w:rsidRPr="00CF3177" w:rsidRDefault="001C7B78" w:rsidP="00AD5DEE">
      <w:pPr>
        <w:pStyle w:val="a8"/>
        <w:numPr>
          <w:ilvl w:val="0"/>
          <w:numId w:val="36"/>
        </w:numPr>
        <w:spacing w:line="276" w:lineRule="auto"/>
        <w:jc w:val="both"/>
        <w:rPr>
          <w:rFonts w:cs="Times New Roman"/>
          <w:szCs w:val="28"/>
        </w:rPr>
      </w:pPr>
      <w:r w:rsidRPr="00CF3177">
        <w:rPr>
          <w:rFonts w:cs="Times New Roman"/>
          <w:szCs w:val="28"/>
        </w:rPr>
        <w:t>Увеличение количества проводимых культурно-массовых и событийных мероприятий на 10%;</w:t>
      </w:r>
    </w:p>
    <w:p w:rsidR="00D61AA9" w:rsidRPr="00CF3177" w:rsidRDefault="001C7B78" w:rsidP="005804AF">
      <w:pPr>
        <w:pStyle w:val="a8"/>
        <w:numPr>
          <w:ilvl w:val="0"/>
          <w:numId w:val="36"/>
        </w:numPr>
        <w:spacing w:line="276" w:lineRule="auto"/>
        <w:ind w:left="1211"/>
        <w:jc w:val="both"/>
        <w:rPr>
          <w:rFonts w:cs="Times New Roman"/>
          <w:szCs w:val="28"/>
        </w:rPr>
      </w:pPr>
      <w:r w:rsidRPr="00CF3177">
        <w:rPr>
          <w:rFonts w:cs="Times New Roman"/>
          <w:szCs w:val="28"/>
        </w:rPr>
        <w:t xml:space="preserve">Увеличение количества жителей муниципального образования, посещающих секции, любительские объединения и клубные формирования до 25%. </w:t>
      </w:r>
    </w:p>
    <w:p w:rsidR="00ED10F2" w:rsidRPr="00CF3177" w:rsidRDefault="008A31B8" w:rsidP="00236689">
      <w:pPr>
        <w:pStyle w:val="a6"/>
        <w:numPr>
          <w:ilvl w:val="2"/>
          <w:numId w:val="1"/>
        </w:numPr>
        <w:spacing w:before="120" w:after="120"/>
        <w:rPr>
          <w:rFonts w:cs="Times New Roman"/>
          <w:szCs w:val="28"/>
        </w:rPr>
      </w:pPr>
      <w:bookmarkStart w:id="49" w:name="_Toc164927694"/>
      <w:r w:rsidRPr="00CF3177">
        <w:rPr>
          <w:rFonts w:cs="Times New Roman"/>
          <w:szCs w:val="28"/>
        </w:rPr>
        <w:t>Спорт</w:t>
      </w:r>
      <w:bookmarkEnd w:id="49"/>
    </w:p>
    <w:p w:rsidR="0036433C" w:rsidRPr="00CF3177" w:rsidRDefault="0016137F" w:rsidP="008C7CBA">
      <w:pPr>
        <w:spacing w:line="276" w:lineRule="auto"/>
        <w:ind w:firstLine="708"/>
        <w:jc w:val="both"/>
        <w:rPr>
          <w:rFonts w:cs="Times New Roman"/>
          <w:szCs w:val="28"/>
        </w:rPr>
      </w:pPr>
      <w:r w:rsidRPr="00CF3177">
        <w:rPr>
          <w:rFonts w:cs="Times New Roman"/>
          <w:szCs w:val="28"/>
        </w:rPr>
        <w:t xml:space="preserve">Физическое здоровье – одно из ключевых составляющих качества жизни человека. </w:t>
      </w:r>
      <w:r w:rsidR="005F44C9" w:rsidRPr="00CF3177">
        <w:rPr>
          <w:rFonts w:cs="Times New Roman"/>
          <w:szCs w:val="28"/>
        </w:rPr>
        <w:t xml:space="preserve"> Это основа, </w:t>
      </w:r>
      <w:r w:rsidRPr="00CF3177">
        <w:rPr>
          <w:rFonts w:cs="Times New Roman"/>
          <w:szCs w:val="28"/>
        </w:rPr>
        <w:t xml:space="preserve">дающая человеку возможность </w:t>
      </w:r>
      <w:r w:rsidR="0036433C" w:rsidRPr="00CF3177">
        <w:rPr>
          <w:rFonts w:cs="Times New Roman"/>
          <w:szCs w:val="28"/>
        </w:rPr>
        <w:t xml:space="preserve">вести активную жизнь и проявлять себя в различных видах деятельности. </w:t>
      </w:r>
    </w:p>
    <w:p w:rsidR="00CD4C13" w:rsidRPr="00CF3177" w:rsidRDefault="00CD4C13" w:rsidP="008C7CBA">
      <w:pPr>
        <w:spacing w:line="276" w:lineRule="auto"/>
        <w:ind w:firstLine="708"/>
        <w:jc w:val="both"/>
        <w:rPr>
          <w:rFonts w:cs="Times New Roman"/>
          <w:szCs w:val="28"/>
        </w:rPr>
      </w:pPr>
      <w:r w:rsidRPr="00CF3177">
        <w:rPr>
          <w:rFonts w:cs="Times New Roman"/>
          <w:szCs w:val="28"/>
        </w:rPr>
        <w:t>Занятия физической культурой и спортом способствуют укреплению здоровья и благотворно сказываются на продолжительности жизни населения.</w:t>
      </w:r>
    </w:p>
    <w:p w:rsidR="000B44FE" w:rsidRPr="00CF3177" w:rsidRDefault="0016137F" w:rsidP="000B44FE">
      <w:pPr>
        <w:spacing w:line="276" w:lineRule="auto"/>
        <w:ind w:firstLine="708"/>
        <w:jc w:val="both"/>
        <w:rPr>
          <w:rFonts w:cs="Times New Roman"/>
          <w:szCs w:val="28"/>
        </w:rPr>
      </w:pPr>
      <w:r w:rsidRPr="00CF3177">
        <w:rPr>
          <w:rFonts w:cs="Times New Roman"/>
          <w:b/>
          <w:szCs w:val="28"/>
        </w:rPr>
        <w:t>Целью является</w:t>
      </w:r>
      <w:r w:rsidRPr="00CF3177">
        <w:rPr>
          <w:rFonts w:cs="Times New Roman"/>
          <w:szCs w:val="28"/>
        </w:rPr>
        <w:t xml:space="preserve"> </w:t>
      </w:r>
      <w:r w:rsidR="000B44FE" w:rsidRPr="00CF3177">
        <w:rPr>
          <w:rFonts w:cs="Times New Roman"/>
          <w:szCs w:val="28"/>
        </w:rPr>
        <w:t>обеспечение максимальной вовлеченности населения Хомутовского муниципального образования в систематические занятия физкультурой и спортом.</w:t>
      </w:r>
    </w:p>
    <w:p w:rsidR="004732C3" w:rsidRPr="00CF3177" w:rsidRDefault="004732C3" w:rsidP="004732C3">
      <w:pPr>
        <w:spacing w:line="276" w:lineRule="auto"/>
        <w:ind w:firstLine="708"/>
        <w:jc w:val="both"/>
        <w:rPr>
          <w:rFonts w:cs="Times New Roman"/>
          <w:szCs w:val="28"/>
        </w:rPr>
      </w:pPr>
      <w:r w:rsidRPr="00CF3177">
        <w:rPr>
          <w:rFonts w:cs="Times New Roman"/>
          <w:szCs w:val="28"/>
        </w:rPr>
        <w:t>Согласно генеральному плану Хомутовског</w:t>
      </w:r>
      <w:r w:rsidR="001E06F3" w:rsidRPr="00CF3177">
        <w:rPr>
          <w:rFonts w:cs="Times New Roman"/>
          <w:szCs w:val="28"/>
        </w:rPr>
        <w:t>о муниципального образования и С</w:t>
      </w:r>
      <w:r w:rsidRPr="00CF3177">
        <w:rPr>
          <w:rFonts w:cs="Times New Roman"/>
          <w:szCs w:val="28"/>
        </w:rPr>
        <w:t xml:space="preserve">тратегии социально-экономического развития Иркутского района, на территории Хомутовского муниципального образования планируется строительство следующих объектов </w:t>
      </w:r>
      <w:r w:rsidR="00E91429" w:rsidRPr="00CF3177">
        <w:rPr>
          <w:rFonts w:cs="Times New Roman"/>
          <w:szCs w:val="28"/>
        </w:rPr>
        <w:t xml:space="preserve">физической </w:t>
      </w:r>
      <w:r w:rsidRPr="00CF3177">
        <w:rPr>
          <w:rFonts w:cs="Times New Roman"/>
          <w:szCs w:val="28"/>
        </w:rPr>
        <w:t>культуры</w:t>
      </w:r>
      <w:r w:rsidR="00E91429" w:rsidRPr="00CF3177">
        <w:rPr>
          <w:rFonts w:cs="Times New Roman"/>
          <w:szCs w:val="28"/>
        </w:rPr>
        <w:t xml:space="preserve"> и спорта</w:t>
      </w:r>
      <w:r w:rsidRPr="00CF3177">
        <w:rPr>
          <w:rFonts w:cs="Times New Roman"/>
          <w:szCs w:val="28"/>
        </w:rPr>
        <w:t xml:space="preserve">: </w:t>
      </w:r>
    </w:p>
    <w:p w:rsidR="004732C3" w:rsidRPr="00CF3177" w:rsidRDefault="004732C3" w:rsidP="004732C3">
      <w:pPr>
        <w:spacing w:line="276" w:lineRule="auto"/>
        <w:jc w:val="both"/>
        <w:rPr>
          <w:rFonts w:cs="Times New Roman"/>
          <w:szCs w:val="28"/>
        </w:rPr>
      </w:pPr>
      <w:r w:rsidRPr="00CF3177">
        <w:rPr>
          <w:rFonts w:cs="Times New Roman"/>
          <w:szCs w:val="28"/>
        </w:rPr>
        <w:t xml:space="preserve"> </w:t>
      </w:r>
      <w:r w:rsidRPr="00CF3177">
        <w:rPr>
          <w:rFonts w:cs="Times New Roman"/>
          <w:szCs w:val="28"/>
        </w:rPr>
        <w:tab/>
        <w:t>1. ФОК в с. Хомутово;</w:t>
      </w:r>
    </w:p>
    <w:p w:rsidR="004732C3" w:rsidRPr="00CF3177" w:rsidRDefault="004732C3" w:rsidP="004732C3">
      <w:pPr>
        <w:spacing w:line="276" w:lineRule="auto"/>
        <w:ind w:left="708"/>
        <w:jc w:val="both"/>
        <w:rPr>
          <w:rFonts w:cs="Times New Roman"/>
          <w:szCs w:val="28"/>
        </w:rPr>
      </w:pPr>
      <w:r w:rsidRPr="00CF3177">
        <w:rPr>
          <w:rFonts w:cs="Times New Roman"/>
          <w:szCs w:val="28"/>
        </w:rPr>
        <w:t>2.</w:t>
      </w:r>
      <w:proofErr w:type="gramStart"/>
      <w:r w:rsidRPr="00CF3177">
        <w:rPr>
          <w:rFonts w:cs="Times New Roman"/>
          <w:szCs w:val="28"/>
        </w:rPr>
        <w:t xml:space="preserve"> ….</w:t>
      </w:r>
      <w:proofErr w:type="gramEnd"/>
      <w:r w:rsidRPr="00CF3177">
        <w:rPr>
          <w:rFonts w:cs="Times New Roman"/>
          <w:szCs w:val="28"/>
        </w:rPr>
        <w:t>.</w:t>
      </w:r>
    </w:p>
    <w:p w:rsidR="000B44FE" w:rsidRPr="00CF3177" w:rsidRDefault="000B44FE" w:rsidP="000B44FE">
      <w:pPr>
        <w:spacing w:line="276" w:lineRule="auto"/>
        <w:ind w:firstLine="708"/>
        <w:jc w:val="both"/>
        <w:rPr>
          <w:rFonts w:cs="Times New Roman"/>
          <w:szCs w:val="28"/>
        </w:rPr>
      </w:pPr>
      <w:r w:rsidRPr="00CF3177">
        <w:rPr>
          <w:rFonts w:cs="Times New Roman"/>
          <w:szCs w:val="28"/>
        </w:rPr>
        <w:t>Достижение цели возможно при решении следующих задач:</w:t>
      </w:r>
    </w:p>
    <w:p w:rsidR="000B44FE" w:rsidRPr="00CF3177" w:rsidRDefault="000B44FE" w:rsidP="000B44FE">
      <w:pPr>
        <w:spacing w:line="276" w:lineRule="auto"/>
        <w:ind w:firstLine="708"/>
        <w:jc w:val="both"/>
        <w:rPr>
          <w:rFonts w:cs="Times New Roman"/>
          <w:szCs w:val="28"/>
        </w:rPr>
      </w:pPr>
      <w:r w:rsidRPr="00CF3177">
        <w:rPr>
          <w:rFonts w:cs="Times New Roman"/>
          <w:szCs w:val="28"/>
        </w:rPr>
        <w:t>- создание условий для максимальной вовлеченности населения в систематические занятия физкультурой и спортом;</w:t>
      </w:r>
    </w:p>
    <w:p w:rsidR="000B44FE" w:rsidRPr="00CF3177" w:rsidRDefault="000B44FE" w:rsidP="000B44FE">
      <w:pPr>
        <w:spacing w:line="276" w:lineRule="auto"/>
        <w:ind w:firstLine="708"/>
        <w:jc w:val="both"/>
        <w:rPr>
          <w:rFonts w:cs="Times New Roman"/>
          <w:szCs w:val="28"/>
        </w:rPr>
      </w:pPr>
      <w:r w:rsidRPr="00CF3177">
        <w:rPr>
          <w:rFonts w:cs="Times New Roman"/>
          <w:szCs w:val="28"/>
        </w:rPr>
        <w:t>- улучшение результативности спортсменов Хомутовского муниципального образования в международных, всероссийских, межрегиональных и областных соревнованиях;</w:t>
      </w:r>
    </w:p>
    <w:p w:rsidR="000B44FE" w:rsidRPr="00CF3177" w:rsidRDefault="000B44FE" w:rsidP="000B44FE">
      <w:pPr>
        <w:spacing w:line="276" w:lineRule="auto"/>
        <w:ind w:firstLine="708"/>
        <w:jc w:val="both"/>
        <w:rPr>
          <w:rFonts w:cs="Times New Roman"/>
          <w:szCs w:val="28"/>
        </w:rPr>
      </w:pPr>
      <w:r w:rsidRPr="00CF3177">
        <w:rPr>
          <w:rFonts w:cs="Times New Roman"/>
          <w:szCs w:val="28"/>
        </w:rPr>
        <w:t>- реализация комплекса мер по совершенствованию спортивной инфраструктуры и материально-технической базы для занятий физической культурой и спортом.</w:t>
      </w:r>
    </w:p>
    <w:p w:rsidR="00741AFA" w:rsidRPr="00CF3177" w:rsidRDefault="00741AFA" w:rsidP="00741AFA">
      <w:pPr>
        <w:ind w:firstLine="708"/>
        <w:jc w:val="both"/>
        <w:rPr>
          <w:rFonts w:cs="Times New Roman"/>
          <w:b/>
          <w:szCs w:val="28"/>
        </w:rPr>
      </w:pPr>
      <w:r w:rsidRPr="00CF3177">
        <w:rPr>
          <w:rFonts w:cs="Times New Roman"/>
          <w:b/>
          <w:szCs w:val="28"/>
        </w:rPr>
        <w:lastRenderedPageBreak/>
        <w:t xml:space="preserve">Эффектом реализации вышеуказанных мероприятий и задач станет: </w:t>
      </w:r>
    </w:p>
    <w:p w:rsidR="000B44FE" w:rsidRPr="00CF3177" w:rsidRDefault="000B44FE" w:rsidP="000B44FE">
      <w:pPr>
        <w:spacing w:line="276" w:lineRule="auto"/>
        <w:ind w:firstLine="708"/>
        <w:jc w:val="both"/>
        <w:rPr>
          <w:rFonts w:cs="Times New Roman"/>
          <w:szCs w:val="28"/>
        </w:rPr>
      </w:pPr>
      <w:r w:rsidRPr="00CF3177">
        <w:rPr>
          <w:rFonts w:cs="Times New Roman"/>
          <w:szCs w:val="28"/>
        </w:rPr>
        <w:t>- увелич</w:t>
      </w:r>
      <w:r w:rsidR="00741AFA" w:rsidRPr="00CF3177">
        <w:rPr>
          <w:rFonts w:cs="Times New Roman"/>
          <w:szCs w:val="28"/>
        </w:rPr>
        <w:t>ение удельного</w:t>
      </w:r>
      <w:r w:rsidRPr="00CF3177">
        <w:rPr>
          <w:rFonts w:cs="Times New Roman"/>
          <w:szCs w:val="28"/>
        </w:rPr>
        <w:t xml:space="preserve"> вес</w:t>
      </w:r>
      <w:r w:rsidR="00741AFA" w:rsidRPr="00CF3177">
        <w:rPr>
          <w:rFonts w:cs="Times New Roman"/>
          <w:szCs w:val="28"/>
        </w:rPr>
        <w:t>а</w:t>
      </w:r>
      <w:r w:rsidRPr="00CF3177">
        <w:rPr>
          <w:rFonts w:cs="Times New Roman"/>
          <w:szCs w:val="28"/>
        </w:rPr>
        <w:t xml:space="preserve"> населения Хомутовского муниципального образования, систематически занимающегося физической культурой и спортом;</w:t>
      </w:r>
    </w:p>
    <w:p w:rsidR="000B44FE" w:rsidRPr="00CF3177" w:rsidRDefault="000B44FE" w:rsidP="000B44FE">
      <w:pPr>
        <w:spacing w:line="276" w:lineRule="auto"/>
        <w:ind w:firstLine="708"/>
        <w:jc w:val="both"/>
        <w:rPr>
          <w:rFonts w:cs="Times New Roman"/>
          <w:szCs w:val="28"/>
        </w:rPr>
      </w:pPr>
      <w:r w:rsidRPr="00CF3177">
        <w:rPr>
          <w:rFonts w:cs="Times New Roman"/>
          <w:szCs w:val="28"/>
        </w:rPr>
        <w:t>- увелич</w:t>
      </w:r>
      <w:r w:rsidR="00741AFA" w:rsidRPr="00CF3177">
        <w:rPr>
          <w:rFonts w:cs="Times New Roman"/>
          <w:szCs w:val="28"/>
        </w:rPr>
        <w:t>ение количества</w:t>
      </w:r>
      <w:r w:rsidRPr="00CF3177">
        <w:rPr>
          <w:rFonts w:cs="Times New Roman"/>
          <w:szCs w:val="28"/>
        </w:rPr>
        <w:t xml:space="preserve"> спортсменов Хомутовского муниципального образования принимающих участие в международных, всероссийских, межрегиональных и областных;</w:t>
      </w:r>
    </w:p>
    <w:p w:rsidR="000B44FE" w:rsidRPr="00CF3177" w:rsidRDefault="000B44FE" w:rsidP="000B44FE">
      <w:pPr>
        <w:spacing w:line="276" w:lineRule="auto"/>
        <w:ind w:firstLine="708"/>
        <w:jc w:val="both"/>
        <w:rPr>
          <w:rFonts w:cs="Times New Roman"/>
          <w:szCs w:val="28"/>
        </w:rPr>
      </w:pPr>
      <w:r w:rsidRPr="00CF3177">
        <w:rPr>
          <w:rFonts w:cs="Times New Roman"/>
          <w:szCs w:val="28"/>
        </w:rPr>
        <w:t>- увелич</w:t>
      </w:r>
      <w:r w:rsidR="00741AFA" w:rsidRPr="00CF3177">
        <w:rPr>
          <w:rFonts w:cs="Times New Roman"/>
          <w:szCs w:val="28"/>
        </w:rPr>
        <w:t>ение</w:t>
      </w:r>
      <w:r w:rsidRPr="00CF3177">
        <w:rPr>
          <w:rFonts w:cs="Times New Roman"/>
          <w:szCs w:val="28"/>
        </w:rPr>
        <w:t xml:space="preserve"> рост</w:t>
      </w:r>
      <w:r w:rsidR="00741AFA" w:rsidRPr="00CF3177">
        <w:rPr>
          <w:rFonts w:cs="Times New Roman"/>
          <w:szCs w:val="28"/>
        </w:rPr>
        <w:t>а</w:t>
      </w:r>
      <w:r w:rsidRPr="00CF3177">
        <w:rPr>
          <w:rFonts w:cs="Times New Roman"/>
          <w:szCs w:val="28"/>
        </w:rPr>
        <w:t xml:space="preserve"> обеспеченности населения Хомутовского муниципального образования спортивными залами;</w:t>
      </w:r>
    </w:p>
    <w:p w:rsidR="000B44FE" w:rsidRPr="00CF3177" w:rsidRDefault="000B44FE" w:rsidP="000B44FE">
      <w:pPr>
        <w:spacing w:line="276" w:lineRule="auto"/>
        <w:ind w:firstLine="708"/>
        <w:jc w:val="both"/>
        <w:rPr>
          <w:rFonts w:cs="Times New Roman"/>
          <w:szCs w:val="28"/>
        </w:rPr>
      </w:pPr>
      <w:r w:rsidRPr="00CF3177">
        <w:rPr>
          <w:rFonts w:cs="Times New Roman"/>
          <w:szCs w:val="28"/>
        </w:rPr>
        <w:t>- увелич</w:t>
      </w:r>
      <w:r w:rsidR="00741AFA" w:rsidRPr="00CF3177">
        <w:rPr>
          <w:rFonts w:cs="Times New Roman"/>
          <w:szCs w:val="28"/>
        </w:rPr>
        <w:t>ение</w:t>
      </w:r>
      <w:r w:rsidRPr="00CF3177">
        <w:rPr>
          <w:rFonts w:cs="Times New Roman"/>
          <w:szCs w:val="28"/>
        </w:rPr>
        <w:t xml:space="preserve"> рост</w:t>
      </w:r>
      <w:r w:rsidR="00741AFA" w:rsidRPr="00CF3177">
        <w:rPr>
          <w:rFonts w:cs="Times New Roman"/>
          <w:szCs w:val="28"/>
        </w:rPr>
        <w:t>а</w:t>
      </w:r>
      <w:r w:rsidRPr="00CF3177">
        <w:rPr>
          <w:rFonts w:cs="Times New Roman"/>
          <w:szCs w:val="28"/>
        </w:rPr>
        <w:t xml:space="preserve"> обеспеченности населения Хомутовского муниципального образования плоскостными </w:t>
      </w:r>
      <w:r w:rsidR="00741AFA" w:rsidRPr="00CF3177">
        <w:rPr>
          <w:rFonts w:cs="Times New Roman"/>
          <w:szCs w:val="28"/>
        </w:rPr>
        <w:t xml:space="preserve">спортивными </w:t>
      </w:r>
      <w:r w:rsidRPr="00CF3177">
        <w:rPr>
          <w:rFonts w:cs="Times New Roman"/>
          <w:szCs w:val="28"/>
        </w:rPr>
        <w:t>сооружениями</w:t>
      </w:r>
      <w:r w:rsidR="00741AFA" w:rsidRPr="00CF3177">
        <w:rPr>
          <w:rFonts w:cs="Times New Roman"/>
          <w:szCs w:val="28"/>
        </w:rPr>
        <w:t xml:space="preserve"> и спортивными площадками.</w:t>
      </w:r>
    </w:p>
    <w:p w:rsidR="0016137F" w:rsidRPr="00CF3177" w:rsidRDefault="0016137F" w:rsidP="00156FDF">
      <w:pPr>
        <w:rPr>
          <w:rFonts w:cs="Times New Roman"/>
          <w:b/>
          <w:szCs w:val="28"/>
        </w:rPr>
      </w:pPr>
    </w:p>
    <w:p w:rsidR="006B62F4" w:rsidRPr="00CF3177" w:rsidRDefault="006B62F4" w:rsidP="005E238A">
      <w:pPr>
        <w:pStyle w:val="a6"/>
        <w:numPr>
          <w:ilvl w:val="1"/>
          <w:numId w:val="1"/>
        </w:numPr>
        <w:spacing w:line="360" w:lineRule="auto"/>
        <w:rPr>
          <w:rFonts w:cs="Times New Roman"/>
          <w:szCs w:val="28"/>
        </w:rPr>
      </w:pPr>
      <w:bookmarkStart w:id="50" w:name="_Toc164927695"/>
      <w:r w:rsidRPr="00CF3177">
        <w:rPr>
          <w:rFonts w:cs="Times New Roman"/>
          <w:szCs w:val="28"/>
        </w:rPr>
        <w:t>Создание условий для комфортного проживания граждан</w:t>
      </w:r>
      <w:bookmarkEnd w:id="50"/>
    </w:p>
    <w:p w:rsidR="005B618F" w:rsidRPr="00CF3177" w:rsidRDefault="00064D4E" w:rsidP="00B01879">
      <w:pPr>
        <w:spacing w:line="276" w:lineRule="auto"/>
        <w:ind w:firstLine="708"/>
        <w:jc w:val="both"/>
        <w:rPr>
          <w:rFonts w:cs="Times New Roman"/>
          <w:szCs w:val="28"/>
        </w:rPr>
      </w:pPr>
      <w:r w:rsidRPr="00CF3177">
        <w:rPr>
          <w:rFonts w:cs="Times New Roman"/>
          <w:szCs w:val="28"/>
        </w:rPr>
        <w:t xml:space="preserve">Комфортность и качество жизни неразрывно связаны с обеспечением безопасности жизнедеятельности, отлаженным функционированием сфер жилищно-коммунального комплекса и развитием инфраструктуры в населенных пунктах </w:t>
      </w:r>
      <w:r w:rsidR="008677D0" w:rsidRPr="00CF3177">
        <w:rPr>
          <w:rFonts w:cs="Times New Roman"/>
          <w:szCs w:val="28"/>
        </w:rPr>
        <w:t>Хомутовского</w:t>
      </w:r>
      <w:r w:rsidRPr="00CF3177">
        <w:rPr>
          <w:rFonts w:cs="Times New Roman"/>
          <w:szCs w:val="28"/>
        </w:rPr>
        <w:t xml:space="preserve"> муниципального образования. </w:t>
      </w:r>
    </w:p>
    <w:p w:rsidR="00064D4E" w:rsidRPr="00CF3177" w:rsidRDefault="00064D4E" w:rsidP="00B01879">
      <w:pPr>
        <w:spacing w:line="276" w:lineRule="auto"/>
        <w:ind w:firstLine="708"/>
        <w:jc w:val="both"/>
        <w:rPr>
          <w:rFonts w:cs="Times New Roman"/>
          <w:szCs w:val="28"/>
        </w:rPr>
      </w:pPr>
      <w:r w:rsidRPr="00CF3177">
        <w:rPr>
          <w:rFonts w:cs="Times New Roman"/>
          <w:b/>
          <w:szCs w:val="28"/>
        </w:rPr>
        <w:t>Стратегическая цель:</w:t>
      </w:r>
      <w:r w:rsidRPr="00CF3177">
        <w:rPr>
          <w:rFonts w:cs="Times New Roman"/>
          <w:szCs w:val="28"/>
        </w:rPr>
        <w:t xml:space="preserve"> обеспечение комфортных условий проживания населения путем удовлетворения потребности в благоустроенном жилье, бесперебойного предоставления коммунальных услуг и повышения транспортной доступности населенных пунктов.</w:t>
      </w:r>
    </w:p>
    <w:p w:rsidR="00064D4E" w:rsidRPr="00CF3177" w:rsidRDefault="00064D4E" w:rsidP="00B01879">
      <w:pPr>
        <w:spacing w:line="276" w:lineRule="auto"/>
        <w:ind w:firstLine="708"/>
        <w:jc w:val="both"/>
        <w:rPr>
          <w:rFonts w:cs="Times New Roman"/>
          <w:b/>
          <w:szCs w:val="28"/>
        </w:rPr>
      </w:pPr>
      <w:r w:rsidRPr="00CF3177">
        <w:rPr>
          <w:rFonts w:cs="Times New Roman"/>
          <w:b/>
          <w:szCs w:val="28"/>
        </w:rPr>
        <w:t xml:space="preserve">Приоритетные задачи: </w:t>
      </w:r>
    </w:p>
    <w:p w:rsidR="00064D4E" w:rsidRPr="00CF3177" w:rsidRDefault="00064D4E" w:rsidP="00AD5DEE">
      <w:pPr>
        <w:pStyle w:val="a8"/>
        <w:numPr>
          <w:ilvl w:val="0"/>
          <w:numId w:val="39"/>
        </w:numPr>
        <w:spacing w:line="276" w:lineRule="auto"/>
        <w:jc w:val="both"/>
        <w:rPr>
          <w:rFonts w:cs="Times New Roman"/>
          <w:szCs w:val="28"/>
        </w:rPr>
      </w:pPr>
      <w:r w:rsidRPr="00CF3177">
        <w:rPr>
          <w:rFonts w:cs="Times New Roman"/>
          <w:szCs w:val="28"/>
        </w:rPr>
        <w:t xml:space="preserve">Развитие систем коммунальной инфраструктуры; </w:t>
      </w:r>
    </w:p>
    <w:p w:rsidR="00064D4E" w:rsidRPr="00CF3177" w:rsidRDefault="00064D4E" w:rsidP="00AD5DEE">
      <w:pPr>
        <w:pStyle w:val="a8"/>
        <w:numPr>
          <w:ilvl w:val="0"/>
          <w:numId w:val="39"/>
        </w:numPr>
        <w:spacing w:line="276" w:lineRule="auto"/>
        <w:jc w:val="both"/>
        <w:rPr>
          <w:rFonts w:cs="Times New Roman"/>
          <w:szCs w:val="28"/>
        </w:rPr>
      </w:pPr>
      <w:r w:rsidRPr="00CF3177">
        <w:rPr>
          <w:rFonts w:cs="Times New Roman"/>
          <w:szCs w:val="28"/>
        </w:rPr>
        <w:t>Развитие транспортной (дорожной) инфраструктуры;</w:t>
      </w:r>
    </w:p>
    <w:p w:rsidR="00064D4E" w:rsidRPr="00CF3177" w:rsidRDefault="00064D4E" w:rsidP="00AD5DEE">
      <w:pPr>
        <w:pStyle w:val="a8"/>
        <w:numPr>
          <w:ilvl w:val="0"/>
          <w:numId w:val="39"/>
        </w:numPr>
        <w:spacing w:line="276" w:lineRule="auto"/>
        <w:jc w:val="both"/>
        <w:rPr>
          <w:rFonts w:cs="Times New Roman"/>
          <w:szCs w:val="28"/>
        </w:rPr>
      </w:pPr>
      <w:r w:rsidRPr="00CF3177">
        <w:rPr>
          <w:rFonts w:cs="Times New Roman"/>
          <w:szCs w:val="28"/>
        </w:rPr>
        <w:t>Обеспечение общественной безопасности;</w:t>
      </w:r>
    </w:p>
    <w:p w:rsidR="00064D4E" w:rsidRPr="00CF3177" w:rsidRDefault="00064D4E" w:rsidP="00AD5DEE">
      <w:pPr>
        <w:pStyle w:val="a8"/>
        <w:numPr>
          <w:ilvl w:val="0"/>
          <w:numId w:val="39"/>
        </w:numPr>
        <w:spacing w:line="276" w:lineRule="auto"/>
        <w:jc w:val="both"/>
        <w:rPr>
          <w:rFonts w:cs="Times New Roman"/>
          <w:szCs w:val="28"/>
        </w:rPr>
      </w:pPr>
      <w:r w:rsidRPr="00CF3177">
        <w:rPr>
          <w:rFonts w:cs="Times New Roman"/>
          <w:szCs w:val="28"/>
        </w:rPr>
        <w:t>Развитие строительной сферы: увеличение площади жилой застройки за счет малоэтажного и средне-этажного строительства;</w:t>
      </w:r>
    </w:p>
    <w:p w:rsidR="00064D4E" w:rsidRPr="00CF3177" w:rsidRDefault="00064D4E" w:rsidP="00AD5DEE">
      <w:pPr>
        <w:pStyle w:val="a8"/>
        <w:numPr>
          <w:ilvl w:val="0"/>
          <w:numId w:val="39"/>
        </w:numPr>
        <w:spacing w:line="276" w:lineRule="auto"/>
        <w:jc w:val="both"/>
        <w:rPr>
          <w:rFonts w:cs="Times New Roman"/>
          <w:szCs w:val="28"/>
        </w:rPr>
      </w:pPr>
      <w:r w:rsidRPr="00CF3177">
        <w:rPr>
          <w:rFonts w:cs="Times New Roman"/>
          <w:szCs w:val="28"/>
        </w:rPr>
        <w:t xml:space="preserve">Улучшение жилищных условий граждан.   </w:t>
      </w:r>
    </w:p>
    <w:p w:rsidR="001515E4" w:rsidRPr="00CF3177" w:rsidRDefault="00064D4E" w:rsidP="00B01879">
      <w:pPr>
        <w:spacing w:line="276" w:lineRule="auto"/>
        <w:ind w:firstLine="708"/>
        <w:jc w:val="both"/>
        <w:rPr>
          <w:rFonts w:cs="Times New Roman"/>
          <w:szCs w:val="28"/>
        </w:rPr>
      </w:pPr>
      <w:r w:rsidRPr="00CF3177">
        <w:rPr>
          <w:rFonts w:cs="Times New Roman"/>
          <w:szCs w:val="28"/>
        </w:rPr>
        <w:t>Эффектом от реализации предложенных мероприятий послужит увеличение удовлетворенности населения качеством оказания коммунальных услуг, благоустройством населенных пунктов и транспортной доступностью.</w:t>
      </w:r>
    </w:p>
    <w:p w:rsidR="00E52C8C" w:rsidRPr="00CF3177" w:rsidRDefault="00E52C8C" w:rsidP="00B01879">
      <w:pPr>
        <w:spacing w:line="276" w:lineRule="auto"/>
        <w:ind w:firstLine="708"/>
        <w:jc w:val="both"/>
        <w:rPr>
          <w:rFonts w:cs="Times New Roman"/>
          <w:szCs w:val="28"/>
        </w:rPr>
      </w:pPr>
    </w:p>
    <w:p w:rsidR="00FE3C25" w:rsidRPr="00CF3177" w:rsidRDefault="008A31B8" w:rsidP="00ED725B">
      <w:pPr>
        <w:pStyle w:val="a6"/>
        <w:numPr>
          <w:ilvl w:val="2"/>
          <w:numId w:val="7"/>
        </w:numPr>
        <w:spacing w:before="120" w:after="120" w:line="276" w:lineRule="auto"/>
        <w:ind w:left="851" w:hanging="851"/>
        <w:rPr>
          <w:rFonts w:cs="Times New Roman"/>
          <w:szCs w:val="28"/>
        </w:rPr>
      </w:pPr>
      <w:bookmarkStart w:id="51" w:name="_Toc164927696"/>
      <w:r w:rsidRPr="00CF3177">
        <w:rPr>
          <w:rFonts w:cs="Times New Roman"/>
          <w:szCs w:val="28"/>
        </w:rPr>
        <w:t>Коммунальная</w:t>
      </w:r>
      <w:r w:rsidR="00D04269" w:rsidRPr="00CF3177">
        <w:rPr>
          <w:rFonts w:cs="Times New Roman"/>
          <w:szCs w:val="28"/>
        </w:rPr>
        <w:t xml:space="preserve"> инфраструктур</w:t>
      </w:r>
      <w:r w:rsidRPr="00CF3177">
        <w:rPr>
          <w:rFonts w:cs="Times New Roman"/>
          <w:szCs w:val="28"/>
        </w:rPr>
        <w:t>а</w:t>
      </w:r>
      <w:bookmarkEnd w:id="51"/>
    </w:p>
    <w:p w:rsidR="005E238A" w:rsidRPr="00CF3177" w:rsidRDefault="005E238A" w:rsidP="00B01879">
      <w:pPr>
        <w:spacing w:line="276" w:lineRule="auto"/>
        <w:ind w:firstLine="708"/>
        <w:jc w:val="both"/>
        <w:rPr>
          <w:rFonts w:cs="Times New Roman"/>
          <w:szCs w:val="28"/>
        </w:rPr>
      </w:pPr>
      <w:r w:rsidRPr="00CF3177">
        <w:rPr>
          <w:rFonts w:cs="Times New Roman"/>
          <w:b/>
          <w:szCs w:val="28"/>
        </w:rPr>
        <w:t xml:space="preserve">Стратегическая цель: </w:t>
      </w:r>
      <w:r w:rsidRPr="00CF3177">
        <w:rPr>
          <w:rFonts w:cs="Times New Roman"/>
          <w:szCs w:val="28"/>
        </w:rPr>
        <w:t>обеспечение бесперебойного предоставления коммунальных услуг</w:t>
      </w:r>
      <w:r w:rsidR="00C43048" w:rsidRPr="00CF3177">
        <w:rPr>
          <w:rFonts w:cs="Times New Roman"/>
          <w:szCs w:val="28"/>
        </w:rPr>
        <w:t xml:space="preserve"> и обеспечение эффективного </w:t>
      </w:r>
      <w:r w:rsidR="00357874" w:rsidRPr="00CF3177">
        <w:rPr>
          <w:rFonts w:cs="Times New Roman"/>
          <w:szCs w:val="28"/>
        </w:rPr>
        <w:t xml:space="preserve">функционирования коммунального хозяйства. </w:t>
      </w:r>
    </w:p>
    <w:p w:rsidR="005E238A" w:rsidRPr="00CF3177" w:rsidRDefault="005E238A" w:rsidP="00B01879">
      <w:pPr>
        <w:spacing w:line="276" w:lineRule="auto"/>
        <w:ind w:firstLine="708"/>
        <w:jc w:val="both"/>
        <w:rPr>
          <w:rFonts w:cs="Times New Roman"/>
          <w:b/>
          <w:szCs w:val="28"/>
        </w:rPr>
      </w:pPr>
      <w:r w:rsidRPr="00CF3177">
        <w:rPr>
          <w:rFonts w:cs="Times New Roman"/>
          <w:b/>
          <w:szCs w:val="28"/>
        </w:rPr>
        <w:lastRenderedPageBreak/>
        <w:t>Приоритетные задачи:</w:t>
      </w:r>
    </w:p>
    <w:p w:rsidR="005E238A" w:rsidRPr="00CF3177" w:rsidRDefault="005E238A" w:rsidP="00AD5DEE">
      <w:pPr>
        <w:pStyle w:val="a8"/>
        <w:numPr>
          <w:ilvl w:val="0"/>
          <w:numId w:val="40"/>
        </w:numPr>
        <w:spacing w:line="276" w:lineRule="auto"/>
        <w:jc w:val="both"/>
        <w:rPr>
          <w:rFonts w:cs="Times New Roman"/>
          <w:szCs w:val="28"/>
        </w:rPr>
      </w:pPr>
      <w:r w:rsidRPr="00CF3177">
        <w:rPr>
          <w:rFonts w:cs="Times New Roman"/>
          <w:szCs w:val="28"/>
        </w:rPr>
        <w:t xml:space="preserve">Обустройство </w:t>
      </w:r>
      <w:r w:rsidR="00C8581A" w:rsidRPr="00CF3177">
        <w:rPr>
          <w:rFonts w:cs="Times New Roman"/>
          <w:szCs w:val="28"/>
        </w:rPr>
        <w:t xml:space="preserve">централизованных </w:t>
      </w:r>
      <w:r w:rsidRPr="00CF3177">
        <w:rPr>
          <w:rFonts w:cs="Times New Roman"/>
          <w:szCs w:val="28"/>
        </w:rPr>
        <w:t>систем водоснабжения</w:t>
      </w:r>
      <w:r w:rsidR="00C8581A" w:rsidRPr="00CF3177">
        <w:rPr>
          <w:rFonts w:cs="Times New Roman"/>
          <w:szCs w:val="28"/>
        </w:rPr>
        <w:t xml:space="preserve"> и водоотведения;</w:t>
      </w:r>
    </w:p>
    <w:p w:rsidR="000B576D" w:rsidRPr="00CF3177" w:rsidRDefault="000B576D" w:rsidP="00AD5DEE">
      <w:pPr>
        <w:pStyle w:val="a8"/>
        <w:numPr>
          <w:ilvl w:val="0"/>
          <w:numId w:val="40"/>
        </w:numPr>
        <w:spacing w:line="276" w:lineRule="auto"/>
        <w:jc w:val="both"/>
        <w:rPr>
          <w:rFonts w:cs="Times New Roman"/>
          <w:szCs w:val="28"/>
        </w:rPr>
      </w:pPr>
      <w:r w:rsidRPr="00CF3177">
        <w:rPr>
          <w:rFonts w:cs="Times New Roman"/>
          <w:szCs w:val="28"/>
        </w:rPr>
        <w:t>Строительство резервуаро</w:t>
      </w:r>
      <w:r w:rsidR="00E8606C" w:rsidRPr="00CF3177">
        <w:rPr>
          <w:rFonts w:cs="Times New Roman"/>
          <w:szCs w:val="28"/>
        </w:rPr>
        <w:t>в с противопожарным и аварийным</w:t>
      </w:r>
      <w:r w:rsidRPr="00CF3177">
        <w:rPr>
          <w:rFonts w:cs="Times New Roman"/>
          <w:szCs w:val="28"/>
        </w:rPr>
        <w:t xml:space="preserve"> запасом чистой воды в каждом населенном пункте </w:t>
      </w:r>
      <w:r w:rsidR="008677D0" w:rsidRPr="00CF3177">
        <w:rPr>
          <w:rFonts w:cs="Times New Roman"/>
          <w:szCs w:val="28"/>
        </w:rPr>
        <w:t>Хомутовского</w:t>
      </w:r>
      <w:r w:rsidRPr="00CF3177">
        <w:rPr>
          <w:rFonts w:cs="Times New Roman"/>
          <w:szCs w:val="28"/>
        </w:rPr>
        <w:t xml:space="preserve"> муниципального образования; </w:t>
      </w:r>
    </w:p>
    <w:p w:rsidR="00C8581A" w:rsidRPr="00CF3177" w:rsidRDefault="001B4C25" w:rsidP="00AD5DEE">
      <w:pPr>
        <w:pStyle w:val="a8"/>
        <w:numPr>
          <w:ilvl w:val="0"/>
          <w:numId w:val="40"/>
        </w:numPr>
        <w:spacing w:line="276" w:lineRule="auto"/>
        <w:jc w:val="both"/>
        <w:rPr>
          <w:rFonts w:cs="Times New Roman"/>
          <w:szCs w:val="28"/>
        </w:rPr>
      </w:pPr>
      <w:r w:rsidRPr="00CF3177">
        <w:rPr>
          <w:rFonts w:cs="Times New Roman"/>
          <w:szCs w:val="28"/>
        </w:rPr>
        <w:t>Обустройство</w:t>
      </w:r>
      <w:r w:rsidR="00C8581A" w:rsidRPr="00CF3177">
        <w:rPr>
          <w:rFonts w:cs="Times New Roman"/>
          <w:szCs w:val="28"/>
        </w:rPr>
        <w:t xml:space="preserve"> централизованных систем теплоснабжения для обеспечения теплоснабжением населения и объектов социальной инфраструктуры;</w:t>
      </w:r>
    </w:p>
    <w:p w:rsidR="00DB4FD7" w:rsidRPr="00CF3177" w:rsidRDefault="00DB4FD7" w:rsidP="00AD5DEE">
      <w:pPr>
        <w:pStyle w:val="a8"/>
        <w:numPr>
          <w:ilvl w:val="0"/>
          <w:numId w:val="40"/>
        </w:numPr>
        <w:spacing w:line="276" w:lineRule="auto"/>
        <w:jc w:val="both"/>
        <w:rPr>
          <w:rFonts w:cs="Times New Roman"/>
          <w:szCs w:val="28"/>
        </w:rPr>
      </w:pPr>
      <w:r w:rsidRPr="00CF3177">
        <w:rPr>
          <w:rFonts w:cs="Times New Roman"/>
          <w:szCs w:val="28"/>
        </w:rPr>
        <w:t>Повышение доступности</w:t>
      </w:r>
      <w:r w:rsidR="002B7C1A" w:rsidRPr="00CF3177">
        <w:rPr>
          <w:rFonts w:cs="Times New Roman"/>
          <w:szCs w:val="28"/>
        </w:rPr>
        <w:t xml:space="preserve">, надежности и качества электроснабжения для жителей муниципального образования; </w:t>
      </w:r>
    </w:p>
    <w:p w:rsidR="00064D4E" w:rsidRPr="00CF3177" w:rsidRDefault="00F4535F" w:rsidP="00AD5DEE">
      <w:pPr>
        <w:pStyle w:val="a8"/>
        <w:numPr>
          <w:ilvl w:val="0"/>
          <w:numId w:val="40"/>
        </w:numPr>
        <w:spacing w:line="276" w:lineRule="auto"/>
        <w:jc w:val="both"/>
        <w:rPr>
          <w:rFonts w:cs="Times New Roman"/>
          <w:szCs w:val="28"/>
        </w:rPr>
      </w:pPr>
      <w:r w:rsidRPr="00CF3177">
        <w:rPr>
          <w:rFonts w:cs="Times New Roman"/>
          <w:szCs w:val="28"/>
        </w:rPr>
        <w:t xml:space="preserve">Реконструкция </w:t>
      </w:r>
      <w:r w:rsidR="00255A6D" w:rsidRPr="00CF3177">
        <w:rPr>
          <w:rFonts w:cs="Times New Roman"/>
          <w:szCs w:val="28"/>
        </w:rPr>
        <w:t xml:space="preserve">объектов электросетевого хозяйства, находящихся в ведении дачных, огороднических и садоводческих объедений </w:t>
      </w:r>
      <w:r w:rsidR="008677D0" w:rsidRPr="00CF3177">
        <w:rPr>
          <w:rFonts w:cs="Times New Roman"/>
          <w:szCs w:val="28"/>
        </w:rPr>
        <w:t>Хомутовского</w:t>
      </w:r>
      <w:r w:rsidR="00255A6D" w:rsidRPr="00CF3177">
        <w:rPr>
          <w:rFonts w:cs="Times New Roman"/>
          <w:szCs w:val="28"/>
        </w:rPr>
        <w:t xml:space="preserve"> муниципального образования</w:t>
      </w:r>
      <w:r w:rsidR="00A658DE" w:rsidRPr="00CF3177">
        <w:rPr>
          <w:rFonts w:cs="Times New Roman"/>
          <w:szCs w:val="28"/>
        </w:rPr>
        <w:t>,</w:t>
      </w:r>
      <w:r w:rsidR="00255A6D" w:rsidRPr="00CF3177">
        <w:rPr>
          <w:rFonts w:cs="Times New Roman"/>
          <w:szCs w:val="28"/>
        </w:rPr>
        <w:t xml:space="preserve"> с последующей передачей специализированным электросетевым предприятиям; </w:t>
      </w:r>
    </w:p>
    <w:p w:rsidR="00BF695D" w:rsidRPr="00CF3177" w:rsidRDefault="00BF695D" w:rsidP="00BF695D">
      <w:pPr>
        <w:spacing w:line="276" w:lineRule="auto"/>
        <w:jc w:val="both"/>
        <w:rPr>
          <w:rFonts w:cs="Times New Roman"/>
          <w:szCs w:val="28"/>
        </w:rPr>
      </w:pPr>
    </w:p>
    <w:p w:rsidR="002B7C1A" w:rsidRPr="00E8606C" w:rsidRDefault="00947BF0" w:rsidP="000872E8">
      <w:pPr>
        <w:pStyle w:val="a6"/>
        <w:spacing w:before="120" w:after="240"/>
        <w:rPr>
          <w:rFonts w:cs="Times New Roman"/>
          <w:szCs w:val="28"/>
        </w:rPr>
      </w:pPr>
      <w:bookmarkStart w:id="52" w:name="_Toc164927697"/>
      <w:r w:rsidRPr="00E8606C">
        <w:rPr>
          <w:rFonts w:cs="Times New Roman"/>
          <w:szCs w:val="28"/>
        </w:rPr>
        <w:t xml:space="preserve">2.5.2. </w:t>
      </w:r>
      <w:r w:rsidR="00575727" w:rsidRPr="00E8606C">
        <w:rPr>
          <w:rFonts w:cs="Times New Roman"/>
          <w:szCs w:val="28"/>
        </w:rPr>
        <w:t>Т</w:t>
      </w:r>
      <w:r w:rsidR="008A31B8" w:rsidRPr="00E8606C">
        <w:rPr>
          <w:rFonts w:cs="Times New Roman"/>
          <w:szCs w:val="28"/>
        </w:rPr>
        <w:t>ранспортная</w:t>
      </w:r>
      <w:r w:rsidR="002B7C1A" w:rsidRPr="00E8606C">
        <w:rPr>
          <w:rFonts w:cs="Times New Roman"/>
          <w:szCs w:val="28"/>
        </w:rPr>
        <w:t xml:space="preserve"> инфраструктур</w:t>
      </w:r>
      <w:r w:rsidR="008A31B8" w:rsidRPr="00E8606C">
        <w:rPr>
          <w:rFonts w:cs="Times New Roman"/>
          <w:szCs w:val="28"/>
        </w:rPr>
        <w:t>а</w:t>
      </w:r>
      <w:bookmarkEnd w:id="52"/>
    </w:p>
    <w:p w:rsidR="002B7C1A" w:rsidRPr="00E8606C" w:rsidRDefault="002B7C1A" w:rsidP="00B01879">
      <w:pPr>
        <w:spacing w:line="276" w:lineRule="auto"/>
        <w:ind w:firstLine="708"/>
        <w:jc w:val="both"/>
        <w:rPr>
          <w:rFonts w:cs="Times New Roman"/>
          <w:szCs w:val="28"/>
        </w:rPr>
      </w:pPr>
      <w:r w:rsidRPr="00E8606C">
        <w:rPr>
          <w:rFonts w:cs="Times New Roman"/>
          <w:b/>
          <w:szCs w:val="28"/>
        </w:rPr>
        <w:t xml:space="preserve">Стратегическая цель: </w:t>
      </w:r>
      <w:r w:rsidRPr="00E8606C">
        <w:rPr>
          <w:rFonts w:cs="Times New Roman"/>
          <w:szCs w:val="28"/>
        </w:rPr>
        <w:t>обеспечение безопасного и бесперебойного функционирования объектов дорожно-транспортной инфраструктуры и развитие</w:t>
      </w:r>
      <w:r w:rsidR="007541D0" w:rsidRPr="00E8606C">
        <w:rPr>
          <w:rFonts w:cs="Times New Roman"/>
          <w:szCs w:val="28"/>
        </w:rPr>
        <w:t xml:space="preserve"> сети дорог на территории </w:t>
      </w:r>
      <w:r w:rsidR="008677D0" w:rsidRPr="00E8606C">
        <w:rPr>
          <w:rFonts w:cs="Times New Roman"/>
          <w:szCs w:val="28"/>
        </w:rPr>
        <w:t>Хомутовского</w:t>
      </w:r>
      <w:r w:rsidR="007541D0" w:rsidRPr="00E8606C">
        <w:rPr>
          <w:rFonts w:cs="Times New Roman"/>
          <w:szCs w:val="28"/>
        </w:rPr>
        <w:t xml:space="preserve"> МО.</w:t>
      </w:r>
    </w:p>
    <w:p w:rsidR="007541D0" w:rsidRPr="00E8606C" w:rsidRDefault="007541D0" w:rsidP="00B01879">
      <w:pPr>
        <w:spacing w:line="276" w:lineRule="auto"/>
        <w:ind w:firstLine="708"/>
        <w:jc w:val="both"/>
        <w:rPr>
          <w:rFonts w:cs="Times New Roman"/>
          <w:b/>
          <w:szCs w:val="28"/>
        </w:rPr>
      </w:pPr>
      <w:r w:rsidRPr="00E8606C">
        <w:rPr>
          <w:rFonts w:cs="Times New Roman"/>
          <w:b/>
          <w:szCs w:val="28"/>
        </w:rPr>
        <w:t xml:space="preserve">Задачи: </w:t>
      </w:r>
    </w:p>
    <w:p w:rsidR="007541D0" w:rsidRPr="00E8606C" w:rsidRDefault="00D4765C" w:rsidP="00AD5DEE">
      <w:pPr>
        <w:pStyle w:val="a8"/>
        <w:numPr>
          <w:ilvl w:val="0"/>
          <w:numId w:val="41"/>
        </w:numPr>
        <w:spacing w:line="276" w:lineRule="auto"/>
        <w:jc w:val="both"/>
        <w:rPr>
          <w:rFonts w:cs="Times New Roman"/>
          <w:szCs w:val="28"/>
        </w:rPr>
      </w:pPr>
      <w:r w:rsidRPr="00E8606C">
        <w:rPr>
          <w:rFonts w:cs="Times New Roman"/>
          <w:szCs w:val="28"/>
        </w:rPr>
        <w:t>Обеспечение безопасности дорожного движения;</w:t>
      </w:r>
    </w:p>
    <w:p w:rsidR="004C0115" w:rsidRPr="00E8606C" w:rsidRDefault="004C0115" w:rsidP="00AD5DEE">
      <w:pPr>
        <w:pStyle w:val="a8"/>
        <w:numPr>
          <w:ilvl w:val="0"/>
          <w:numId w:val="41"/>
        </w:numPr>
        <w:spacing w:line="276" w:lineRule="auto"/>
        <w:jc w:val="both"/>
        <w:rPr>
          <w:rFonts w:cs="Times New Roman"/>
          <w:szCs w:val="28"/>
        </w:rPr>
      </w:pPr>
      <w:r w:rsidRPr="00E8606C">
        <w:rPr>
          <w:rFonts w:cs="Times New Roman"/>
          <w:szCs w:val="28"/>
        </w:rPr>
        <w:t xml:space="preserve">Строительство </w:t>
      </w:r>
      <w:r w:rsidR="00462139" w:rsidRPr="00E8606C">
        <w:rPr>
          <w:rFonts w:cs="Times New Roman"/>
          <w:szCs w:val="28"/>
        </w:rPr>
        <w:t xml:space="preserve">автомобильных </w:t>
      </w:r>
      <w:r w:rsidRPr="00E8606C">
        <w:rPr>
          <w:rFonts w:cs="Times New Roman"/>
          <w:szCs w:val="28"/>
        </w:rPr>
        <w:t>развязок ме</w:t>
      </w:r>
      <w:r w:rsidR="00462139" w:rsidRPr="00E8606C">
        <w:rPr>
          <w:rFonts w:cs="Times New Roman"/>
          <w:szCs w:val="28"/>
        </w:rPr>
        <w:t>стного и регионального значения;</w:t>
      </w:r>
    </w:p>
    <w:p w:rsidR="00D4765C" w:rsidRPr="00E8606C" w:rsidRDefault="00615D0F" w:rsidP="00AD5DEE">
      <w:pPr>
        <w:pStyle w:val="a8"/>
        <w:numPr>
          <w:ilvl w:val="0"/>
          <w:numId w:val="41"/>
        </w:numPr>
        <w:spacing w:line="276" w:lineRule="auto"/>
        <w:jc w:val="both"/>
        <w:rPr>
          <w:rFonts w:cs="Times New Roman"/>
          <w:szCs w:val="28"/>
        </w:rPr>
      </w:pPr>
      <w:r w:rsidRPr="00E8606C">
        <w:rPr>
          <w:rFonts w:cs="Times New Roman"/>
          <w:szCs w:val="28"/>
        </w:rPr>
        <w:t>Реконструкция и строительство дорог на территории сельских поселений;</w:t>
      </w:r>
    </w:p>
    <w:p w:rsidR="00125C52" w:rsidRPr="00E8606C" w:rsidRDefault="00657C58" w:rsidP="00AD5DEE">
      <w:pPr>
        <w:pStyle w:val="a8"/>
        <w:numPr>
          <w:ilvl w:val="0"/>
          <w:numId w:val="41"/>
        </w:numPr>
        <w:spacing w:line="276" w:lineRule="auto"/>
        <w:jc w:val="both"/>
        <w:rPr>
          <w:rFonts w:cs="Times New Roman"/>
          <w:szCs w:val="28"/>
        </w:rPr>
      </w:pPr>
      <w:r w:rsidRPr="00E8606C">
        <w:rPr>
          <w:rFonts w:cs="Times New Roman"/>
          <w:szCs w:val="28"/>
        </w:rPr>
        <w:t xml:space="preserve">Развитие </w:t>
      </w:r>
      <w:r w:rsidR="00DE700E" w:rsidRPr="00E8606C">
        <w:rPr>
          <w:rFonts w:cs="Times New Roman"/>
          <w:szCs w:val="28"/>
        </w:rPr>
        <w:t>маршрутной сети регулярных пассажирских перевозок</w:t>
      </w:r>
      <w:r w:rsidR="0047583D" w:rsidRPr="00E8606C">
        <w:rPr>
          <w:rFonts w:cs="Times New Roman"/>
          <w:szCs w:val="28"/>
        </w:rPr>
        <w:t xml:space="preserve"> и повышение доступности транспортного обслуживания</w:t>
      </w:r>
      <w:r w:rsidR="00DE700E" w:rsidRPr="00E8606C">
        <w:rPr>
          <w:rFonts w:cs="Times New Roman"/>
          <w:szCs w:val="28"/>
        </w:rPr>
        <w:t>;</w:t>
      </w:r>
    </w:p>
    <w:p w:rsidR="0047583D" w:rsidRPr="00E8606C" w:rsidRDefault="0047583D" w:rsidP="00AD5DEE">
      <w:pPr>
        <w:pStyle w:val="a8"/>
        <w:numPr>
          <w:ilvl w:val="0"/>
          <w:numId w:val="41"/>
        </w:numPr>
        <w:spacing w:line="276" w:lineRule="auto"/>
        <w:jc w:val="both"/>
        <w:rPr>
          <w:rFonts w:cs="Times New Roman"/>
          <w:szCs w:val="28"/>
        </w:rPr>
      </w:pPr>
      <w:r w:rsidRPr="00E8606C">
        <w:rPr>
          <w:rFonts w:cs="Times New Roman"/>
          <w:szCs w:val="28"/>
        </w:rPr>
        <w:t xml:space="preserve">Повышение качества транспортного обслуживания населения и субъектов экономической деятельности муниципального образования;  </w:t>
      </w:r>
    </w:p>
    <w:p w:rsidR="00DE700E" w:rsidRPr="00E8606C" w:rsidRDefault="00C175AE" w:rsidP="00AD5DEE">
      <w:pPr>
        <w:pStyle w:val="a8"/>
        <w:numPr>
          <w:ilvl w:val="0"/>
          <w:numId w:val="41"/>
        </w:numPr>
        <w:spacing w:line="276" w:lineRule="auto"/>
        <w:jc w:val="both"/>
        <w:rPr>
          <w:rFonts w:cs="Times New Roman"/>
          <w:szCs w:val="28"/>
        </w:rPr>
      </w:pPr>
      <w:r w:rsidRPr="00E8606C">
        <w:rPr>
          <w:rFonts w:cs="Times New Roman"/>
          <w:szCs w:val="28"/>
        </w:rPr>
        <w:t>Обустройство велодорожек и пешеходных зон;</w:t>
      </w:r>
    </w:p>
    <w:p w:rsidR="005A1D05" w:rsidRPr="00E8606C" w:rsidRDefault="00644BAD" w:rsidP="00AD5DEE">
      <w:pPr>
        <w:pStyle w:val="a8"/>
        <w:numPr>
          <w:ilvl w:val="0"/>
          <w:numId w:val="41"/>
        </w:numPr>
        <w:spacing w:line="276" w:lineRule="auto"/>
        <w:jc w:val="both"/>
        <w:rPr>
          <w:rFonts w:cs="Times New Roman"/>
          <w:szCs w:val="28"/>
        </w:rPr>
      </w:pPr>
      <w:r w:rsidRPr="00E8606C">
        <w:rPr>
          <w:rFonts w:cs="Times New Roman"/>
          <w:szCs w:val="28"/>
        </w:rPr>
        <w:t xml:space="preserve">Обеспечение эффективного функционирования действующей транспортной инфраструктуры; </w:t>
      </w:r>
    </w:p>
    <w:p w:rsidR="005955C0" w:rsidRPr="00E8606C" w:rsidRDefault="005955C0" w:rsidP="00AD5DEE">
      <w:pPr>
        <w:pStyle w:val="a8"/>
        <w:numPr>
          <w:ilvl w:val="0"/>
          <w:numId w:val="41"/>
        </w:numPr>
        <w:spacing w:line="276" w:lineRule="auto"/>
        <w:jc w:val="both"/>
        <w:rPr>
          <w:rFonts w:cs="Times New Roman"/>
          <w:szCs w:val="28"/>
        </w:rPr>
      </w:pPr>
      <w:r w:rsidRPr="00E8606C">
        <w:rPr>
          <w:rFonts w:cs="Times New Roman"/>
          <w:szCs w:val="28"/>
        </w:rPr>
        <w:t>Обустройство безопасных пешеходных переходов</w:t>
      </w:r>
      <w:r w:rsidR="00754C16" w:rsidRPr="00E8606C">
        <w:rPr>
          <w:rFonts w:cs="Times New Roman"/>
          <w:szCs w:val="28"/>
        </w:rPr>
        <w:t>;</w:t>
      </w:r>
    </w:p>
    <w:p w:rsidR="00754C16" w:rsidRPr="00E8606C" w:rsidRDefault="00754C16" w:rsidP="00AD5DEE">
      <w:pPr>
        <w:pStyle w:val="a8"/>
        <w:numPr>
          <w:ilvl w:val="0"/>
          <w:numId w:val="41"/>
        </w:numPr>
        <w:spacing w:line="276" w:lineRule="auto"/>
        <w:jc w:val="both"/>
        <w:rPr>
          <w:rFonts w:cs="Times New Roman"/>
          <w:szCs w:val="28"/>
        </w:rPr>
      </w:pPr>
      <w:r w:rsidRPr="00E8606C">
        <w:rPr>
          <w:rFonts w:cs="Times New Roman"/>
          <w:szCs w:val="28"/>
        </w:rPr>
        <w:t xml:space="preserve">Увеличение протяженности дорог общего пользования, приведенных в соответствие нормативным требованиям. </w:t>
      </w:r>
    </w:p>
    <w:p w:rsidR="001A1FF2" w:rsidRPr="00E8606C" w:rsidRDefault="001A1FF2" w:rsidP="00B01879">
      <w:pPr>
        <w:spacing w:line="276" w:lineRule="auto"/>
        <w:ind w:firstLine="360"/>
        <w:jc w:val="both"/>
        <w:rPr>
          <w:rFonts w:eastAsia="Helvetica" w:cs="Times New Roman"/>
          <w:b/>
          <w:szCs w:val="28"/>
        </w:rPr>
      </w:pPr>
      <w:r w:rsidRPr="00E8606C">
        <w:rPr>
          <w:rFonts w:eastAsia="Helvetica" w:cs="Times New Roman"/>
          <w:b/>
          <w:szCs w:val="28"/>
        </w:rPr>
        <w:t>Эффектом реализации вышеуказанных мероприятий и задач станет:</w:t>
      </w:r>
    </w:p>
    <w:p w:rsidR="001A1FF2" w:rsidRPr="00E8606C" w:rsidRDefault="00B01879" w:rsidP="00B01879">
      <w:pPr>
        <w:spacing w:line="276" w:lineRule="auto"/>
        <w:ind w:firstLine="360"/>
        <w:jc w:val="both"/>
        <w:rPr>
          <w:rFonts w:eastAsia="Helvetica" w:cs="Times New Roman"/>
          <w:szCs w:val="28"/>
        </w:rPr>
      </w:pPr>
      <w:r w:rsidRPr="00E8606C">
        <w:rPr>
          <w:rFonts w:eastAsia="Helvetica" w:cs="Times New Roman"/>
          <w:szCs w:val="28"/>
        </w:rPr>
        <w:lastRenderedPageBreak/>
        <w:t xml:space="preserve">- </w:t>
      </w:r>
      <w:r w:rsidR="001A1FF2" w:rsidRPr="00E8606C">
        <w:rPr>
          <w:rFonts w:eastAsia="Helvetica" w:cs="Times New Roman"/>
          <w:szCs w:val="28"/>
        </w:rPr>
        <w:t>Увеличение доли дорог, соответствующих нормативным требованиям за счет строительства и реконструкции поселковых дорог;</w:t>
      </w:r>
    </w:p>
    <w:p w:rsidR="001A1FF2" w:rsidRPr="00E8606C" w:rsidRDefault="00B01879" w:rsidP="00B01879">
      <w:pPr>
        <w:spacing w:line="276" w:lineRule="auto"/>
        <w:ind w:firstLine="360"/>
        <w:jc w:val="both"/>
        <w:rPr>
          <w:rFonts w:eastAsia="Helvetica" w:cs="Times New Roman"/>
          <w:szCs w:val="28"/>
        </w:rPr>
      </w:pPr>
      <w:r w:rsidRPr="00E8606C">
        <w:rPr>
          <w:rFonts w:eastAsia="Helvetica" w:cs="Times New Roman"/>
          <w:szCs w:val="28"/>
        </w:rPr>
        <w:t xml:space="preserve">- </w:t>
      </w:r>
      <w:r w:rsidR="001A1FF2" w:rsidRPr="00E8606C">
        <w:rPr>
          <w:rFonts w:eastAsia="Helvetica" w:cs="Times New Roman"/>
          <w:szCs w:val="28"/>
        </w:rPr>
        <w:t xml:space="preserve">Расширение сети маршрутов общественного транспорта: увеличение количества маршрутов, увеличение протяженности маршрутов и обустройство новых остановочных пунктов; </w:t>
      </w:r>
    </w:p>
    <w:p w:rsidR="002671D1" w:rsidRPr="00E8606C" w:rsidRDefault="00B01879" w:rsidP="00B01879">
      <w:pPr>
        <w:spacing w:line="276" w:lineRule="auto"/>
        <w:ind w:firstLine="360"/>
        <w:jc w:val="both"/>
        <w:rPr>
          <w:rFonts w:eastAsia="Helvetica" w:cs="Times New Roman"/>
          <w:szCs w:val="28"/>
        </w:rPr>
      </w:pPr>
      <w:r w:rsidRPr="00E8606C">
        <w:rPr>
          <w:rFonts w:eastAsia="Helvetica" w:cs="Times New Roman"/>
          <w:szCs w:val="28"/>
        </w:rPr>
        <w:t xml:space="preserve">- </w:t>
      </w:r>
      <w:r w:rsidR="001A1FF2" w:rsidRPr="00E8606C">
        <w:rPr>
          <w:rFonts w:eastAsia="Helvetica" w:cs="Times New Roman"/>
          <w:szCs w:val="28"/>
        </w:rPr>
        <w:t>Снижение уровня аварийности на дорогах.</w:t>
      </w:r>
    </w:p>
    <w:p w:rsidR="00681F0C" w:rsidRDefault="00681F0C" w:rsidP="0096219D">
      <w:pPr>
        <w:spacing w:line="276" w:lineRule="auto"/>
        <w:ind w:firstLine="851"/>
        <w:jc w:val="both"/>
        <w:rPr>
          <w:rFonts w:eastAsia="Helvetica" w:cs="Times New Roman"/>
          <w:sz w:val="24"/>
          <w:highlight w:val="yellow"/>
        </w:rPr>
      </w:pPr>
    </w:p>
    <w:p w:rsidR="00E65A95" w:rsidRPr="00BB1580" w:rsidRDefault="00E65A95" w:rsidP="0096219D">
      <w:pPr>
        <w:spacing w:line="276" w:lineRule="auto"/>
        <w:ind w:firstLine="851"/>
        <w:jc w:val="both"/>
        <w:rPr>
          <w:rFonts w:eastAsia="Helvetica" w:cs="Times New Roman"/>
          <w:sz w:val="24"/>
          <w:highlight w:val="yellow"/>
        </w:rPr>
      </w:pPr>
    </w:p>
    <w:p w:rsidR="002671D1" w:rsidRPr="00E8606C" w:rsidRDefault="00EE741B" w:rsidP="009D3754">
      <w:pPr>
        <w:pStyle w:val="a6"/>
        <w:numPr>
          <w:ilvl w:val="1"/>
          <w:numId w:val="1"/>
        </w:numPr>
        <w:spacing w:after="120"/>
        <w:rPr>
          <w:rFonts w:cs="Times New Roman"/>
          <w:szCs w:val="28"/>
        </w:rPr>
      </w:pPr>
      <w:bookmarkStart w:id="53" w:name="_Toc164927698"/>
      <w:r w:rsidRPr="00E8606C">
        <w:rPr>
          <w:rFonts w:cs="Times New Roman"/>
          <w:szCs w:val="28"/>
        </w:rPr>
        <w:t>Создание благоприятных условий для развития</w:t>
      </w:r>
      <w:r w:rsidR="006B62F4" w:rsidRPr="00E8606C">
        <w:rPr>
          <w:rFonts w:cs="Times New Roman"/>
          <w:szCs w:val="28"/>
        </w:rPr>
        <w:t xml:space="preserve"> человеческого </w:t>
      </w:r>
      <w:r w:rsidR="0057094A" w:rsidRPr="00E8606C">
        <w:rPr>
          <w:rFonts w:cs="Times New Roman"/>
          <w:szCs w:val="28"/>
        </w:rPr>
        <w:t>потенциала</w:t>
      </w:r>
      <w:bookmarkEnd w:id="53"/>
    </w:p>
    <w:p w:rsidR="00DE700E" w:rsidRPr="00E8606C" w:rsidRDefault="00DE700E" w:rsidP="000D6ECC">
      <w:pPr>
        <w:pStyle w:val="a6"/>
        <w:numPr>
          <w:ilvl w:val="2"/>
          <w:numId w:val="1"/>
        </w:numPr>
        <w:spacing w:after="120"/>
        <w:rPr>
          <w:rFonts w:cs="Times New Roman"/>
          <w:szCs w:val="28"/>
        </w:rPr>
      </w:pPr>
      <w:bookmarkStart w:id="54" w:name="_Toc164927699"/>
      <w:r w:rsidRPr="00E8606C">
        <w:rPr>
          <w:rFonts w:cs="Times New Roman"/>
          <w:szCs w:val="28"/>
        </w:rPr>
        <w:t>Демографическая политика</w:t>
      </w:r>
      <w:bookmarkEnd w:id="54"/>
    </w:p>
    <w:p w:rsidR="006A0F22" w:rsidRPr="00E8606C" w:rsidRDefault="00863432" w:rsidP="002671D1">
      <w:pPr>
        <w:spacing w:line="276" w:lineRule="auto"/>
        <w:jc w:val="both"/>
        <w:rPr>
          <w:rFonts w:eastAsia="Helvetica" w:cs="Times New Roman"/>
          <w:szCs w:val="28"/>
        </w:rPr>
      </w:pPr>
      <w:r w:rsidRPr="00E8606C">
        <w:rPr>
          <w:rFonts w:eastAsia="Helvetica" w:cs="Times New Roman"/>
          <w:b/>
          <w:szCs w:val="28"/>
        </w:rPr>
        <w:t>Стратегическая цель:</w:t>
      </w:r>
      <w:r w:rsidRPr="00E8606C">
        <w:rPr>
          <w:rFonts w:eastAsia="Helvetica" w:cs="Times New Roman"/>
          <w:szCs w:val="28"/>
        </w:rPr>
        <w:t xml:space="preserve"> создание условий для воспроизводства </w:t>
      </w:r>
      <w:r w:rsidR="006A0F22" w:rsidRPr="00E8606C">
        <w:rPr>
          <w:rFonts w:eastAsia="Helvetica" w:cs="Times New Roman"/>
          <w:szCs w:val="28"/>
        </w:rPr>
        <w:t>населения и увеличения</w:t>
      </w:r>
      <w:r w:rsidR="00575727" w:rsidRPr="00E8606C">
        <w:rPr>
          <w:rFonts w:eastAsia="Helvetica" w:cs="Times New Roman"/>
          <w:szCs w:val="28"/>
        </w:rPr>
        <w:t xml:space="preserve"> входящих</w:t>
      </w:r>
      <w:r w:rsidR="006A0F22" w:rsidRPr="00E8606C">
        <w:rPr>
          <w:rFonts w:eastAsia="Helvetica" w:cs="Times New Roman"/>
          <w:szCs w:val="28"/>
        </w:rPr>
        <w:t xml:space="preserve"> миграционных потоков.</w:t>
      </w:r>
    </w:p>
    <w:p w:rsidR="006A0F22" w:rsidRPr="00E8606C" w:rsidRDefault="006A0F22" w:rsidP="002671D1">
      <w:pPr>
        <w:spacing w:line="276" w:lineRule="auto"/>
        <w:jc w:val="both"/>
        <w:rPr>
          <w:rFonts w:eastAsia="Helvetica" w:cs="Times New Roman"/>
          <w:b/>
          <w:szCs w:val="28"/>
        </w:rPr>
      </w:pPr>
      <w:r w:rsidRPr="00E8606C">
        <w:rPr>
          <w:rFonts w:eastAsia="Helvetica" w:cs="Times New Roman"/>
          <w:b/>
          <w:szCs w:val="28"/>
        </w:rPr>
        <w:t>Приоритетные задачи:</w:t>
      </w:r>
    </w:p>
    <w:p w:rsidR="006A0F22" w:rsidRPr="00E8606C" w:rsidRDefault="006A0F22" w:rsidP="00AD5DEE">
      <w:pPr>
        <w:pStyle w:val="a8"/>
        <w:numPr>
          <w:ilvl w:val="0"/>
          <w:numId w:val="42"/>
        </w:numPr>
        <w:spacing w:line="276" w:lineRule="auto"/>
        <w:jc w:val="both"/>
        <w:rPr>
          <w:rFonts w:eastAsia="Helvetica" w:cs="Times New Roman"/>
          <w:szCs w:val="28"/>
        </w:rPr>
      </w:pPr>
      <w:r w:rsidRPr="00E8606C">
        <w:rPr>
          <w:rFonts w:eastAsia="Helvetica" w:cs="Times New Roman"/>
          <w:szCs w:val="28"/>
        </w:rPr>
        <w:t xml:space="preserve">Сохранение положительной динамики увеличения численности населения за счет естественного прироста и миграционных процессов; </w:t>
      </w:r>
    </w:p>
    <w:p w:rsidR="006A0F22" w:rsidRPr="00E8606C" w:rsidRDefault="006A0F22" w:rsidP="00AD5DEE">
      <w:pPr>
        <w:pStyle w:val="a8"/>
        <w:numPr>
          <w:ilvl w:val="0"/>
          <w:numId w:val="42"/>
        </w:numPr>
        <w:spacing w:line="276" w:lineRule="auto"/>
        <w:jc w:val="both"/>
        <w:rPr>
          <w:rFonts w:eastAsia="Helvetica" w:cs="Times New Roman"/>
          <w:szCs w:val="28"/>
        </w:rPr>
      </w:pPr>
      <w:r w:rsidRPr="00E8606C">
        <w:rPr>
          <w:rFonts w:eastAsia="Helvetica" w:cs="Times New Roman"/>
          <w:szCs w:val="28"/>
        </w:rPr>
        <w:t>Увеличение численности населения трудоспособного возраста за счет миграционных процессов;</w:t>
      </w:r>
    </w:p>
    <w:p w:rsidR="006A0F22" w:rsidRPr="00E8606C" w:rsidRDefault="006A0F22" w:rsidP="00AD5DEE">
      <w:pPr>
        <w:pStyle w:val="a8"/>
        <w:numPr>
          <w:ilvl w:val="0"/>
          <w:numId w:val="42"/>
        </w:numPr>
        <w:spacing w:line="276" w:lineRule="auto"/>
        <w:jc w:val="both"/>
        <w:rPr>
          <w:rFonts w:eastAsia="Helvetica" w:cs="Times New Roman"/>
          <w:szCs w:val="28"/>
        </w:rPr>
      </w:pPr>
      <w:r w:rsidRPr="00E8606C">
        <w:rPr>
          <w:rFonts w:eastAsia="Helvetica" w:cs="Times New Roman"/>
          <w:szCs w:val="28"/>
        </w:rPr>
        <w:t xml:space="preserve">Сокращение оттока населения; </w:t>
      </w:r>
    </w:p>
    <w:p w:rsidR="006A0F22" w:rsidRPr="00E8606C" w:rsidRDefault="006A0F22" w:rsidP="00AD5DEE">
      <w:pPr>
        <w:pStyle w:val="a8"/>
        <w:numPr>
          <w:ilvl w:val="0"/>
          <w:numId w:val="42"/>
        </w:numPr>
        <w:spacing w:line="276" w:lineRule="auto"/>
        <w:jc w:val="both"/>
        <w:rPr>
          <w:rFonts w:eastAsia="Helvetica" w:cs="Times New Roman"/>
          <w:szCs w:val="28"/>
        </w:rPr>
      </w:pPr>
      <w:r w:rsidRPr="00E8606C">
        <w:rPr>
          <w:rFonts w:eastAsia="Helvetica" w:cs="Times New Roman"/>
          <w:szCs w:val="28"/>
        </w:rPr>
        <w:t>Реализация мер по сокращению смертности граждан трудоспособного возраста и предотвратимых потерь здоровья;</w:t>
      </w:r>
    </w:p>
    <w:p w:rsidR="006A0F22" w:rsidRPr="00E8606C" w:rsidRDefault="006A0F22" w:rsidP="00AD5DEE">
      <w:pPr>
        <w:pStyle w:val="a8"/>
        <w:numPr>
          <w:ilvl w:val="0"/>
          <w:numId w:val="42"/>
        </w:numPr>
        <w:spacing w:line="276" w:lineRule="auto"/>
        <w:jc w:val="both"/>
        <w:rPr>
          <w:rFonts w:eastAsia="Helvetica" w:cs="Times New Roman"/>
          <w:szCs w:val="28"/>
        </w:rPr>
      </w:pPr>
      <w:r w:rsidRPr="00E8606C">
        <w:rPr>
          <w:rFonts w:eastAsia="Helvetica" w:cs="Times New Roman"/>
          <w:szCs w:val="28"/>
        </w:rPr>
        <w:t>Реализация мер по сохранению и укреплению здоровья населения, форм</w:t>
      </w:r>
      <w:r w:rsidR="002671D1" w:rsidRPr="00E8606C">
        <w:rPr>
          <w:rFonts w:eastAsia="Helvetica" w:cs="Times New Roman"/>
          <w:szCs w:val="28"/>
        </w:rPr>
        <w:t>ирования здорового образа жизни;</w:t>
      </w:r>
    </w:p>
    <w:p w:rsidR="002671D1" w:rsidRPr="00CF3177" w:rsidRDefault="002671D1" w:rsidP="00AD5DEE">
      <w:pPr>
        <w:pStyle w:val="a8"/>
        <w:numPr>
          <w:ilvl w:val="0"/>
          <w:numId w:val="42"/>
        </w:numPr>
        <w:spacing w:line="276" w:lineRule="auto"/>
        <w:jc w:val="both"/>
        <w:rPr>
          <w:rFonts w:eastAsia="Helvetica" w:cs="Times New Roman"/>
          <w:szCs w:val="28"/>
        </w:rPr>
      </w:pPr>
      <w:r w:rsidRPr="00E8606C">
        <w:rPr>
          <w:rFonts w:eastAsia="Helvetica" w:cs="Times New Roman"/>
          <w:szCs w:val="28"/>
        </w:rPr>
        <w:t>Р</w:t>
      </w:r>
      <w:r w:rsidR="00575960" w:rsidRPr="00E8606C">
        <w:rPr>
          <w:rFonts w:eastAsia="Helvetica" w:cs="Times New Roman"/>
          <w:szCs w:val="28"/>
        </w:rPr>
        <w:t xml:space="preserve">азработка и реализация программ, способствующих увеличению числа граждан, постоянно проживающих и имеющих прописку на дачном </w:t>
      </w:r>
      <w:r w:rsidR="00575960" w:rsidRPr="00CF3177">
        <w:rPr>
          <w:rFonts w:eastAsia="Helvetica" w:cs="Times New Roman"/>
          <w:szCs w:val="28"/>
        </w:rPr>
        <w:t xml:space="preserve">участке. В том числе, информирование граждан о такой возможности, помощь в оформление документов и консультирование. </w:t>
      </w:r>
    </w:p>
    <w:p w:rsidR="006A0F22" w:rsidRPr="00CF3177" w:rsidRDefault="006A0F22" w:rsidP="004F655E">
      <w:pPr>
        <w:spacing w:line="276" w:lineRule="auto"/>
        <w:ind w:firstLine="709"/>
        <w:jc w:val="both"/>
        <w:rPr>
          <w:rFonts w:eastAsia="Helvetica" w:cs="Times New Roman"/>
          <w:szCs w:val="28"/>
        </w:rPr>
      </w:pPr>
      <w:r w:rsidRPr="00CF3177">
        <w:rPr>
          <w:rFonts w:eastAsia="Helvetica" w:cs="Times New Roman"/>
          <w:szCs w:val="28"/>
        </w:rPr>
        <w:t xml:space="preserve">Положительным эффектом реализации задач, направленных на развитие демографического потенциала </w:t>
      </w:r>
      <w:r w:rsidR="008677D0" w:rsidRPr="00CF3177">
        <w:rPr>
          <w:rFonts w:eastAsia="Helvetica" w:cs="Times New Roman"/>
          <w:szCs w:val="28"/>
        </w:rPr>
        <w:t>Хомутовского</w:t>
      </w:r>
      <w:r w:rsidRPr="00CF3177">
        <w:rPr>
          <w:rFonts w:eastAsia="Helvetica" w:cs="Times New Roman"/>
          <w:szCs w:val="28"/>
        </w:rPr>
        <w:t xml:space="preserve"> м</w:t>
      </w:r>
      <w:r w:rsidR="00BB053D" w:rsidRPr="00CF3177">
        <w:rPr>
          <w:rFonts w:eastAsia="Helvetica" w:cs="Times New Roman"/>
          <w:szCs w:val="28"/>
        </w:rPr>
        <w:t>униципального образования к 2036</w:t>
      </w:r>
      <w:r w:rsidRPr="00CF3177">
        <w:rPr>
          <w:rFonts w:eastAsia="Helvetica" w:cs="Times New Roman"/>
          <w:szCs w:val="28"/>
        </w:rPr>
        <w:t xml:space="preserve"> году станут показатели увеличения</w:t>
      </w:r>
      <w:r w:rsidR="004F655E" w:rsidRPr="00CF3177">
        <w:rPr>
          <w:rFonts w:eastAsia="Helvetica" w:cs="Times New Roman"/>
          <w:szCs w:val="28"/>
        </w:rPr>
        <w:t xml:space="preserve"> численности </w:t>
      </w:r>
      <w:r w:rsidRPr="00CF3177">
        <w:rPr>
          <w:rFonts w:eastAsia="Helvetica" w:cs="Times New Roman"/>
          <w:szCs w:val="28"/>
        </w:rPr>
        <w:t xml:space="preserve">постоянного населения: </w:t>
      </w:r>
    </w:p>
    <w:p w:rsidR="006A0F22" w:rsidRPr="00CF3177" w:rsidRDefault="006A0F22" w:rsidP="00AD5DEE">
      <w:pPr>
        <w:pStyle w:val="a8"/>
        <w:numPr>
          <w:ilvl w:val="0"/>
          <w:numId w:val="43"/>
        </w:numPr>
        <w:spacing w:line="276" w:lineRule="auto"/>
        <w:jc w:val="both"/>
        <w:rPr>
          <w:rFonts w:eastAsia="Helvetica" w:cs="Times New Roman"/>
          <w:szCs w:val="28"/>
        </w:rPr>
      </w:pPr>
      <w:r w:rsidRPr="00CF3177">
        <w:rPr>
          <w:rFonts w:eastAsia="Helvetica" w:cs="Times New Roman"/>
          <w:szCs w:val="28"/>
        </w:rPr>
        <w:t xml:space="preserve">Численность населения составит не менее </w:t>
      </w:r>
      <w:r w:rsidR="0005075F" w:rsidRPr="00CF3177">
        <w:rPr>
          <w:rFonts w:eastAsia="Helvetica" w:cs="Times New Roman"/>
          <w:szCs w:val="28"/>
        </w:rPr>
        <w:t>50</w:t>
      </w:r>
      <w:r w:rsidR="00BB053D" w:rsidRPr="00CF3177">
        <w:rPr>
          <w:rFonts w:eastAsia="Helvetica" w:cs="Times New Roman"/>
          <w:szCs w:val="28"/>
        </w:rPr>
        <w:t>000</w:t>
      </w:r>
      <w:r w:rsidRPr="00CF3177">
        <w:rPr>
          <w:rFonts w:eastAsia="Helvetica" w:cs="Times New Roman"/>
          <w:szCs w:val="28"/>
        </w:rPr>
        <w:t xml:space="preserve"> человек (согласно инерционному сценарию развитию </w:t>
      </w:r>
      <w:r w:rsidR="008677D0" w:rsidRPr="00CF3177">
        <w:rPr>
          <w:rFonts w:eastAsia="Helvetica" w:cs="Times New Roman"/>
          <w:szCs w:val="28"/>
        </w:rPr>
        <w:t>Хомутовского</w:t>
      </w:r>
      <w:r w:rsidRPr="00CF3177">
        <w:rPr>
          <w:rFonts w:eastAsia="Helvetica" w:cs="Times New Roman"/>
          <w:szCs w:val="28"/>
        </w:rPr>
        <w:t xml:space="preserve"> МО);</w:t>
      </w:r>
    </w:p>
    <w:p w:rsidR="006A0F22" w:rsidRPr="00CF3177" w:rsidRDefault="006A0F22" w:rsidP="00AD5DEE">
      <w:pPr>
        <w:pStyle w:val="a8"/>
        <w:numPr>
          <w:ilvl w:val="0"/>
          <w:numId w:val="43"/>
        </w:numPr>
        <w:spacing w:line="276" w:lineRule="auto"/>
        <w:jc w:val="both"/>
        <w:rPr>
          <w:rFonts w:eastAsia="Helvetica" w:cs="Times New Roman"/>
          <w:szCs w:val="28"/>
        </w:rPr>
      </w:pPr>
      <w:r w:rsidRPr="00CF3177">
        <w:rPr>
          <w:rFonts w:eastAsia="Helvetica" w:cs="Times New Roman"/>
          <w:szCs w:val="28"/>
        </w:rPr>
        <w:t>Процент населения трудоспособного возраста к расчетному периоду сохранится на уровне не менее 55% от общей ч</w:t>
      </w:r>
      <w:r w:rsidR="001E06F3" w:rsidRPr="00CF3177">
        <w:rPr>
          <w:rFonts w:eastAsia="Helvetica" w:cs="Times New Roman"/>
          <w:szCs w:val="28"/>
        </w:rPr>
        <w:t>исленности населения (согласно С</w:t>
      </w:r>
      <w:r w:rsidRPr="00CF3177">
        <w:rPr>
          <w:rFonts w:eastAsia="Helvetica" w:cs="Times New Roman"/>
          <w:szCs w:val="28"/>
        </w:rPr>
        <w:t>тратегии социально-экономического развития Российской Федерации);</w:t>
      </w:r>
    </w:p>
    <w:p w:rsidR="00F727F1" w:rsidRPr="00CF3177" w:rsidRDefault="006A0F22" w:rsidP="00AD5DEE">
      <w:pPr>
        <w:pStyle w:val="a8"/>
        <w:numPr>
          <w:ilvl w:val="0"/>
          <w:numId w:val="43"/>
        </w:numPr>
        <w:spacing w:line="276" w:lineRule="auto"/>
        <w:jc w:val="both"/>
        <w:rPr>
          <w:rFonts w:eastAsia="Helvetica" w:cs="Times New Roman"/>
          <w:szCs w:val="28"/>
        </w:rPr>
      </w:pPr>
      <w:r w:rsidRPr="00CF3177">
        <w:rPr>
          <w:rFonts w:eastAsia="Helvetica" w:cs="Times New Roman"/>
          <w:szCs w:val="28"/>
        </w:rPr>
        <w:t>Число детей в возра</w:t>
      </w:r>
      <w:r w:rsidR="00B34AE6" w:rsidRPr="00CF3177">
        <w:rPr>
          <w:rFonts w:eastAsia="Helvetica" w:cs="Times New Roman"/>
          <w:szCs w:val="28"/>
        </w:rPr>
        <w:t>сте до 18 лет составит не менее</w:t>
      </w:r>
      <w:r w:rsidR="00D95BF6" w:rsidRPr="00CF3177">
        <w:rPr>
          <w:rFonts w:eastAsia="Helvetica" w:cs="Times New Roman"/>
          <w:szCs w:val="28"/>
        </w:rPr>
        <w:t xml:space="preserve"> </w:t>
      </w:r>
      <w:proofErr w:type="gramStart"/>
      <w:r w:rsidR="00D85A64" w:rsidRPr="00CF3177">
        <w:rPr>
          <w:rFonts w:eastAsia="Helvetica" w:cs="Times New Roman"/>
          <w:szCs w:val="28"/>
        </w:rPr>
        <w:t>18500</w:t>
      </w:r>
      <w:r w:rsidR="00D95BF6" w:rsidRPr="00CF3177">
        <w:rPr>
          <w:rFonts w:eastAsia="Helvetica" w:cs="Times New Roman"/>
          <w:szCs w:val="28"/>
        </w:rPr>
        <w:t xml:space="preserve"> </w:t>
      </w:r>
      <w:r w:rsidRPr="00CF3177">
        <w:rPr>
          <w:rFonts w:eastAsia="Helvetica" w:cs="Times New Roman"/>
          <w:szCs w:val="28"/>
        </w:rPr>
        <w:t xml:space="preserve"> человек</w:t>
      </w:r>
      <w:proofErr w:type="gramEnd"/>
      <w:r w:rsidRPr="00CF3177">
        <w:rPr>
          <w:rFonts w:eastAsia="Helvetica" w:cs="Times New Roman"/>
          <w:szCs w:val="28"/>
        </w:rPr>
        <w:t xml:space="preserve"> (согласно инерционному сценарию развитию </w:t>
      </w:r>
      <w:r w:rsidR="008677D0" w:rsidRPr="00CF3177">
        <w:rPr>
          <w:rFonts w:eastAsia="Helvetica" w:cs="Times New Roman"/>
          <w:szCs w:val="28"/>
        </w:rPr>
        <w:t>Хомутовского</w:t>
      </w:r>
      <w:r w:rsidRPr="00CF3177">
        <w:rPr>
          <w:rFonts w:eastAsia="Helvetica" w:cs="Times New Roman"/>
          <w:szCs w:val="28"/>
        </w:rPr>
        <w:t xml:space="preserve"> МО).</w:t>
      </w:r>
    </w:p>
    <w:p w:rsidR="00BF695D" w:rsidRPr="00CF3177" w:rsidRDefault="00BF695D" w:rsidP="00BF695D">
      <w:pPr>
        <w:pStyle w:val="a8"/>
        <w:spacing w:line="276" w:lineRule="auto"/>
        <w:ind w:left="1068"/>
        <w:jc w:val="both"/>
        <w:rPr>
          <w:rFonts w:eastAsia="Helvetica" w:cs="Times New Roman"/>
          <w:szCs w:val="28"/>
        </w:rPr>
      </w:pPr>
    </w:p>
    <w:p w:rsidR="00CC0C24" w:rsidRPr="00E8606C" w:rsidRDefault="00761F73" w:rsidP="000D6ECC">
      <w:pPr>
        <w:pStyle w:val="a6"/>
        <w:numPr>
          <w:ilvl w:val="2"/>
          <w:numId w:val="1"/>
        </w:numPr>
        <w:spacing w:after="120"/>
        <w:rPr>
          <w:rFonts w:cs="Times New Roman"/>
          <w:szCs w:val="28"/>
        </w:rPr>
      </w:pPr>
      <w:bookmarkStart w:id="55" w:name="_Toc164927700"/>
      <w:r w:rsidRPr="00E8606C">
        <w:rPr>
          <w:rFonts w:cs="Times New Roman"/>
          <w:szCs w:val="28"/>
        </w:rPr>
        <w:lastRenderedPageBreak/>
        <w:t>Занятость населения (работа)</w:t>
      </w:r>
      <w:bookmarkEnd w:id="55"/>
    </w:p>
    <w:p w:rsidR="00BF695D" w:rsidRDefault="00BF695D" w:rsidP="002671D1">
      <w:pPr>
        <w:tabs>
          <w:tab w:val="left" w:pos="851"/>
        </w:tabs>
        <w:spacing w:line="276" w:lineRule="auto"/>
        <w:jc w:val="both"/>
        <w:rPr>
          <w:rFonts w:eastAsia="Helvetica" w:cs="Times New Roman"/>
          <w:b/>
          <w:szCs w:val="28"/>
        </w:rPr>
      </w:pPr>
    </w:p>
    <w:p w:rsidR="004A17D4" w:rsidRPr="00E8606C" w:rsidRDefault="004A17D4" w:rsidP="002671D1">
      <w:pPr>
        <w:tabs>
          <w:tab w:val="left" w:pos="851"/>
        </w:tabs>
        <w:spacing w:line="276" w:lineRule="auto"/>
        <w:jc w:val="both"/>
        <w:rPr>
          <w:rFonts w:eastAsia="Helvetica" w:cs="Times New Roman"/>
          <w:szCs w:val="28"/>
        </w:rPr>
      </w:pPr>
      <w:r w:rsidRPr="00E8606C">
        <w:rPr>
          <w:rFonts w:eastAsia="Helvetica" w:cs="Times New Roman"/>
          <w:b/>
          <w:szCs w:val="28"/>
        </w:rPr>
        <w:t>Стратегическая цель:</w:t>
      </w:r>
      <w:r w:rsidRPr="00E8606C">
        <w:rPr>
          <w:rFonts w:eastAsia="Helvetica" w:cs="Times New Roman"/>
          <w:szCs w:val="28"/>
        </w:rPr>
        <w:t xml:space="preserve"> создание условий обеспечения населения рабочими местами </w:t>
      </w:r>
      <w:r w:rsidR="00D72E71" w:rsidRPr="00E8606C">
        <w:rPr>
          <w:rFonts w:eastAsia="Helvetica" w:cs="Times New Roman"/>
          <w:szCs w:val="28"/>
        </w:rPr>
        <w:t xml:space="preserve">и доходами, соответствующим </w:t>
      </w:r>
      <w:r w:rsidR="00313169" w:rsidRPr="00E8606C">
        <w:rPr>
          <w:rFonts w:eastAsia="Helvetica" w:cs="Times New Roman"/>
          <w:szCs w:val="28"/>
        </w:rPr>
        <w:t>профессиональному образованию</w:t>
      </w:r>
      <w:r w:rsidR="00B87BB9" w:rsidRPr="00E8606C">
        <w:rPr>
          <w:rFonts w:eastAsia="Helvetica" w:cs="Times New Roman"/>
          <w:szCs w:val="28"/>
        </w:rPr>
        <w:t xml:space="preserve"> и уровню</w:t>
      </w:r>
      <w:r w:rsidR="00D72E71" w:rsidRPr="00E8606C">
        <w:rPr>
          <w:rFonts w:eastAsia="Helvetica" w:cs="Times New Roman"/>
          <w:szCs w:val="28"/>
        </w:rPr>
        <w:t xml:space="preserve"> квалификации</w:t>
      </w:r>
      <w:r w:rsidR="00D451B6" w:rsidRPr="00E8606C">
        <w:rPr>
          <w:rFonts w:eastAsia="Helvetica" w:cs="Times New Roman"/>
          <w:szCs w:val="28"/>
        </w:rPr>
        <w:t>,</w:t>
      </w:r>
      <w:r w:rsidRPr="00E8606C">
        <w:rPr>
          <w:rFonts w:eastAsia="Helvetica" w:cs="Times New Roman"/>
          <w:szCs w:val="28"/>
        </w:rPr>
        <w:t xml:space="preserve"> увеличение числа само</w:t>
      </w:r>
      <w:r w:rsidR="00D50D17" w:rsidRPr="00E8606C">
        <w:rPr>
          <w:rFonts w:eastAsia="Helvetica" w:cs="Times New Roman"/>
          <w:szCs w:val="28"/>
        </w:rPr>
        <w:t>-</w:t>
      </w:r>
      <w:r w:rsidRPr="00E8606C">
        <w:rPr>
          <w:rFonts w:eastAsia="Helvetica" w:cs="Times New Roman"/>
          <w:szCs w:val="28"/>
        </w:rPr>
        <w:t>занятых граждан.</w:t>
      </w:r>
      <w:r w:rsidR="00D72E71" w:rsidRPr="00E8606C">
        <w:rPr>
          <w:rFonts w:eastAsia="Helvetica" w:cs="Times New Roman"/>
          <w:szCs w:val="28"/>
        </w:rPr>
        <w:t xml:space="preserve"> </w:t>
      </w:r>
    </w:p>
    <w:p w:rsidR="004A17D4" w:rsidRPr="00E8606C" w:rsidRDefault="004A17D4" w:rsidP="002671D1">
      <w:pPr>
        <w:tabs>
          <w:tab w:val="left" w:pos="851"/>
        </w:tabs>
        <w:spacing w:line="276" w:lineRule="auto"/>
        <w:jc w:val="both"/>
        <w:rPr>
          <w:rFonts w:eastAsia="Helvetica" w:cs="Times New Roman"/>
          <w:b/>
          <w:szCs w:val="28"/>
        </w:rPr>
      </w:pPr>
      <w:r w:rsidRPr="00E8606C">
        <w:rPr>
          <w:rFonts w:eastAsia="Helvetica" w:cs="Times New Roman"/>
          <w:b/>
          <w:szCs w:val="28"/>
        </w:rPr>
        <w:t>Приоритетные задачи:</w:t>
      </w:r>
    </w:p>
    <w:p w:rsidR="004A17D4" w:rsidRPr="00E8606C" w:rsidRDefault="00107FAD" w:rsidP="00AD5DEE">
      <w:pPr>
        <w:pStyle w:val="a8"/>
        <w:numPr>
          <w:ilvl w:val="0"/>
          <w:numId w:val="44"/>
        </w:numPr>
        <w:tabs>
          <w:tab w:val="left" w:pos="851"/>
        </w:tabs>
        <w:spacing w:line="276" w:lineRule="auto"/>
        <w:jc w:val="both"/>
        <w:rPr>
          <w:rFonts w:eastAsia="Helvetica" w:cs="Times New Roman"/>
          <w:szCs w:val="28"/>
        </w:rPr>
      </w:pPr>
      <w:r w:rsidRPr="00E8606C">
        <w:rPr>
          <w:rFonts w:eastAsia="Helvetica" w:cs="Times New Roman"/>
          <w:szCs w:val="28"/>
        </w:rPr>
        <w:t xml:space="preserve">Развитие малого и среднего предпринимательства для обеспечения занятости населения; </w:t>
      </w:r>
    </w:p>
    <w:p w:rsidR="00107FAD" w:rsidRPr="00E8606C" w:rsidRDefault="00107FAD" w:rsidP="00AD5DEE">
      <w:pPr>
        <w:pStyle w:val="a8"/>
        <w:numPr>
          <w:ilvl w:val="0"/>
          <w:numId w:val="44"/>
        </w:numPr>
        <w:tabs>
          <w:tab w:val="left" w:pos="851"/>
        </w:tabs>
        <w:spacing w:line="276" w:lineRule="auto"/>
        <w:jc w:val="both"/>
        <w:rPr>
          <w:rFonts w:eastAsia="Helvetica" w:cs="Times New Roman"/>
          <w:szCs w:val="28"/>
        </w:rPr>
      </w:pPr>
      <w:r w:rsidRPr="00E8606C">
        <w:rPr>
          <w:rFonts w:eastAsia="Helvetica" w:cs="Times New Roman"/>
          <w:szCs w:val="28"/>
        </w:rPr>
        <w:t xml:space="preserve">Сокращение неформальной занятости населения, содействие официальному трудоустройству; </w:t>
      </w:r>
    </w:p>
    <w:p w:rsidR="00107FAD" w:rsidRPr="00E8606C" w:rsidRDefault="00107FAD" w:rsidP="00AD5DEE">
      <w:pPr>
        <w:pStyle w:val="a8"/>
        <w:numPr>
          <w:ilvl w:val="0"/>
          <w:numId w:val="44"/>
        </w:numPr>
        <w:tabs>
          <w:tab w:val="left" w:pos="851"/>
        </w:tabs>
        <w:spacing w:line="276" w:lineRule="auto"/>
        <w:jc w:val="both"/>
        <w:rPr>
          <w:rFonts w:eastAsia="Helvetica" w:cs="Times New Roman"/>
          <w:szCs w:val="28"/>
        </w:rPr>
      </w:pPr>
      <w:r w:rsidRPr="00E8606C">
        <w:rPr>
          <w:rFonts w:eastAsia="Helvetica" w:cs="Times New Roman"/>
          <w:szCs w:val="28"/>
        </w:rPr>
        <w:t xml:space="preserve">Переподготовка имеющихся кадров на востребованные в муниципальном образовании профессии; </w:t>
      </w:r>
    </w:p>
    <w:p w:rsidR="00107FAD" w:rsidRPr="00E8606C" w:rsidRDefault="00107FAD" w:rsidP="00AD5DEE">
      <w:pPr>
        <w:pStyle w:val="a8"/>
        <w:numPr>
          <w:ilvl w:val="0"/>
          <w:numId w:val="44"/>
        </w:numPr>
        <w:tabs>
          <w:tab w:val="left" w:pos="851"/>
        </w:tabs>
        <w:spacing w:line="276" w:lineRule="auto"/>
        <w:jc w:val="both"/>
        <w:rPr>
          <w:rFonts w:eastAsia="Helvetica" w:cs="Times New Roman"/>
          <w:szCs w:val="28"/>
        </w:rPr>
      </w:pPr>
      <w:r w:rsidRPr="00E8606C">
        <w:rPr>
          <w:rFonts w:eastAsia="Helvetica" w:cs="Times New Roman"/>
          <w:szCs w:val="28"/>
        </w:rPr>
        <w:t xml:space="preserve">Привлечение необходимых трудовых ресурсов из других территорий;   </w:t>
      </w:r>
    </w:p>
    <w:p w:rsidR="0030557F" w:rsidRPr="00E8606C" w:rsidRDefault="0030557F" w:rsidP="00AD5DEE">
      <w:pPr>
        <w:pStyle w:val="a8"/>
        <w:numPr>
          <w:ilvl w:val="0"/>
          <w:numId w:val="44"/>
        </w:numPr>
        <w:tabs>
          <w:tab w:val="left" w:pos="851"/>
        </w:tabs>
        <w:spacing w:line="276" w:lineRule="auto"/>
        <w:jc w:val="both"/>
        <w:rPr>
          <w:rFonts w:eastAsia="Helvetica" w:cs="Times New Roman"/>
          <w:szCs w:val="28"/>
        </w:rPr>
      </w:pPr>
      <w:r w:rsidRPr="00E8606C">
        <w:rPr>
          <w:rFonts w:eastAsia="Helvetica" w:cs="Times New Roman"/>
          <w:szCs w:val="28"/>
        </w:rPr>
        <w:t xml:space="preserve">Увеличение налоговых отчислений в бюджет муниципального образования; </w:t>
      </w:r>
    </w:p>
    <w:p w:rsidR="005B3826" w:rsidRPr="00E8606C" w:rsidRDefault="0030557F" w:rsidP="00AD5DEE">
      <w:pPr>
        <w:pStyle w:val="a8"/>
        <w:numPr>
          <w:ilvl w:val="0"/>
          <w:numId w:val="44"/>
        </w:numPr>
        <w:tabs>
          <w:tab w:val="left" w:pos="851"/>
        </w:tabs>
        <w:spacing w:line="276" w:lineRule="auto"/>
        <w:jc w:val="both"/>
        <w:rPr>
          <w:rFonts w:eastAsia="Helvetica" w:cs="Times New Roman"/>
          <w:szCs w:val="28"/>
        </w:rPr>
      </w:pPr>
      <w:r w:rsidRPr="00E8606C">
        <w:rPr>
          <w:rFonts w:eastAsia="Helvetica" w:cs="Times New Roman"/>
          <w:szCs w:val="28"/>
        </w:rPr>
        <w:t>Повышение занятости экономической активности</w:t>
      </w:r>
      <w:r w:rsidR="005B3826" w:rsidRPr="00E8606C">
        <w:rPr>
          <w:rFonts w:eastAsia="Helvetica" w:cs="Times New Roman"/>
          <w:szCs w:val="28"/>
        </w:rPr>
        <w:t xml:space="preserve"> сельского населения за счет развития личных подсобных хозяйств и крестьянских (фермерских) хозяйств; </w:t>
      </w:r>
    </w:p>
    <w:p w:rsidR="00575960" w:rsidRPr="00E8606C" w:rsidRDefault="005B3826" w:rsidP="00AD5DEE">
      <w:pPr>
        <w:pStyle w:val="a8"/>
        <w:numPr>
          <w:ilvl w:val="0"/>
          <w:numId w:val="44"/>
        </w:numPr>
        <w:tabs>
          <w:tab w:val="left" w:pos="851"/>
        </w:tabs>
        <w:spacing w:line="276" w:lineRule="auto"/>
        <w:jc w:val="both"/>
        <w:rPr>
          <w:rFonts w:eastAsia="Helvetica" w:cs="Times New Roman"/>
          <w:szCs w:val="28"/>
        </w:rPr>
      </w:pPr>
      <w:r w:rsidRPr="00E8606C">
        <w:rPr>
          <w:rFonts w:eastAsia="Helvetica" w:cs="Times New Roman"/>
          <w:szCs w:val="28"/>
        </w:rPr>
        <w:t xml:space="preserve">Развитие системы профориентации для детей и молодежи с учетом перспективных потребностей муниципального образования в кадрах.  </w:t>
      </w:r>
    </w:p>
    <w:p w:rsidR="00ED725B" w:rsidRPr="00E8606C" w:rsidRDefault="00ED725B" w:rsidP="00ED725B">
      <w:pPr>
        <w:tabs>
          <w:tab w:val="left" w:pos="851"/>
        </w:tabs>
        <w:spacing w:line="276" w:lineRule="auto"/>
        <w:jc w:val="both"/>
        <w:rPr>
          <w:rFonts w:cs="Times New Roman"/>
          <w:b/>
          <w:szCs w:val="28"/>
        </w:rPr>
      </w:pPr>
      <w:r w:rsidRPr="00E8606C">
        <w:rPr>
          <w:rFonts w:cs="Times New Roman"/>
          <w:b/>
          <w:szCs w:val="28"/>
        </w:rPr>
        <w:t>Эффектом реализации вышеуказанных мероприятий и задач станет:</w:t>
      </w:r>
    </w:p>
    <w:p w:rsidR="00ED725B" w:rsidRPr="00E8606C" w:rsidRDefault="00ED725B" w:rsidP="00AD5DEE">
      <w:pPr>
        <w:pStyle w:val="a8"/>
        <w:numPr>
          <w:ilvl w:val="0"/>
          <w:numId w:val="48"/>
        </w:numPr>
        <w:tabs>
          <w:tab w:val="left" w:pos="851"/>
        </w:tabs>
        <w:spacing w:line="276" w:lineRule="auto"/>
        <w:jc w:val="both"/>
        <w:rPr>
          <w:rFonts w:eastAsia="Helvetica" w:cs="Times New Roman"/>
          <w:szCs w:val="28"/>
        </w:rPr>
      </w:pPr>
      <w:r w:rsidRPr="00E8606C">
        <w:rPr>
          <w:rFonts w:eastAsia="Helvetica" w:cs="Times New Roman"/>
          <w:szCs w:val="28"/>
        </w:rPr>
        <w:t xml:space="preserve">Увеличение количества субъектов малого и среднего предпринимательства; </w:t>
      </w:r>
    </w:p>
    <w:p w:rsidR="00ED725B" w:rsidRPr="00E8606C" w:rsidRDefault="00ED725B" w:rsidP="00AD5DEE">
      <w:pPr>
        <w:pStyle w:val="a8"/>
        <w:numPr>
          <w:ilvl w:val="0"/>
          <w:numId w:val="48"/>
        </w:numPr>
        <w:tabs>
          <w:tab w:val="left" w:pos="851"/>
        </w:tabs>
        <w:spacing w:line="276" w:lineRule="auto"/>
        <w:jc w:val="both"/>
        <w:rPr>
          <w:rFonts w:eastAsia="Helvetica" w:cs="Times New Roman"/>
          <w:szCs w:val="28"/>
        </w:rPr>
      </w:pPr>
      <w:r w:rsidRPr="00E8606C">
        <w:rPr>
          <w:rFonts w:eastAsia="Helvetica" w:cs="Times New Roman"/>
          <w:szCs w:val="28"/>
        </w:rPr>
        <w:t xml:space="preserve">Увеличение суммы налоговых отчислений в бюджет муниципального образования; </w:t>
      </w:r>
    </w:p>
    <w:p w:rsidR="00ED725B" w:rsidRDefault="00ED725B" w:rsidP="00AD5DEE">
      <w:pPr>
        <w:pStyle w:val="a8"/>
        <w:numPr>
          <w:ilvl w:val="0"/>
          <w:numId w:val="48"/>
        </w:numPr>
        <w:tabs>
          <w:tab w:val="left" w:pos="851"/>
        </w:tabs>
        <w:spacing w:line="276" w:lineRule="auto"/>
        <w:jc w:val="both"/>
        <w:rPr>
          <w:rFonts w:eastAsia="Helvetica" w:cs="Times New Roman"/>
          <w:szCs w:val="28"/>
        </w:rPr>
      </w:pPr>
      <w:r w:rsidRPr="00E8606C">
        <w:rPr>
          <w:rFonts w:eastAsia="Helvetica" w:cs="Times New Roman"/>
          <w:szCs w:val="28"/>
        </w:rPr>
        <w:t xml:space="preserve">Увеличение числа официально устроенных сотрудников на предприятиях. </w:t>
      </w:r>
    </w:p>
    <w:p w:rsidR="00E65A95" w:rsidRPr="00E8606C" w:rsidRDefault="00E65A95" w:rsidP="00E65A95">
      <w:pPr>
        <w:pStyle w:val="a8"/>
        <w:tabs>
          <w:tab w:val="left" w:pos="851"/>
        </w:tabs>
        <w:spacing w:line="276" w:lineRule="auto"/>
        <w:jc w:val="both"/>
        <w:rPr>
          <w:rFonts w:eastAsia="Helvetica" w:cs="Times New Roman"/>
          <w:szCs w:val="28"/>
        </w:rPr>
      </w:pPr>
    </w:p>
    <w:p w:rsidR="00826B5B" w:rsidRPr="00E8606C" w:rsidRDefault="00EE741B" w:rsidP="0096219D">
      <w:pPr>
        <w:pStyle w:val="a4"/>
        <w:numPr>
          <w:ilvl w:val="0"/>
          <w:numId w:val="1"/>
        </w:numPr>
        <w:spacing w:after="120"/>
        <w:ind w:left="527" w:hanging="527"/>
        <w:rPr>
          <w:rFonts w:cs="Times New Roman"/>
          <w:sz w:val="28"/>
          <w:szCs w:val="28"/>
        </w:rPr>
      </w:pPr>
      <w:bookmarkStart w:id="56" w:name="_Toc164927701"/>
      <w:r w:rsidRPr="00E8606C">
        <w:rPr>
          <w:rFonts w:cs="Times New Roman"/>
          <w:sz w:val="28"/>
          <w:szCs w:val="28"/>
        </w:rPr>
        <w:t>Стратегическое видение и приоритетные направления пространственного развития</w:t>
      </w:r>
      <w:r w:rsidR="00826B5B" w:rsidRPr="00E8606C">
        <w:rPr>
          <w:rFonts w:cs="Times New Roman"/>
          <w:sz w:val="28"/>
          <w:szCs w:val="28"/>
        </w:rPr>
        <w:t xml:space="preserve"> </w:t>
      </w:r>
      <w:r w:rsidR="008677D0" w:rsidRPr="00E8606C">
        <w:rPr>
          <w:rFonts w:cs="Times New Roman"/>
          <w:sz w:val="28"/>
          <w:szCs w:val="28"/>
        </w:rPr>
        <w:t>Хомутовского</w:t>
      </w:r>
      <w:r w:rsidR="00826B5B" w:rsidRPr="00E8606C">
        <w:rPr>
          <w:rFonts w:cs="Times New Roman"/>
          <w:sz w:val="28"/>
          <w:szCs w:val="28"/>
        </w:rPr>
        <w:t xml:space="preserve"> </w:t>
      </w:r>
      <w:r w:rsidRPr="00E8606C">
        <w:rPr>
          <w:rFonts w:cs="Times New Roman"/>
          <w:sz w:val="28"/>
          <w:szCs w:val="28"/>
        </w:rPr>
        <w:t>муниципального образования</w:t>
      </w:r>
      <w:bookmarkEnd w:id="56"/>
    </w:p>
    <w:p w:rsidR="00AE4C38" w:rsidRPr="00E8606C" w:rsidRDefault="00AE4C38" w:rsidP="00AE4C38">
      <w:pPr>
        <w:tabs>
          <w:tab w:val="left" w:pos="993"/>
        </w:tabs>
        <w:spacing w:line="276" w:lineRule="auto"/>
        <w:jc w:val="both"/>
        <w:rPr>
          <w:rFonts w:eastAsia="Helvetica" w:cs="Times New Roman"/>
          <w:szCs w:val="28"/>
        </w:rPr>
      </w:pPr>
    </w:p>
    <w:p w:rsidR="004C4381" w:rsidRDefault="00E62C57" w:rsidP="00E62C57">
      <w:pPr>
        <w:tabs>
          <w:tab w:val="left" w:pos="993"/>
        </w:tabs>
        <w:spacing w:line="276" w:lineRule="auto"/>
        <w:ind w:firstLine="992"/>
        <w:jc w:val="both"/>
        <w:rPr>
          <w:szCs w:val="28"/>
        </w:rPr>
      </w:pPr>
      <w:r w:rsidRPr="00E8606C">
        <w:rPr>
          <w:szCs w:val="28"/>
        </w:rPr>
        <w:t xml:space="preserve">Для достижения стратегической цели развития </w:t>
      </w:r>
      <w:r w:rsidR="004C4381">
        <w:rPr>
          <w:szCs w:val="28"/>
        </w:rPr>
        <w:t>Хомутовского МО</w:t>
      </w:r>
      <w:r w:rsidRPr="00E8606C">
        <w:rPr>
          <w:szCs w:val="28"/>
        </w:rPr>
        <w:t xml:space="preserve"> определены основные стратегические приоритеты, цели и задачи. </w:t>
      </w:r>
    </w:p>
    <w:p w:rsidR="004C4381" w:rsidRDefault="00E62C57" w:rsidP="00E62C57">
      <w:pPr>
        <w:tabs>
          <w:tab w:val="left" w:pos="993"/>
        </w:tabs>
        <w:spacing w:line="276" w:lineRule="auto"/>
        <w:ind w:firstLine="992"/>
        <w:jc w:val="both"/>
      </w:pPr>
      <w:r w:rsidRPr="00E8606C">
        <w:rPr>
          <w:szCs w:val="28"/>
        </w:rPr>
        <w:t>Реализация Стратегии обеспечивается достижением целей по четырем приоритетным напра</w:t>
      </w:r>
      <w:r w:rsidRPr="00E52C8C">
        <w:rPr>
          <w:szCs w:val="28"/>
        </w:rPr>
        <w:t>вления</w:t>
      </w:r>
      <w:r w:rsidR="009D77ED" w:rsidRPr="00E52C8C">
        <w:rPr>
          <w:szCs w:val="28"/>
        </w:rPr>
        <w:t>м</w:t>
      </w:r>
      <w:r w:rsidRPr="00E8606C">
        <w:rPr>
          <w:szCs w:val="28"/>
        </w:rPr>
        <w:t xml:space="preserve"> стратегического развития Хомутовского муниципального образования, см. рис. </w:t>
      </w:r>
      <w:r w:rsidR="0005075F">
        <w:rPr>
          <w:szCs w:val="28"/>
        </w:rPr>
        <w:t>1</w:t>
      </w:r>
      <w:r w:rsidR="00E854DE">
        <w:rPr>
          <w:szCs w:val="28"/>
        </w:rPr>
        <w:t>3</w:t>
      </w:r>
      <w:r w:rsidRPr="00E8606C">
        <w:rPr>
          <w:szCs w:val="28"/>
        </w:rPr>
        <w:t xml:space="preserve">. Данные приоритетные направления </w:t>
      </w:r>
      <w:r w:rsidRPr="00E8606C">
        <w:rPr>
          <w:szCs w:val="28"/>
        </w:rPr>
        <w:lastRenderedPageBreak/>
        <w:t>сформировались на основе</w:t>
      </w:r>
      <w:r w:rsidR="001E06F3">
        <w:rPr>
          <w:szCs w:val="28"/>
        </w:rPr>
        <w:t xml:space="preserve"> изучения подходов, принятых в С</w:t>
      </w:r>
      <w:r w:rsidRPr="00E8606C">
        <w:rPr>
          <w:szCs w:val="28"/>
        </w:rPr>
        <w:t>тратегиях социально</w:t>
      </w:r>
      <w:r>
        <w:t xml:space="preserve">-экономического развития других МО. </w:t>
      </w:r>
    </w:p>
    <w:p w:rsidR="00F30F04" w:rsidRPr="00CF3177" w:rsidRDefault="00E62C57" w:rsidP="00E62C57">
      <w:pPr>
        <w:tabs>
          <w:tab w:val="left" w:pos="993"/>
        </w:tabs>
        <w:spacing w:line="276" w:lineRule="auto"/>
        <w:ind w:firstLine="992"/>
        <w:jc w:val="both"/>
      </w:pPr>
      <w:r>
        <w:t xml:space="preserve">Рассмотрим более подробно указанные приоритетные направления. Достижение целей и задач по выбранным 4-м направлениям </w:t>
      </w:r>
      <w:r w:rsidR="001E06F3">
        <w:t>напрямую зависит от выбираемой С</w:t>
      </w:r>
      <w:r>
        <w:t>трат</w:t>
      </w:r>
      <w:r w:rsidR="001E06F3">
        <w:t>егии из 3-х возможных С</w:t>
      </w:r>
      <w:r>
        <w:t xml:space="preserve">тратегий развития </w:t>
      </w:r>
      <w:r w:rsidRPr="00CF3177">
        <w:t xml:space="preserve">Хомутовского муниципального образования. </w:t>
      </w:r>
    </w:p>
    <w:p w:rsidR="00F30F04" w:rsidRPr="00CF3177" w:rsidRDefault="001E06F3" w:rsidP="00E62C57">
      <w:pPr>
        <w:tabs>
          <w:tab w:val="left" w:pos="993"/>
        </w:tabs>
        <w:spacing w:line="276" w:lineRule="auto"/>
        <w:ind w:firstLine="992"/>
        <w:jc w:val="both"/>
      </w:pPr>
      <w:r w:rsidRPr="00CF3177">
        <w:t>При выборе экстенсивной 1-й С</w:t>
      </w:r>
      <w:r w:rsidR="00E62C57" w:rsidRPr="00CF3177">
        <w:t xml:space="preserve">тратегии трудно добиться увеличения количества рабочих мест, качества городской среды и т.п., поскольку она базируется на подходе, сложившемся в муниципалитете сейчас – застройка близлежащих бывших полей жилыми зданиями по </w:t>
      </w:r>
      <w:r w:rsidR="00CB190B" w:rsidRPr="00CF3177">
        <w:t>100-15</w:t>
      </w:r>
      <w:r w:rsidR="00E62C57" w:rsidRPr="00CF3177">
        <w:t xml:space="preserve">0 м2, располагающимися на 10 сотках земли. При этом не строится социальная и коммерческая инфраструктура. </w:t>
      </w:r>
    </w:p>
    <w:p w:rsidR="006A5B9A" w:rsidRPr="00CF3177" w:rsidRDefault="001E06F3" w:rsidP="00E62C57">
      <w:pPr>
        <w:tabs>
          <w:tab w:val="left" w:pos="993"/>
        </w:tabs>
        <w:spacing w:line="276" w:lineRule="auto"/>
        <w:ind w:firstLine="992"/>
        <w:jc w:val="both"/>
        <w:rPr>
          <w:rFonts w:eastAsia="Helvetica" w:cs="Times New Roman"/>
          <w:sz w:val="24"/>
        </w:rPr>
      </w:pPr>
      <w:r w:rsidRPr="00CF3177">
        <w:t>Вторая С</w:t>
      </w:r>
      <w:r w:rsidR="00E62C57" w:rsidRPr="00CF3177">
        <w:t>тратегия, направленная на более качественное проектирование и реализацию положений генерального плана в части развития социальной и коммерческой инфраструктуры, позволит добиться более лучших позиций по указанным четырем приоритетным направлениям развития ХМО.</w:t>
      </w:r>
      <w:r w:rsidR="006A5B9A" w:rsidRPr="00CF3177">
        <w:rPr>
          <w:rFonts w:eastAsia="Helvetica" w:cs="Times New Roman"/>
          <w:sz w:val="24"/>
        </w:rPr>
        <w:t xml:space="preserve"> </w:t>
      </w:r>
    </w:p>
    <w:p w:rsidR="00E62C57" w:rsidRDefault="001E06F3" w:rsidP="00E62C57">
      <w:pPr>
        <w:tabs>
          <w:tab w:val="left" w:pos="993"/>
        </w:tabs>
        <w:spacing w:line="276" w:lineRule="auto"/>
        <w:ind w:firstLine="992"/>
        <w:jc w:val="both"/>
      </w:pPr>
      <w:r w:rsidRPr="00CF3177">
        <w:t>И наконец третья С</w:t>
      </w:r>
      <w:r w:rsidR="00E62C57" w:rsidRPr="00CF3177">
        <w:t xml:space="preserve">тратегия, учитывающая появление в среднесрочной перспективе аэропорта, позволит максимально достичь параметров развития, заложенных в указанных 4-х приоритетных направлениях, в том числе и развитие туризма, поскольку большая масса прилетающих туристов, минуя Иркутск поедут сразу на Байкал на остров Ольхон. Соответственно перед </w:t>
      </w:r>
      <w:proofErr w:type="spellStart"/>
      <w:r w:rsidR="00E62C57" w:rsidRPr="00CF3177">
        <w:t>Хомутовским</w:t>
      </w:r>
      <w:proofErr w:type="spellEnd"/>
      <w:r w:rsidR="00E62C57" w:rsidRPr="00CF3177">
        <w:t xml:space="preserve"> муниципальным образованием будет стоять важная задача – показать туристам все прелести и красоты нашего региона, перед их отправкой на Байкал, для чего понадобится развитие объектов показа, гостиничного хозяйства, </w:t>
      </w:r>
      <w:proofErr w:type="spellStart"/>
      <w:r w:rsidR="00E62C57" w:rsidRPr="00CF3177">
        <w:t>гастротуризма</w:t>
      </w:r>
      <w:proofErr w:type="spellEnd"/>
      <w:r w:rsidR="00E62C57" w:rsidRPr="00CF3177">
        <w:t>, подобного тому, что организует ферма Милаша в Хомутово и т.п.</w:t>
      </w:r>
    </w:p>
    <w:p w:rsidR="00E62C57" w:rsidRDefault="00E62C57" w:rsidP="00E62C57">
      <w:pPr>
        <w:tabs>
          <w:tab w:val="left" w:pos="993"/>
        </w:tabs>
        <w:spacing w:line="276" w:lineRule="auto"/>
        <w:ind w:firstLine="992"/>
        <w:jc w:val="both"/>
        <w:rPr>
          <w:rFonts w:eastAsia="Helvetica" w:cs="Times New Roman"/>
          <w:sz w:val="24"/>
        </w:rPr>
      </w:pPr>
    </w:p>
    <w:p w:rsidR="00E62C57" w:rsidRDefault="00B04D68" w:rsidP="00E62C57">
      <w:pPr>
        <w:tabs>
          <w:tab w:val="left" w:pos="993"/>
        </w:tabs>
        <w:spacing w:line="276" w:lineRule="auto"/>
        <w:jc w:val="both"/>
        <w:rPr>
          <w:rFonts w:eastAsia="Helvetica" w:cs="Times New Roman"/>
          <w:sz w:val="24"/>
        </w:rPr>
      </w:pPr>
      <w:r w:rsidRPr="00B04D68">
        <w:rPr>
          <w:noProof/>
          <w:lang w:eastAsia="ru-RU"/>
        </w:rPr>
        <w:lastRenderedPageBreak/>
        <w:drawing>
          <wp:inline distT="0" distB="0" distL="0" distR="0">
            <wp:extent cx="5936615" cy="52936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6615" cy="5293660"/>
                    </a:xfrm>
                    <a:prstGeom prst="rect">
                      <a:avLst/>
                    </a:prstGeom>
                    <a:noFill/>
                    <a:ln>
                      <a:noFill/>
                    </a:ln>
                  </pic:spPr>
                </pic:pic>
              </a:graphicData>
            </a:graphic>
          </wp:inline>
        </w:drawing>
      </w:r>
    </w:p>
    <w:p w:rsidR="00E62C57" w:rsidRPr="003846CE" w:rsidRDefault="00E62C57" w:rsidP="00B04D68">
      <w:pPr>
        <w:tabs>
          <w:tab w:val="left" w:pos="993"/>
        </w:tabs>
        <w:spacing w:line="276" w:lineRule="auto"/>
        <w:jc w:val="center"/>
        <w:rPr>
          <w:rFonts w:eastAsia="Helvetica" w:cs="Times New Roman"/>
          <w:sz w:val="24"/>
        </w:rPr>
      </w:pPr>
      <w:r w:rsidRPr="003846CE">
        <w:rPr>
          <w:sz w:val="24"/>
        </w:rPr>
        <w:t>Рис.</w:t>
      </w:r>
      <w:r w:rsidR="003846CE">
        <w:rPr>
          <w:sz w:val="24"/>
        </w:rPr>
        <w:t xml:space="preserve"> </w:t>
      </w:r>
      <w:r w:rsidR="0005075F" w:rsidRPr="003846CE">
        <w:rPr>
          <w:sz w:val="24"/>
        </w:rPr>
        <w:t>1</w:t>
      </w:r>
      <w:r w:rsidR="00E854DE">
        <w:rPr>
          <w:sz w:val="24"/>
        </w:rPr>
        <w:t>3</w:t>
      </w:r>
      <w:r w:rsidRPr="003846CE">
        <w:rPr>
          <w:sz w:val="24"/>
        </w:rPr>
        <w:t>. Четыре приоритетных направления развития в рамках 3-х стратегий</w:t>
      </w:r>
    </w:p>
    <w:p w:rsidR="00AE4C38" w:rsidRDefault="00AE4C38" w:rsidP="005B3826">
      <w:pPr>
        <w:tabs>
          <w:tab w:val="left" w:pos="993"/>
        </w:tabs>
        <w:spacing w:line="276" w:lineRule="auto"/>
        <w:jc w:val="both"/>
        <w:rPr>
          <w:rFonts w:eastAsia="Helvetica" w:cs="Times New Roman"/>
          <w:b/>
          <w:sz w:val="24"/>
        </w:rPr>
      </w:pPr>
    </w:p>
    <w:p w:rsidR="00E62C57" w:rsidRDefault="00E62C57" w:rsidP="00E62C57">
      <w:pPr>
        <w:tabs>
          <w:tab w:val="left" w:pos="993"/>
        </w:tabs>
        <w:spacing w:line="276" w:lineRule="auto"/>
        <w:ind w:firstLine="992"/>
        <w:jc w:val="both"/>
        <w:rPr>
          <w:rFonts w:eastAsia="Helvetica" w:cs="Times New Roman"/>
          <w:b/>
          <w:sz w:val="24"/>
        </w:rPr>
      </w:pPr>
    </w:p>
    <w:p w:rsidR="00426544" w:rsidRPr="00426544" w:rsidRDefault="00E62C57" w:rsidP="002E64D5">
      <w:pPr>
        <w:tabs>
          <w:tab w:val="left" w:pos="993"/>
        </w:tabs>
        <w:spacing w:line="276" w:lineRule="auto"/>
        <w:jc w:val="center"/>
        <w:rPr>
          <w:b/>
        </w:rPr>
      </w:pPr>
      <w:r w:rsidRPr="00426544">
        <w:rPr>
          <w:b/>
        </w:rPr>
        <w:t>Приоритетное направление 1 «Формирование территории благополучия и комфортного проживания»</w:t>
      </w:r>
    </w:p>
    <w:p w:rsidR="00F8376B" w:rsidRDefault="00F8376B" w:rsidP="00426544">
      <w:pPr>
        <w:tabs>
          <w:tab w:val="left" w:pos="993"/>
        </w:tabs>
        <w:spacing w:line="276" w:lineRule="auto"/>
        <w:ind w:firstLine="992"/>
        <w:jc w:val="center"/>
      </w:pPr>
    </w:p>
    <w:p w:rsidR="00426544" w:rsidRDefault="00E62C57" w:rsidP="00426544">
      <w:pPr>
        <w:tabs>
          <w:tab w:val="left" w:pos="993"/>
        </w:tabs>
        <w:spacing w:line="276" w:lineRule="auto"/>
        <w:ind w:firstLine="992"/>
        <w:jc w:val="center"/>
      </w:pPr>
      <w:r>
        <w:t>Здравоохранение, образование и социальное обслуживание</w:t>
      </w:r>
    </w:p>
    <w:p w:rsidR="00426544" w:rsidRDefault="00426544" w:rsidP="00426544">
      <w:pPr>
        <w:tabs>
          <w:tab w:val="left" w:pos="993"/>
        </w:tabs>
        <w:spacing w:line="276" w:lineRule="auto"/>
        <w:ind w:firstLine="992"/>
        <w:jc w:val="center"/>
      </w:pPr>
    </w:p>
    <w:p w:rsidR="009F47B7" w:rsidRDefault="00E62C57" w:rsidP="00E62C57">
      <w:pPr>
        <w:tabs>
          <w:tab w:val="left" w:pos="993"/>
        </w:tabs>
        <w:spacing w:line="276" w:lineRule="auto"/>
        <w:ind w:firstLine="992"/>
        <w:jc w:val="both"/>
      </w:pPr>
      <w:r>
        <w:t xml:space="preserve">Стратегическая цель: Повышение доступности объектов социальной инфраструктуры в сфере здравоохранения, образования и социальной защиты населения. </w:t>
      </w:r>
    </w:p>
    <w:p w:rsidR="00E62C57" w:rsidRDefault="00E62C57" w:rsidP="00E62C57">
      <w:pPr>
        <w:tabs>
          <w:tab w:val="left" w:pos="993"/>
        </w:tabs>
        <w:spacing w:line="276" w:lineRule="auto"/>
        <w:ind w:firstLine="992"/>
        <w:jc w:val="both"/>
      </w:pPr>
      <w:r>
        <w:t xml:space="preserve">Задачи: </w:t>
      </w:r>
    </w:p>
    <w:p w:rsidR="00E62C57" w:rsidRDefault="00E62C57" w:rsidP="00E62C57">
      <w:pPr>
        <w:tabs>
          <w:tab w:val="left" w:pos="993"/>
        </w:tabs>
        <w:spacing w:line="276" w:lineRule="auto"/>
        <w:ind w:firstLine="992"/>
        <w:jc w:val="both"/>
      </w:pPr>
      <w:r>
        <w:t xml:space="preserve">● повышение доступности объектов здравоохранения, а именно возможное строительство поликлиники непосредственно на территории Хомутовского муниципального образования в соответствии с нормативами градостроительного проектирования (основные мероприятия: осуществление прогнозно-плановой работы по проектированию, строительству, </w:t>
      </w:r>
      <w:r>
        <w:lastRenderedPageBreak/>
        <w:t xml:space="preserve">реконструкции объектов здравоохранения на территории Хомутовского муниципального образования); </w:t>
      </w:r>
    </w:p>
    <w:p w:rsidR="00E62C57" w:rsidRDefault="00E62C57" w:rsidP="00E62C57">
      <w:pPr>
        <w:tabs>
          <w:tab w:val="left" w:pos="993"/>
        </w:tabs>
        <w:spacing w:line="276" w:lineRule="auto"/>
        <w:ind w:firstLine="992"/>
        <w:jc w:val="both"/>
      </w:pPr>
      <w:r>
        <w:t xml:space="preserve">● повышение доступности объектов образования на территории Хомутовского муниципального образования в соответствии с нормативами градостроительного проектирования (основные мероприятия: осуществление прогнозно-плановой работы по проектированию, строительству, реконструкции объектов образования на территории Хомутовского муниципального образования); </w:t>
      </w:r>
    </w:p>
    <w:p w:rsidR="00E62C57" w:rsidRDefault="00E62C57" w:rsidP="00E62C57">
      <w:pPr>
        <w:tabs>
          <w:tab w:val="left" w:pos="993"/>
        </w:tabs>
        <w:spacing w:line="276" w:lineRule="auto"/>
        <w:ind w:firstLine="992"/>
        <w:jc w:val="both"/>
      </w:pPr>
      <w:r>
        <w:t xml:space="preserve">● повышение доступности объектов социального обслуживания на территории Хомутовского муниципального образования в соответствии с нормативами градостроительного проектирования, например: центры (отделения) социальной помощи на дому, специальные дома для одиноких престарелых, центры помощи детям, оставшимся без попечения родителей (основные мероприятия: осуществление прогнозно-плановой работы по проектированию, строительству, реконструкции объектов социального обслуживания на территории Хомутовского муниципального образования); </w:t>
      </w:r>
    </w:p>
    <w:p w:rsidR="009F47B7" w:rsidRDefault="00E62C57" w:rsidP="00E62C57">
      <w:pPr>
        <w:tabs>
          <w:tab w:val="left" w:pos="993"/>
        </w:tabs>
        <w:spacing w:line="276" w:lineRule="auto"/>
        <w:ind w:firstLine="992"/>
        <w:jc w:val="both"/>
      </w:pPr>
      <w:r>
        <w:t xml:space="preserve">● повышение интереса некоммерческих организаций в организацию предоставления услуг в сфере здравоохранения, образования и социального обслуживания на территории Хомутовского муниципального образования (основные мероприятия: организация поддержки </w:t>
      </w:r>
      <w:proofErr w:type="spellStart"/>
      <w:r>
        <w:t>социальноориентированных</w:t>
      </w:r>
      <w:proofErr w:type="spellEnd"/>
      <w:r>
        <w:t xml:space="preserve"> некоммерческих организаций, оказывающих услуги в сфере здравоохранения, образования и социальной защиты). </w:t>
      </w:r>
    </w:p>
    <w:p w:rsidR="00893028" w:rsidRDefault="00893028" w:rsidP="00893028">
      <w:pPr>
        <w:tabs>
          <w:tab w:val="left" w:pos="993"/>
        </w:tabs>
        <w:spacing w:line="276" w:lineRule="auto"/>
        <w:ind w:firstLine="709"/>
        <w:jc w:val="center"/>
        <w:rPr>
          <w:sz w:val="24"/>
        </w:rPr>
      </w:pPr>
    </w:p>
    <w:p w:rsidR="00893028" w:rsidRDefault="00893028" w:rsidP="00893028">
      <w:pPr>
        <w:tabs>
          <w:tab w:val="left" w:pos="993"/>
        </w:tabs>
        <w:spacing w:line="276" w:lineRule="auto"/>
        <w:ind w:firstLine="284"/>
        <w:jc w:val="center"/>
        <w:rPr>
          <w:sz w:val="24"/>
        </w:rPr>
      </w:pPr>
      <w:r>
        <w:rPr>
          <w:noProof/>
          <w:sz w:val="24"/>
          <w:lang w:eastAsia="ru-RU"/>
        </w:rPr>
        <w:drawing>
          <wp:inline distT="0" distB="0" distL="0" distR="0">
            <wp:extent cx="5098178" cy="3429635"/>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20821" cy="3444867"/>
                    </a:xfrm>
                    <a:prstGeom prst="rect">
                      <a:avLst/>
                    </a:prstGeom>
                    <a:noFill/>
                    <a:ln>
                      <a:noFill/>
                    </a:ln>
                  </pic:spPr>
                </pic:pic>
              </a:graphicData>
            </a:graphic>
          </wp:inline>
        </w:drawing>
      </w:r>
    </w:p>
    <w:p w:rsidR="00893028" w:rsidRDefault="00893028" w:rsidP="00893028">
      <w:pPr>
        <w:tabs>
          <w:tab w:val="left" w:pos="993"/>
        </w:tabs>
        <w:spacing w:line="276" w:lineRule="auto"/>
        <w:ind w:firstLine="709"/>
        <w:jc w:val="center"/>
        <w:rPr>
          <w:sz w:val="24"/>
        </w:rPr>
      </w:pPr>
      <w:r>
        <w:rPr>
          <w:sz w:val="24"/>
        </w:rPr>
        <w:t>Р</w:t>
      </w:r>
      <w:r w:rsidRPr="003846CE">
        <w:rPr>
          <w:sz w:val="24"/>
        </w:rPr>
        <w:t>ис. 1</w:t>
      </w:r>
      <w:r w:rsidR="00E854DE">
        <w:rPr>
          <w:sz w:val="24"/>
        </w:rPr>
        <w:t>4</w:t>
      </w:r>
      <w:r w:rsidRPr="003846CE">
        <w:rPr>
          <w:sz w:val="24"/>
        </w:rPr>
        <w:t xml:space="preserve">. </w:t>
      </w:r>
      <w:r>
        <w:rPr>
          <w:sz w:val="24"/>
        </w:rPr>
        <w:t>Концепция развития социальной инфраструктуры в области здравоохранения Иркутского районного муниципального образования</w:t>
      </w:r>
    </w:p>
    <w:p w:rsidR="003C76F7" w:rsidRDefault="003C76F7" w:rsidP="00893028">
      <w:pPr>
        <w:tabs>
          <w:tab w:val="left" w:pos="993"/>
        </w:tabs>
        <w:spacing w:line="276" w:lineRule="auto"/>
        <w:ind w:firstLine="709"/>
        <w:jc w:val="center"/>
        <w:rPr>
          <w:sz w:val="24"/>
        </w:rPr>
      </w:pPr>
    </w:p>
    <w:p w:rsidR="009F47B7" w:rsidRDefault="00893028" w:rsidP="00E62C57">
      <w:pPr>
        <w:tabs>
          <w:tab w:val="left" w:pos="993"/>
        </w:tabs>
        <w:spacing w:line="276" w:lineRule="auto"/>
        <w:ind w:firstLine="992"/>
        <w:jc w:val="both"/>
      </w:pPr>
      <w:r>
        <w:rPr>
          <w:noProof/>
          <w:lang w:eastAsia="ru-RU"/>
        </w:rPr>
        <w:drawing>
          <wp:inline distT="0" distB="0" distL="0" distR="0">
            <wp:extent cx="4850065" cy="3379622"/>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7546" cy="3384835"/>
                    </a:xfrm>
                    <a:prstGeom prst="rect">
                      <a:avLst/>
                    </a:prstGeom>
                    <a:noFill/>
                    <a:ln>
                      <a:noFill/>
                    </a:ln>
                  </pic:spPr>
                </pic:pic>
              </a:graphicData>
            </a:graphic>
          </wp:inline>
        </w:drawing>
      </w:r>
    </w:p>
    <w:p w:rsidR="00893028" w:rsidRDefault="00893028" w:rsidP="00893028">
      <w:pPr>
        <w:tabs>
          <w:tab w:val="left" w:pos="993"/>
        </w:tabs>
        <w:spacing w:line="276" w:lineRule="auto"/>
        <w:ind w:firstLine="709"/>
        <w:jc w:val="center"/>
        <w:rPr>
          <w:sz w:val="24"/>
        </w:rPr>
      </w:pPr>
      <w:r>
        <w:rPr>
          <w:sz w:val="24"/>
        </w:rPr>
        <w:t>Р</w:t>
      </w:r>
      <w:r w:rsidRPr="003846CE">
        <w:rPr>
          <w:sz w:val="24"/>
        </w:rPr>
        <w:t>ис. 1</w:t>
      </w:r>
      <w:r w:rsidR="00E854DE">
        <w:rPr>
          <w:sz w:val="24"/>
        </w:rPr>
        <w:t>5</w:t>
      </w:r>
      <w:r w:rsidRPr="003846CE">
        <w:rPr>
          <w:sz w:val="24"/>
        </w:rPr>
        <w:t xml:space="preserve">. </w:t>
      </w:r>
      <w:r>
        <w:rPr>
          <w:sz w:val="24"/>
        </w:rPr>
        <w:t>Концепция развития социальной инфраструктуры в области образования Иркутского районного муниципального образования</w:t>
      </w:r>
    </w:p>
    <w:p w:rsidR="00893028" w:rsidRDefault="00893028" w:rsidP="00893028">
      <w:pPr>
        <w:tabs>
          <w:tab w:val="left" w:pos="993"/>
        </w:tabs>
        <w:spacing w:line="276" w:lineRule="auto"/>
        <w:jc w:val="both"/>
      </w:pPr>
    </w:p>
    <w:p w:rsidR="009F47B7" w:rsidRDefault="00E62C57" w:rsidP="009F47B7">
      <w:pPr>
        <w:tabs>
          <w:tab w:val="left" w:pos="993"/>
        </w:tabs>
        <w:spacing w:line="276" w:lineRule="auto"/>
        <w:ind w:firstLine="992"/>
        <w:jc w:val="center"/>
      </w:pPr>
      <w:r>
        <w:t>Культура и национальная политика</w:t>
      </w:r>
    </w:p>
    <w:p w:rsidR="009F47B7" w:rsidRDefault="009F47B7" w:rsidP="009F47B7">
      <w:pPr>
        <w:tabs>
          <w:tab w:val="left" w:pos="993"/>
        </w:tabs>
        <w:spacing w:line="276" w:lineRule="auto"/>
        <w:ind w:firstLine="992"/>
        <w:jc w:val="center"/>
      </w:pPr>
    </w:p>
    <w:p w:rsidR="00F30F04" w:rsidRDefault="00E62C57" w:rsidP="00E62C57">
      <w:pPr>
        <w:tabs>
          <w:tab w:val="left" w:pos="993"/>
        </w:tabs>
        <w:spacing w:line="276" w:lineRule="auto"/>
        <w:ind w:firstLine="992"/>
        <w:jc w:val="both"/>
      </w:pPr>
      <w:r>
        <w:t xml:space="preserve">Стратегическая цель: Повышение качества, доступности услуг сферы культуры и вовлеченности населения Хомутовского муниципального образования в мероприятия в сфере культуры и развития межнациональных отношений. </w:t>
      </w:r>
    </w:p>
    <w:p w:rsidR="00E62C57" w:rsidRDefault="00E62C57" w:rsidP="00E62C57">
      <w:pPr>
        <w:tabs>
          <w:tab w:val="left" w:pos="993"/>
        </w:tabs>
        <w:spacing w:line="276" w:lineRule="auto"/>
        <w:ind w:firstLine="992"/>
        <w:jc w:val="both"/>
      </w:pPr>
      <w:r>
        <w:t xml:space="preserve">Задачи: </w:t>
      </w:r>
    </w:p>
    <w:p w:rsidR="00E62C57" w:rsidRDefault="00E62C57" w:rsidP="00E62C57">
      <w:pPr>
        <w:tabs>
          <w:tab w:val="left" w:pos="993"/>
        </w:tabs>
        <w:spacing w:line="276" w:lineRule="auto"/>
        <w:ind w:firstLine="992"/>
        <w:jc w:val="both"/>
      </w:pPr>
      <w:r>
        <w:t xml:space="preserve">● повышение востребованности услуг в сфере культуры и популяризация культурных мероприятий на территории Хомутовского муниципального образования, в том числе среди молодежи (основные мероприятия: организация проведения культурно-досуговых мероприятий; организация поддержки некоммерческих организаций, оказывающих услуги в сфере культуры, в том числе в области развития межнациональных отношений); </w:t>
      </w:r>
    </w:p>
    <w:p w:rsidR="00E62C57" w:rsidRDefault="00E62C57" w:rsidP="00E62C57">
      <w:pPr>
        <w:tabs>
          <w:tab w:val="left" w:pos="993"/>
        </w:tabs>
        <w:spacing w:line="276" w:lineRule="auto"/>
        <w:ind w:firstLine="992"/>
        <w:jc w:val="both"/>
      </w:pPr>
      <w:r>
        <w:t xml:space="preserve">● повышение доступности объектов культуры на территории Хомутовского муниципального образования в соответствии с нормативами градостроительного проектирования (основные мероприятия: осуществление прогнозно-плановой работы по проектированию, строительству, реконструкции и ремонту объектов культуры на Хомутовского муниципального образования; строительство объектов культуры в каждом населенном пункте Хомутовского муниципального образования, развитие </w:t>
      </w:r>
      <w:r>
        <w:lastRenderedPageBreak/>
        <w:t xml:space="preserve">форм предоставления услуг в сфере культуры и сети специальных учреждений и организаций в сфере культуры и досуга, в том числе для детей и молодежи); </w:t>
      </w:r>
    </w:p>
    <w:p w:rsidR="00E62C57" w:rsidRDefault="00E62C57" w:rsidP="00E62C57">
      <w:pPr>
        <w:tabs>
          <w:tab w:val="left" w:pos="993"/>
        </w:tabs>
        <w:spacing w:line="276" w:lineRule="auto"/>
        <w:ind w:firstLine="992"/>
        <w:jc w:val="both"/>
      </w:pPr>
      <w:r>
        <w:t xml:space="preserve">● повышение качества и улучшение условий оказания услуг в сфере культуры, в том числе для инвалидов (основные мероприятия: организация деятельности подведомственных учреждений; осуществление ремонтных работ на объектах культуры; материально-техническое оснащение деятельности муниципальных учреждений культуры); </w:t>
      </w:r>
    </w:p>
    <w:p w:rsidR="00E62C57" w:rsidRDefault="00E62C57" w:rsidP="00E62C57">
      <w:pPr>
        <w:tabs>
          <w:tab w:val="left" w:pos="993"/>
        </w:tabs>
        <w:spacing w:line="276" w:lineRule="auto"/>
        <w:ind w:firstLine="992"/>
        <w:jc w:val="both"/>
      </w:pPr>
      <w:r>
        <w:t>● создание условий для культурно-творческой самореализации и активизация деятельности творческих коллективов Хомутовского муниципального образования, в том числе по сохранению народно</w:t>
      </w:r>
      <w:r w:rsidR="00BB053D">
        <w:t>-</w:t>
      </w:r>
      <w:r>
        <w:t xml:space="preserve">художественных промыслов и ремесел, проведение мастер классов (основные мероприятия: поддержка и поощрение творческих коллективов); </w:t>
      </w:r>
    </w:p>
    <w:p w:rsidR="009F47B7" w:rsidRDefault="00E62C57" w:rsidP="00E62C57">
      <w:pPr>
        <w:tabs>
          <w:tab w:val="left" w:pos="993"/>
        </w:tabs>
        <w:spacing w:line="276" w:lineRule="auto"/>
        <w:ind w:firstLine="992"/>
        <w:jc w:val="both"/>
      </w:pPr>
      <w:r>
        <w:t xml:space="preserve">● обеспечение сохранности памятников культурного наследия местного значения на территории Хомутовского муниципального образования и вовлеченности их в программы развития туристско-рекреационного потенциала Хомутовского муниципального образования (основные мероприятия: сохранение, использование, популяризация и охрана объектов культурного наследия). </w:t>
      </w:r>
    </w:p>
    <w:p w:rsidR="003C76F7" w:rsidRDefault="003C76F7" w:rsidP="00E62C57">
      <w:pPr>
        <w:tabs>
          <w:tab w:val="left" w:pos="993"/>
        </w:tabs>
        <w:spacing w:line="276" w:lineRule="auto"/>
        <w:ind w:firstLine="992"/>
        <w:jc w:val="both"/>
      </w:pPr>
    </w:p>
    <w:p w:rsidR="003C76F7" w:rsidRDefault="003C76F7" w:rsidP="00E62C57">
      <w:pPr>
        <w:tabs>
          <w:tab w:val="left" w:pos="993"/>
        </w:tabs>
        <w:spacing w:line="276" w:lineRule="auto"/>
        <w:ind w:firstLine="992"/>
        <w:jc w:val="both"/>
      </w:pPr>
    </w:p>
    <w:p w:rsidR="00D02F0A" w:rsidRDefault="00D02F0A" w:rsidP="009F47B7">
      <w:pPr>
        <w:tabs>
          <w:tab w:val="left" w:pos="993"/>
        </w:tabs>
        <w:spacing w:line="276" w:lineRule="auto"/>
        <w:ind w:firstLine="992"/>
        <w:jc w:val="center"/>
      </w:pPr>
    </w:p>
    <w:p w:rsidR="009F47B7" w:rsidRDefault="00E62C57" w:rsidP="009F47B7">
      <w:pPr>
        <w:tabs>
          <w:tab w:val="left" w:pos="993"/>
        </w:tabs>
        <w:spacing w:line="276" w:lineRule="auto"/>
        <w:ind w:firstLine="992"/>
        <w:jc w:val="center"/>
      </w:pPr>
      <w:r>
        <w:t>Физическая культура и спорт</w:t>
      </w:r>
    </w:p>
    <w:p w:rsidR="009F47B7" w:rsidRDefault="009F47B7" w:rsidP="00E62C57">
      <w:pPr>
        <w:tabs>
          <w:tab w:val="left" w:pos="993"/>
        </w:tabs>
        <w:spacing w:line="276" w:lineRule="auto"/>
        <w:ind w:firstLine="992"/>
        <w:jc w:val="both"/>
      </w:pPr>
    </w:p>
    <w:p w:rsidR="00F30F04" w:rsidRDefault="00E62C57" w:rsidP="00E62C57">
      <w:pPr>
        <w:tabs>
          <w:tab w:val="left" w:pos="993"/>
        </w:tabs>
        <w:spacing w:line="276" w:lineRule="auto"/>
        <w:ind w:firstLine="992"/>
        <w:jc w:val="both"/>
      </w:pPr>
      <w:r>
        <w:t xml:space="preserve">Стратегическая цель: Повышение доступности объектов физкультуры и массового спорта на территории удовлетворенности в соответствии с установленными потребностями в видовом их разнообразии. </w:t>
      </w:r>
    </w:p>
    <w:p w:rsidR="00E62C57" w:rsidRDefault="00E62C57" w:rsidP="00E62C57">
      <w:pPr>
        <w:tabs>
          <w:tab w:val="left" w:pos="993"/>
        </w:tabs>
        <w:spacing w:line="276" w:lineRule="auto"/>
        <w:ind w:firstLine="992"/>
        <w:jc w:val="both"/>
      </w:pPr>
      <w:r>
        <w:t xml:space="preserve">Задачи: </w:t>
      </w:r>
    </w:p>
    <w:p w:rsidR="00E62C57" w:rsidRDefault="00E62C57" w:rsidP="00E62C57">
      <w:pPr>
        <w:tabs>
          <w:tab w:val="left" w:pos="993"/>
        </w:tabs>
        <w:spacing w:line="276" w:lineRule="auto"/>
        <w:ind w:firstLine="992"/>
        <w:jc w:val="both"/>
      </w:pPr>
      <w:r>
        <w:t xml:space="preserve">● Повышение доступности объектов физической культуры и спорта на территории удовлетворенности в соответствии с нормативами градостроительного проектирования, в том числе для людей с ограниченными возможностями (основные мероприятия: осуществление прогнозно-плановой работы по проектированию, строительству, реконструкции объектов физической культуры и спорта на территории Хомутовского муниципального образования); </w:t>
      </w:r>
    </w:p>
    <w:p w:rsidR="004B7C36" w:rsidRDefault="00E62C57" w:rsidP="00E62C57">
      <w:pPr>
        <w:tabs>
          <w:tab w:val="left" w:pos="993"/>
        </w:tabs>
        <w:spacing w:line="276" w:lineRule="auto"/>
        <w:ind w:firstLine="992"/>
        <w:jc w:val="both"/>
      </w:pPr>
      <w:r>
        <w:t xml:space="preserve">● Популяризация физической культуры и массового спорта и повышение результативности мероприятий в сфере физической культуры и спорта, проводимых на территории удовлетворенности, в том числе с участием детей и молодежи (основные мероприятия: организация поддержки НКО, оказывающих услуги в сфере физической культуры и спорта; </w:t>
      </w:r>
      <w:r>
        <w:lastRenderedPageBreak/>
        <w:t>организация информационно-просветительской деятельности; организация спортивных мероприятий на территории Хомутовского муниципального образования).</w:t>
      </w:r>
    </w:p>
    <w:p w:rsidR="00E62C57" w:rsidRPr="009C43D8" w:rsidRDefault="00893028" w:rsidP="00893028">
      <w:pPr>
        <w:tabs>
          <w:tab w:val="left" w:pos="993"/>
        </w:tabs>
        <w:spacing w:line="276" w:lineRule="auto"/>
        <w:ind w:firstLine="142"/>
        <w:jc w:val="center"/>
        <w:rPr>
          <w:rFonts w:eastAsia="Helvetica" w:cs="Times New Roman"/>
          <w:b/>
          <w:sz w:val="24"/>
        </w:rPr>
      </w:pPr>
      <w:r>
        <w:rPr>
          <w:rFonts w:eastAsia="Helvetica" w:cs="Times New Roman"/>
          <w:b/>
          <w:noProof/>
          <w:sz w:val="24"/>
          <w:lang w:eastAsia="ru-RU"/>
        </w:rPr>
        <w:drawing>
          <wp:inline distT="0" distB="0" distL="0" distR="0">
            <wp:extent cx="5331125" cy="3833393"/>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3235" cy="3856482"/>
                    </a:xfrm>
                    <a:prstGeom prst="rect">
                      <a:avLst/>
                    </a:prstGeom>
                    <a:noFill/>
                    <a:ln>
                      <a:noFill/>
                    </a:ln>
                  </pic:spPr>
                </pic:pic>
              </a:graphicData>
            </a:graphic>
          </wp:inline>
        </w:drawing>
      </w:r>
    </w:p>
    <w:p w:rsidR="00893028" w:rsidRDefault="00893028" w:rsidP="00893028">
      <w:pPr>
        <w:tabs>
          <w:tab w:val="left" w:pos="993"/>
        </w:tabs>
        <w:spacing w:line="276" w:lineRule="auto"/>
        <w:ind w:firstLine="709"/>
        <w:jc w:val="center"/>
        <w:rPr>
          <w:sz w:val="24"/>
        </w:rPr>
      </w:pPr>
      <w:r>
        <w:rPr>
          <w:sz w:val="24"/>
        </w:rPr>
        <w:t>Р</w:t>
      </w:r>
      <w:r w:rsidRPr="003846CE">
        <w:rPr>
          <w:sz w:val="24"/>
        </w:rPr>
        <w:t>ис. 1</w:t>
      </w:r>
      <w:r w:rsidR="00E854DE">
        <w:rPr>
          <w:sz w:val="24"/>
        </w:rPr>
        <w:t>6</w:t>
      </w:r>
      <w:r w:rsidRPr="003846CE">
        <w:rPr>
          <w:sz w:val="24"/>
        </w:rPr>
        <w:t xml:space="preserve">. </w:t>
      </w:r>
      <w:r>
        <w:rPr>
          <w:sz w:val="24"/>
        </w:rPr>
        <w:t>Концепция развития социальной инфраструктуры Иркутского районного муниципального образования</w:t>
      </w:r>
    </w:p>
    <w:p w:rsidR="009F47B7" w:rsidRDefault="00E62C57" w:rsidP="009F47B7">
      <w:pPr>
        <w:tabs>
          <w:tab w:val="left" w:pos="993"/>
        </w:tabs>
        <w:spacing w:line="276" w:lineRule="auto"/>
        <w:ind w:firstLine="709"/>
        <w:jc w:val="center"/>
      </w:pPr>
      <w:r w:rsidRPr="00E62C57">
        <w:t>Городская среда и благоустройство</w:t>
      </w:r>
    </w:p>
    <w:p w:rsidR="009F47B7" w:rsidRDefault="009F47B7" w:rsidP="009F47B7">
      <w:pPr>
        <w:tabs>
          <w:tab w:val="left" w:pos="993"/>
        </w:tabs>
        <w:spacing w:line="276" w:lineRule="auto"/>
        <w:ind w:firstLine="709"/>
        <w:jc w:val="center"/>
      </w:pPr>
    </w:p>
    <w:p w:rsidR="009F52C0" w:rsidRPr="00CF3177" w:rsidRDefault="009F52C0" w:rsidP="009F52C0">
      <w:pPr>
        <w:tabs>
          <w:tab w:val="left" w:pos="993"/>
        </w:tabs>
        <w:spacing w:line="276" w:lineRule="auto"/>
        <w:ind w:firstLine="709"/>
        <w:jc w:val="both"/>
      </w:pPr>
      <w:r w:rsidRPr="003B3767">
        <w:t>Стратегическая цель: Повышение уровня благоустройства и санитарно-</w:t>
      </w:r>
      <w:r w:rsidRPr="00CF3177">
        <w:t xml:space="preserve">эпидемиологического благополучия на территории Хомутовского муниципального образования. </w:t>
      </w:r>
    </w:p>
    <w:p w:rsidR="009F52C0" w:rsidRPr="00CF3177" w:rsidRDefault="009F52C0" w:rsidP="009F52C0">
      <w:pPr>
        <w:tabs>
          <w:tab w:val="left" w:pos="993"/>
        </w:tabs>
        <w:spacing w:line="276" w:lineRule="auto"/>
        <w:ind w:firstLine="709"/>
        <w:jc w:val="both"/>
      </w:pPr>
      <w:r w:rsidRPr="00CF3177">
        <w:t xml:space="preserve">Задачи: </w:t>
      </w:r>
    </w:p>
    <w:p w:rsidR="009F52C0" w:rsidRPr="00CF3177" w:rsidRDefault="009F52C0" w:rsidP="009F52C0">
      <w:pPr>
        <w:tabs>
          <w:tab w:val="left" w:pos="993"/>
        </w:tabs>
        <w:spacing w:line="276" w:lineRule="auto"/>
        <w:ind w:firstLine="709"/>
        <w:jc w:val="both"/>
      </w:pPr>
      <w:r w:rsidRPr="00CF3177">
        <w:t xml:space="preserve">● повышение уровня благоустройства дворовых территорий (основные мероприятия: работы по благоустройству дворовых территорий; контроль за соблюдением правил благоустройства территории); </w:t>
      </w:r>
    </w:p>
    <w:p w:rsidR="009F52C0" w:rsidRPr="00CF3177" w:rsidRDefault="009F52C0" w:rsidP="009F52C0">
      <w:pPr>
        <w:tabs>
          <w:tab w:val="left" w:pos="993"/>
        </w:tabs>
        <w:spacing w:line="276" w:lineRule="auto"/>
        <w:ind w:firstLine="709"/>
        <w:jc w:val="both"/>
      </w:pPr>
      <w:r w:rsidRPr="00CF3177">
        <w:t xml:space="preserve">● повышение уровня благоустройства объектов недвижимого имущества, находящихся в собственности и пользовании физических и юридических лиц, индивидуальных предпринимателей (основные мероприятия: работы по благоустройству территорий, находящихся в собственности и пользовании юридических лиц и индивидуальных предпринимателей; контроль за соблюдением правил благоустройства территории, в том числе обеспечения беспрепятственного доступа инвалидов); </w:t>
      </w:r>
    </w:p>
    <w:p w:rsidR="009F52C0" w:rsidRPr="00CF3177" w:rsidRDefault="009F52C0" w:rsidP="009F52C0">
      <w:pPr>
        <w:tabs>
          <w:tab w:val="left" w:pos="993"/>
        </w:tabs>
        <w:spacing w:line="276" w:lineRule="auto"/>
        <w:ind w:firstLine="709"/>
        <w:jc w:val="both"/>
      </w:pPr>
      <w:r w:rsidRPr="00CF3177">
        <w:t xml:space="preserve">● повышение уровня благоустройства дворовых территорий (основные мероприятия: работы по благоустройству дворовых территорий, </w:t>
      </w:r>
      <w:r w:rsidRPr="00CF3177">
        <w:lastRenderedPageBreak/>
        <w:t xml:space="preserve">направленные на обеспечение и повышение комфортности условий проживания граждан, по поддержанию и улучшению санитарного и эстетического состояния территория поселения,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 ( контроль за соблюдением правил благоустройства территории); </w:t>
      </w:r>
    </w:p>
    <w:p w:rsidR="009F52C0" w:rsidRPr="00CF3177" w:rsidRDefault="009F52C0" w:rsidP="009F52C0">
      <w:pPr>
        <w:tabs>
          <w:tab w:val="left" w:pos="993"/>
        </w:tabs>
        <w:spacing w:line="276" w:lineRule="auto"/>
        <w:ind w:firstLine="709"/>
        <w:jc w:val="both"/>
      </w:pPr>
      <w:r w:rsidRPr="00CF3177">
        <w:t xml:space="preserve">● улучшение санитарно-эпидемиологической обстановки на территории Хомутовского муниципального образования (основные мероприятия: оснащение территории специализированными площадками и оборудованием для ТКО, в том числе с учетом их раздельного сбора, а также  радиоактивными, биологическими, ртутьсодержащими, медицинскими отходами, отходами цветных и черных металлов, мероприятия по санитарной очистке территории и ликвидации несанкционированных свалок, профилактические мероприятия информационно-просветительского характера по вопросам соблюдения санитарно-эпидемиологических норм и правил; организация работы с безнадзорными домашними и сельскохозяйственными животными. </w:t>
      </w:r>
    </w:p>
    <w:p w:rsidR="00AA7C9A" w:rsidRPr="00CF3177" w:rsidRDefault="00AA7C9A" w:rsidP="009F52C0">
      <w:pPr>
        <w:tabs>
          <w:tab w:val="left" w:pos="993"/>
        </w:tabs>
        <w:spacing w:line="276" w:lineRule="auto"/>
        <w:ind w:firstLine="709"/>
        <w:jc w:val="both"/>
      </w:pPr>
    </w:p>
    <w:p w:rsidR="009F47B7" w:rsidRDefault="009F47B7" w:rsidP="00E62C57">
      <w:pPr>
        <w:tabs>
          <w:tab w:val="left" w:pos="993"/>
        </w:tabs>
        <w:spacing w:line="276" w:lineRule="auto"/>
        <w:ind w:firstLine="709"/>
        <w:jc w:val="both"/>
      </w:pPr>
    </w:p>
    <w:p w:rsidR="009F47B7" w:rsidRDefault="00E62C57" w:rsidP="009F47B7">
      <w:pPr>
        <w:tabs>
          <w:tab w:val="left" w:pos="993"/>
        </w:tabs>
        <w:spacing w:line="276" w:lineRule="auto"/>
        <w:ind w:firstLine="709"/>
        <w:jc w:val="center"/>
      </w:pPr>
      <w:r w:rsidRPr="00E62C57">
        <w:t>Жилищно-коммунальное хозяйство</w:t>
      </w:r>
    </w:p>
    <w:p w:rsidR="009F47B7" w:rsidRDefault="009F47B7" w:rsidP="00E62C57">
      <w:pPr>
        <w:tabs>
          <w:tab w:val="left" w:pos="993"/>
        </w:tabs>
        <w:spacing w:line="276" w:lineRule="auto"/>
        <w:ind w:firstLine="709"/>
        <w:jc w:val="both"/>
      </w:pPr>
    </w:p>
    <w:p w:rsidR="00F30F04" w:rsidRDefault="00E62C57" w:rsidP="00E62C57">
      <w:pPr>
        <w:tabs>
          <w:tab w:val="left" w:pos="993"/>
        </w:tabs>
        <w:spacing w:line="276" w:lineRule="auto"/>
        <w:ind w:firstLine="709"/>
        <w:jc w:val="both"/>
      </w:pPr>
      <w:r w:rsidRPr="00E62C57">
        <w:t xml:space="preserve">Стратегическая цель: Повышение качества и обеспечение бесперебойности предоставления жилищно-коммунальных услуг. </w:t>
      </w:r>
    </w:p>
    <w:p w:rsidR="00E62C57" w:rsidRDefault="00E62C57" w:rsidP="00E62C57">
      <w:pPr>
        <w:tabs>
          <w:tab w:val="left" w:pos="993"/>
        </w:tabs>
        <w:spacing w:line="276" w:lineRule="auto"/>
        <w:ind w:firstLine="709"/>
        <w:jc w:val="both"/>
      </w:pPr>
      <w:r w:rsidRPr="00E62C57">
        <w:t xml:space="preserve">Задачи: </w:t>
      </w:r>
    </w:p>
    <w:p w:rsidR="00D74418" w:rsidRDefault="00E62C57" w:rsidP="00E62C57">
      <w:pPr>
        <w:tabs>
          <w:tab w:val="left" w:pos="993"/>
        </w:tabs>
        <w:spacing w:line="276" w:lineRule="auto"/>
        <w:ind w:firstLine="709"/>
        <w:jc w:val="both"/>
      </w:pPr>
      <w:r w:rsidRPr="00E62C57">
        <w:t xml:space="preserve">● повышение доступности жилищно-коммунальных услуг на территории Хомутовского муниципального образования (основные мероприятия: проектирование и строительство объектов инженерной инфраструктуры); </w:t>
      </w:r>
    </w:p>
    <w:p w:rsidR="00F30F04" w:rsidRDefault="00E62C57" w:rsidP="00E62C57">
      <w:pPr>
        <w:tabs>
          <w:tab w:val="left" w:pos="993"/>
        </w:tabs>
        <w:spacing w:line="276" w:lineRule="auto"/>
        <w:ind w:firstLine="709"/>
        <w:jc w:val="both"/>
      </w:pPr>
      <w:r w:rsidRPr="00E62C57">
        <w:t>● проведение централизованного водопровода, снижение аварийности в системах тепло-, водо-, электрообеспечивающего хозяйства на территории поселение (основные мероприятия: инженерно-техническая оптимиз</w:t>
      </w:r>
      <w:r w:rsidR="00F30F04">
        <w:t>ация</w:t>
      </w:r>
      <w:r w:rsidRPr="00E62C57">
        <w:t xml:space="preserve"> планирования и организации систем коммунальной инфраструктуры, организация проведения и ремонт, модернизация систем </w:t>
      </w:r>
      <w:proofErr w:type="spellStart"/>
      <w:r w:rsidRPr="00E62C57">
        <w:t>ресурсоснабжения</w:t>
      </w:r>
      <w:proofErr w:type="spellEnd"/>
      <w:r w:rsidRPr="00E62C57">
        <w:t xml:space="preserve"> на территории Хомутовского муниципального образования); </w:t>
      </w:r>
    </w:p>
    <w:p w:rsidR="00F30F04" w:rsidRDefault="00E62C57" w:rsidP="00E62C57">
      <w:pPr>
        <w:tabs>
          <w:tab w:val="left" w:pos="993"/>
        </w:tabs>
        <w:spacing w:line="276" w:lineRule="auto"/>
        <w:ind w:firstLine="709"/>
        <w:jc w:val="both"/>
      </w:pPr>
      <w:r w:rsidRPr="00E62C57">
        <w:t xml:space="preserve">● повышение </w:t>
      </w:r>
      <w:proofErr w:type="spellStart"/>
      <w:r w:rsidRPr="00E62C57">
        <w:t>энергоэффективности</w:t>
      </w:r>
      <w:proofErr w:type="spellEnd"/>
      <w:r w:rsidRPr="00E62C57">
        <w:t xml:space="preserve"> объектов жилищно-коммунального хозяйства (основные мероприятия: актуализация схем тепло-, водоснабжения и водоотведения, организация работ по обеспечению объектов приборами учета тепло-, водоснабжения; внедрение инновационных технологий в сферу жилищно-коммунального хозяйства, ремонт и модернизация уличного </w:t>
      </w:r>
      <w:r w:rsidRPr="00E62C57">
        <w:lastRenderedPageBreak/>
        <w:t xml:space="preserve">освещения; организация работ по выявлению и оформлению бесхозяйных объектов, используемых для передачи энергии и воды на территории Хомутовского муниципального образования); </w:t>
      </w:r>
    </w:p>
    <w:p w:rsidR="009F47B7" w:rsidRDefault="00E62C57" w:rsidP="00E62C57">
      <w:pPr>
        <w:tabs>
          <w:tab w:val="left" w:pos="993"/>
        </w:tabs>
        <w:spacing w:line="276" w:lineRule="auto"/>
        <w:ind w:firstLine="709"/>
        <w:jc w:val="both"/>
      </w:pPr>
      <w:r w:rsidRPr="00E62C57">
        <w:t xml:space="preserve">● повышение качества жилищно-коммунальных услуг, в том числе по содержанию жилищного фонда и обращению с твердыми коммунальными отходами (основные мероприятия: проведение конкурсов по отбору управляющих компаний, контроль за деятельностью управляющих компаний, организация деятельности по сбору и транспортировке твердых коммунальных районов). </w:t>
      </w:r>
    </w:p>
    <w:p w:rsidR="00E95998" w:rsidRDefault="00E95998" w:rsidP="00E62C57">
      <w:pPr>
        <w:tabs>
          <w:tab w:val="left" w:pos="993"/>
        </w:tabs>
        <w:spacing w:line="276" w:lineRule="auto"/>
        <w:ind w:firstLine="709"/>
        <w:jc w:val="both"/>
      </w:pPr>
    </w:p>
    <w:p w:rsidR="00E95998" w:rsidRDefault="00E95998" w:rsidP="00C61421">
      <w:pPr>
        <w:tabs>
          <w:tab w:val="left" w:pos="993"/>
        </w:tabs>
        <w:spacing w:line="276" w:lineRule="auto"/>
        <w:ind w:hanging="142"/>
        <w:jc w:val="center"/>
      </w:pPr>
      <w:r>
        <w:rPr>
          <w:noProof/>
          <w:lang w:eastAsia="ru-RU"/>
        </w:rPr>
        <w:drawing>
          <wp:inline distT="0" distB="0" distL="0" distR="0">
            <wp:extent cx="6112583" cy="4403751"/>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59292" cy="4437402"/>
                    </a:xfrm>
                    <a:prstGeom prst="rect">
                      <a:avLst/>
                    </a:prstGeom>
                    <a:noFill/>
                    <a:ln>
                      <a:noFill/>
                    </a:ln>
                  </pic:spPr>
                </pic:pic>
              </a:graphicData>
            </a:graphic>
          </wp:inline>
        </w:drawing>
      </w:r>
    </w:p>
    <w:p w:rsidR="009F47B7" w:rsidRDefault="009F47B7" w:rsidP="00E62C57">
      <w:pPr>
        <w:tabs>
          <w:tab w:val="left" w:pos="993"/>
        </w:tabs>
        <w:spacing w:line="276" w:lineRule="auto"/>
        <w:ind w:firstLine="709"/>
        <w:jc w:val="both"/>
      </w:pPr>
    </w:p>
    <w:p w:rsidR="00DC1EBC" w:rsidRDefault="00DC1EBC" w:rsidP="00DC1EBC">
      <w:pPr>
        <w:tabs>
          <w:tab w:val="left" w:pos="993"/>
        </w:tabs>
        <w:spacing w:line="276" w:lineRule="auto"/>
        <w:ind w:firstLine="709"/>
        <w:jc w:val="center"/>
        <w:rPr>
          <w:sz w:val="24"/>
        </w:rPr>
      </w:pPr>
      <w:r w:rsidRPr="003846CE">
        <w:rPr>
          <w:sz w:val="24"/>
        </w:rPr>
        <w:t>Рис. 1</w:t>
      </w:r>
      <w:r w:rsidR="00E854DE">
        <w:rPr>
          <w:sz w:val="24"/>
        </w:rPr>
        <w:t>7</w:t>
      </w:r>
      <w:r w:rsidRPr="003846CE">
        <w:rPr>
          <w:sz w:val="24"/>
        </w:rPr>
        <w:t xml:space="preserve">. </w:t>
      </w:r>
      <w:r>
        <w:rPr>
          <w:sz w:val="24"/>
        </w:rPr>
        <w:t>Концепция развития коммунальной инфраструктуры Иркутского районного муниципального образования</w:t>
      </w:r>
    </w:p>
    <w:p w:rsidR="00E95998" w:rsidRDefault="00E95998" w:rsidP="009F47B7">
      <w:pPr>
        <w:tabs>
          <w:tab w:val="left" w:pos="993"/>
        </w:tabs>
        <w:spacing w:line="276" w:lineRule="auto"/>
        <w:ind w:firstLine="709"/>
        <w:jc w:val="center"/>
      </w:pPr>
    </w:p>
    <w:p w:rsidR="00C61421" w:rsidRDefault="00C61421" w:rsidP="009F47B7">
      <w:pPr>
        <w:tabs>
          <w:tab w:val="left" w:pos="993"/>
        </w:tabs>
        <w:spacing w:line="276" w:lineRule="auto"/>
        <w:ind w:firstLine="709"/>
        <w:jc w:val="center"/>
      </w:pPr>
    </w:p>
    <w:p w:rsidR="009F47B7" w:rsidRDefault="00E62C57" w:rsidP="009F47B7">
      <w:pPr>
        <w:tabs>
          <w:tab w:val="left" w:pos="993"/>
        </w:tabs>
        <w:spacing w:line="276" w:lineRule="auto"/>
        <w:ind w:firstLine="709"/>
        <w:jc w:val="center"/>
      </w:pPr>
      <w:r w:rsidRPr="00E62C57">
        <w:t>Потребительский рынок</w:t>
      </w:r>
    </w:p>
    <w:p w:rsidR="009F47B7" w:rsidRDefault="009F47B7" w:rsidP="00E62C57">
      <w:pPr>
        <w:tabs>
          <w:tab w:val="left" w:pos="993"/>
        </w:tabs>
        <w:spacing w:line="276" w:lineRule="auto"/>
        <w:ind w:firstLine="709"/>
        <w:jc w:val="both"/>
      </w:pPr>
    </w:p>
    <w:p w:rsidR="009F47B7" w:rsidRDefault="00E62C57" w:rsidP="00E62C57">
      <w:pPr>
        <w:tabs>
          <w:tab w:val="left" w:pos="993"/>
        </w:tabs>
        <w:spacing w:line="276" w:lineRule="auto"/>
        <w:ind w:firstLine="709"/>
        <w:jc w:val="both"/>
      </w:pPr>
      <w:r w:rsidRPr="00E62C57">
        <w:t>Стратегическая цель: Повышение качества, доступности и видового разнообразия услуг торговли, общественного питания и бытового обслуживания на территории Хомутовского муниципального образования.</w:t>
      </w:r>
    </w:p>
    <w:p w:rsidR="00F30F04" w:rsidRDefault="00E62C57" w:rsidP="00E62C57">
      <w:pPr>
        <w:tabs>
          <w:tab w:val="left" w:pos="993"/>
        </w:tabs>
        <w:spacing w:line="276" w:lineRule="auto"/>
        <w:ind w:firstLine="709"/>
        <w:jc w:val="both"/>
      </w:pPr>
      <w:r w:rsidRPr="00E62C57">
        <w:lastRenderedPageBreak/>
        <w:t xml:space="preserve"> Задачи: </w:t>
      </w:r>
    </w:p>
    <w:p w:rsidR="00F30F04" w:rsidRDefault="00E62C57" w:rsidP="00E62C57">
      <w:pPr>
        <w:tabs>
          <w:tab w:val="left" w:pos="993"/>
        </w:tabs>
        <w:spacing w:line="276" w:lineRule="auto"/>
        <w:ind w:firstLine="709"/>
        <w:jc w:val="both"/>
      </w:pPr>
      <w:r w:rsidRPr="00E62C57">
        <w:t xml:space="preserve">● повышение доступности товаров и услуг торговли, общественного питания и бытового обслуживания на территории Хомутовского муниципального образования, разнообразие форм и видов которых соответствует потребностям населения муниципального образования (основные мероприятия: осуществление прогнозно-плановой деятельности по развитию потребительского рынка на территории Хомутовского муниципального образования, в том числе рациональному размещению объектов торговли, общественного питания, бытового обслуживания; организация работы муниципальных предприятий торговли и общественного питания; организация предоставления муниципальных услуг в сфере потребительского рынка; организация </w:t>
      </w:r>
      <w:proofErr w:type="spellStart"/>
      <w:r w:rsidRPr="00E62C57">
        <w:t>выставочно</w:t>
      </w:r>
      <w:proofErr w:type="spellEnd"/>
      <w:r w:rsidRPr="00E62C57">
        <w:t xml:space="preserve">-ярмарочной деятельности); </w:t>
      </w:r>
    </w:p>
    <w:p w:rsidR="00F30F04" w:rsidRDefault="00E62C57" w:rsidP="00E62C57">
      <w:pPr>
        <w:tabs>
          <w:tab w:val="left" w:pos="993"/>
        </w:tabs>
        <w:spacing w:line="276" w:lineRule="auto"/>
        <w:ind w:firstLine="709"/>
        <w:jc w:val="both"/>
      </w:pPr>
      <w:r w:rsidRPr="00E62C57">
        <w:t xml:space="preserve">● поддержка и продвижение на рынок общественного питания непосредственно производителей сырья производящий продукцию питания на территории Хомутовского муниципального образования </w:t>
      </w:r>
    </w:p>
    <w:p w:rsidR="00F30F04" w:rsidRDefault="00E62C57" w:rsidP="00E62C57">
      <w:pPr>
        <w:tabs>
          <w:tab w:val="left" w:pos="993"/>
        </w:tabs>
        <w:spacing w:line="276" w:lineRule="auto"/>
        <w:ind w:firstLine="709"/>
        <w:jc w:val="both"/>
      </w:pPr>
      <w:r w:rsidRPr="00E62C57">
        <w:t xml:space="preserve">● повышение качества и безопасности обслуживания населения организациями торговли, общественного питания и бытового обслуживания (основные мероприятия: оказание </w:t>
      </w:r>
      <w:proofErr w:type="spellStart"/>
      <w:r w:rsidRPr="00E62C57">
        <w:t>информационноконсультационных</w:t>
      </w:r>
      <w:proofErr w:type="spellEnd"/>
      <w:r w:rsidRPr="00E62C57">
        <w:t xml:space="preserve"> услуг потребителям и субъектам потребительского рынка в сфере защиты их прав; нормативное правовое обеспечение функционирования потребительского рынка; проведение контрольных мероприятий за деятельностью субъектов хозяйствования в сфере потребительского рынка); </w:t>
      </w:r>
    </w:p>
    <w:p w:rsidR="009F47B7" w:rsidRDefault="00F30F04" w:rsidP="00E62C57">
      <w:pPr>
        <w:tabs>
          <w:tab w:val="left" w:pos="993"/>
        </w:tabs>
        <w:spacing w:line="276" w:lineRule="auto"/>
        <w:ind w:firstLine="709"/>
        <w:jc w:val="both"/>
      </w:pPr>
      <w:r>
        <w:t xml:space="preserve">● </w:t>
      </w:r>
      <w:proofErr w:type="gramStart"/>
      <w:r>
        <w:t>В</w:t>
      </w:r>
      <w:proofErr w:type="gramEnd"/>
      <w:r>
        <w:t xml:space="preserve"> </w:t>
      </w:r>
      <w:r w:rsidR="00E62C57" w:rsidRPr="00E62C57">
        <w:t xml:space="preserve">случае строительства в </w:t>
      </w:r>
      <w:proofErr w:type="spellStart"/>
      <w:r w:rsidR="00E62C57" w:rsidRPr="00E62C57">
        <w:t>Хомутовском</w:t>
      </w:r>
      <w:proofErr w:type="spellEnd"/>
      <w:r w:rsidR="00E62C57" w:rsidRPr="00E62C57">
        <w:t xml:space="preserve"> муниципальном образовании аэропорта в д. Позднякова</w:t>
      </w:r>
      <w:r w:rsidR="00D74418">
        <w:t>,</w:t>
      </w:r>
      <w:r w:rsidR="00E62C57" w:rsidRPr="00E62C57">
        <w:t xml:space="preserve"> организация </w:t>
      </w:r>
      <w:proofErr w:type="spellStart"/>
      <w:r w:rsidR="00E62C57" w:rsidRPr="00E62C57">
        <w:t>выставочно</w:t>
      </w:r>
      <w:proofErr w:type="spellEnd"/>
      <w:r w:rsidR="00E62C57" w:rsidRPr="00E62C57">
        <w:t xml:space="preserve">-ярмарочной деятельности, и продажа продукции непосредственно с символикой Хомутовского муниципального образования. </w:t>
      </w:r>
    </w:p>
    <w:p w:rsidR="00AA7C9A" w:rsidRDefault="00AA7C9A" w:rsidP="00E62C57">
      <w:pPr>
        <w:tabs>
          <w:tab w:val="left" w:pos="993"/>
        </w:tabs>
        <w:spacing w:line="276" w:lineRule="auto"/>
        <w:ind w:firstLine="709"/>
        <w:jc w:val="both"/>
      </w:pPr>
    </w:p>
    <w:p w:rsidR="009F47B7" w:rsidRDefault="005724D0" w:rsidP="005724D0">
      <w:pPr>
        <w:tabs>
          <w:tab w:val="left" w:pos="993"/>
        </w:tabs>
        <w:spacing w:line="276" w:lineRule="auto"/>
        <w:ind w:hanging="142"/>
        <w:jc w:val="center"/>
      </w:pPr>
      <w:r>
        <w:rPr>
          <w:noProof/>
          <w:lang w:eastAsia="ru-RU"/>
        </w:rPr>
        <w:lastRenderedPageBreak/>
        <w:drawing>
          <wp:inline distT="0" distB="0" distL="0" distR="0">
            <wp:extent cx="5991225" cy="3606165"/>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91225" cy="3606165"/>
                    </a:xfrm>
                    <a:prstGeom prst="rect">
                      <a:avLst/>
                    </a:prstGeom>
                    <a:noFill/>
                    <a:ln>
                      <a:noFill/>
                    </a:ln>
                  </pic:spPr>
                </pic:pic>
              </a:graphicData>
            </a:graphic>
          </wp:inline>
        </w:drawing>
      </w:r>
    </w:p>
    <w:p w:rsidR="004E365B" w:rsidRDefault="004E365B" w:rsidP="00E62C57">
      <w:pPr>
        <w:tabs>
          <w:tab w:val="left" w:pos="993"/>
        </w:tabs>
        <w:spacing w:line="276" w:lineRule="auto"/>
        <w:ind w:firstLine="709"/>
        <w:jc w:val="both"/>
      </w:pPr>
    </w:p>
    <w:p w:rsidR="005724D0" w:rsidRDefault="005724D0" w:rsidP="005724D0">
      <w:pPr>
        <w:tabs>
          <w:tab w:val="left" w:pos="993"/>
        </w:tabs>
        <w:spacing w:line="276" w:lineRule="auto"/>
        <w:ind w:firstLine="709"/>
        <w:jc w:val="center"/>
        <w:rPr>
          <w:sz w:val="24"/>
        </w:rPr>
      </w:pPr>
      <w:r w:rsidRPr="003846CE">
        <w:rPr>
          <w:sz w:val="24"/>
        </w:rPr>
        <w:t>Рис. 1</w:t>
      </w:r>
      <w:r w:rsidR="00E854DE">
        <w:rPr>
          <w:sz w:val="24"/>
        </w:rPr>
        <w:t>8</w:t>
      </w:r>
      <w:r w:rsidRPr="003846CE">
        <w:rPr>
          <w:sz w:val="24"/>
        </w:rPr>
        <w:t xml:space="preserve">. </w:t>
      </w:r>
      <w:r>
        <w:rPr>
          <w:sz w:val="24"/>
        </w:rPr>
        <w:t>Концепция по размещению объектов сферы бытовых услуг Иркутского районного муниципального образования</w:t>
      </w:r>
    </w:p>
    <w:p w:rsidR="004E365B" w:rsidRDefault="004E365B" w:rsidP="00E62C57">
      <w:pPr>
        <w:tabs>
          <w:tab w:val="left" w:pos="993"/>
        </w:tabs>
        <w:spacing w:line="276" w:lineRule="auto"/>
        <w:ind w:firstLine="709"/>
        <w:jc w:val="both"/>
      </w:pPr>
    </w:p>
    <w:p w:rsidR="004E365B" w:rsidRDefault="00224404" w:rsidP="00224404">
      <w:pPr>
        <w:tabs>
          <w:tab w:val="left" w:pos="993"/>
        </w:tabs>
        <w:spacing w:line="276" w:lineRule="auto"/>
        <w:ind w:hanging="142"/>
        <w:jc w:val="center"/>
      </w:pPr>
      <w:r>
        <w:rPr>
          <w:noProof/>
          <w:lang w:eastAsia="ru-RU"/>
        </w:rPr>
        <w:drawing>
          <wp:inline distT="0" distB="0" distL="0" distR="0">
            <wp:extent cx="5962015" cy="3343275"/>
            <wp:effectExtent l="0" t="0" r="63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2015" cy="3343275"/>
                    </a:xfrm>
                    <a:prstGeom prst="rect">
                      <a:avLst/>
                    </a:prstGeom>
                    <a:noFill/>
                    <a:ln>
                      <a:noFill/>
                    </a:ln>
                  </pic:spPr>
                </pic:pic>
              </a:graphicData>
            </a:graphic>
          </wp:inline>
        </w:drawing>
      </w:r>
    </w:p>
    <w:p w:rsidR="004E365B" w:rsidRDefault="004E365B" w:rsidP="00E62C57">
      <w:pPr>
        <w:tabs>
          <w:tab w:val="left" w:pos="993"/>
        </w:tabs>
        <w:spacing w:line="276" w:lineRule="auto"/>
        <w:ind w:firstLine="709"/>
        <w:jc w:val="both"/>
      </w:pPr>
    </w:p>
    <w:p w:rsidR="00224404" w:rsidRDefault="00224404" w:rsidP="00224404">
      <w:pPr>
        <w:tabs>
          <w:tab w:val="left" w:pos="993"/>
        </w:tabs>
        <w:spacing w:line="276" w:lineRule="auto"/>
        <w:ind w:firstLine="709"/>
        <w:jc w:val="center"/>
        <w:rPr>
          <w:sz w:val="24"/>
        </w:rPr>
      </w:pPr>
      <w:r w:rsidRPr="003846CE">
        <w:rPr>
          <w:sz w:val="24"/>
        </w:rPr>
        <w:t>Рис. 1</w:t>
      </w:r>
      <w:r w:rsidR="00E854DE">
        <w:rPr>
          <w:sz w:val="24"/>
        </w:rPr>
        <w:t>9</w:t>
      </w:r>
      <w:r w:rsidRPr="003846CE">
        <w:rPr>
          <w:sz w:val="24"/>
        </w:rPr>
        <w:t xml:space="preserve">. </w:t>
      </w:r>
      <w:r>
        <w:rPr>
          <w:sz w:val="24"/>
        </w:rPr>
        <w:t>Концепция по размещению объектов торговли Иркутского районного муниципального образования</w:t>
      </w:r>
    </w:p>
    <w:p w:rsidR="004E365B" w:rsidRDefault="004E365B" w:rsidP="00E62C57">
      <w:pPr>
        <w:tabs>
          <w:tab w:val="left" w:pos="993"/>
        </w:tabs>
        <w:spacing w:line="276" w:lineRule="auto"/>
        <w:ind w:firstLine="709"/>
        <w:jc w:val="both"/>
      </w:pPr>
    </w:p>
    <w:p w:rsidR="00224404" w:rsidRDefault="00A432D7" w:rsidP="009F47B7">
      <w:pPr>
        <w:tabs>
          <w:tab w:val="left" w:pos="993"/>
        </w:tabs>
        <w:spacing w:line="276" w:lineRule="auto"/>
        <w:jc w:val="center"/>
        <w:rPr>
          <w:b/>
        </w:rPr>
      </w:pPr>
      <w:r>
        <w:rPr>
          <w:b/>
          <w:noProof/>
          <w:lang w:eastAsia="ru-RU"/>
        </w:rPr>
        <w:lastRenderedPageBreak/>
        <w:drawing>
          <wp:inline distT="0" distB="0" distL="0" distR="0">
            <wp:extent cx="5932805" cy="42868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2805" cy="4286885"/>
                    </a:xfrm>
                    <a:prstGeom prst="rect">
                      <a:avLst/>
                    </a:prstGeom>
                    <a:noFill/>
                    <a:ln>
                      <a:noFill/>
                    </a:ln>
                  </pic:spPr>
                </pic:pic>
              </a:graphicData>
            </a:graphic>
          </wp:inline>
        </w:drawing>
      </w:r>
    </w:p>
    <w:p w:rsidR="00A432D7" w:rsidRDefault="00A432D7" w:rsidP="00A432D7">
      <w:pPr>
        <w:tabs>
          <w:tab w:val="left" w:pos="993"/>
        </w:tabs>
        <w:spacing w:line="276" w:lineRule="auto"/>
        <w:ind w:firstLine="709"/>
        <w:jc w:val="center"/>
        <w:rPr>
          <w:sz w:val="24"/>
        </w:rPr>
      </w:pPr>
      <w:r w:rsidRPr="003846CE">
        <w:rPr>
          <w:sz w:val="24"/>
        </w:rPr>
        <w:t xml:space="preserve">Рис. </w:t>
      </w:r>
      <w:r w:rsidR="00E854DE">
        <w:rPr>
          <w:sz w:val="24"/>
        </w:rPr>
        <w:t>20</w:t>
      </w:r>
      <w:r w:rsidRPr="003846CE">
        <w:rPr>
          <w:sz w:val="24"/>
        </w:rPr>
        <w:t xml:space="preserve">. </w:t>
      </w:r>
      <w:r>
        <w:rPr>
          <w:sz w:val="24"/>
        </w:rPr>
        <w:t>Концепция по размещению объектов общественного питания Иркутского районного муниципального образования</w:t>
      </w:r>
    </w:p>
    <w:p w:rsidR="00A432D7" w:rsidRDefault="00A432D7" w:rsidP="009F47B7">
      <w:pPr>
        <w:tabs>
          <w:tab w:val="left" w:pos="993"/>
        </w:tabs>
        <w:spacing w:line="276" w:lineRule="auto"/>
        <w:jc w:val="center"/>
        <w:rPr>
          <w:b/>
        </w:rPr>
      </w:pPr>
    </w:p>
    <w:p w:rsidR="009F47B7" w:rsidRPr="009F47B7" w:rsidRDefault="00E62C57" w:rsidP="009F47B7">
      <w:pPr>
        <w:tabs>
          <w:tab w:val="left" w:pos="993"/>
        </w:tabs>
        <w:spacing w:line="276" w:lineRule="auto"/>
        <w:jc w:val="center"/>
        <w:rPr>
          <w:b/>
        </w:rPr>
      </w:pPr>
      <w:r w:rsidRPr="009F47B7">
        <w:rPr>
          <w:b/>
        </w:rPr>
        <w:t>Приоритетное направление 2 «Формирование территории деловой активности и предпринимательства»</w:t>
      </w:r>
    </w:p>
    <w:p w:rsidR="00E55B62" w:rsidRDefault="00E55B62" w:rsidP="009F47B7">
      <w:pPr>
        <w:tabs>
          <w:tab w:val="left" w:pos="993"/>
        </w:tabs>
        <w:spacing w:line="276" w:lineRule="auto"/>
        <w:ind w:firstLine="709"/>
        <w:jc w:val="center"/>
      </w:pPr>
    </w:p>
    <w:p w:rsidR="009F47B7" w:rsidRDefault="00E62C57" w:rsidP="009F47B7">
      <w:pPr>
        <w:tabs>
          <w:tab w:val="left" w:pos="993"/>
        </w:tabs>
        <w:spacing w:line="276" w:lineRule="auto"/>
        <w:ind w:firstLine="709"/>
        <w:jc w:val="center"/>
      </w:pPr>
      <w:r w:rsidRPr="00E62C57">
        <w:t>Предпринимательство и инвестиционно-инновационная деятельность.</w:t>
      </w:r>
    </w:p>
    <w:p w:rsidR="009F47B7" w:rsidRDefault="009F47B7" w:rsidP="00E62C57">
      <w:pPr>
        <w:tabs>
          <w:tab w:val="left" w:pos="993"/>
        </w:tabs>
        <w:spacing w:line="276" w:lineRule="auto"/>
        <w:ind w:firstLine="709"/>
        <w:jc w:val="both"/>
      </w:pPr>
    </w:p>
    <w:p w:rsidR="00F30F04" w:rsidRDefault="00E62C57" w:rsidP="00E62C57">
      <w:pPr>
        <w:tabs>
          <w:tab w:val="left" w:pos="993"/>
        </w:tabs>
        <w:spacing w:line="276" w:lineRule="auto"/>
        <w:ind w:firstLine="709"/>
        <w:jc w:val="both"/>
      </w:pPr>
      <w:r w:rsidRPr="00E62C57">
        <w:t xml:space="preserve"> Стратегическая цель: Повышение инвестиционной привлекательности и стимулирование инновационной предпринимательской деятельности на территории Хомутовского муниципального образования. </w:t>
      </w:r>
    </w:p>
    <w:p w:rsidR="00F30F04" w:rsidRDefault="00E62C57" w:rsidP="00E62C57">
      <w:pPr>
        <w:tabs>
          <w:tab w:val="left" w:pos="993"/>
        </w:tabs>
        <w:spacing w:line="276" w:lineRule="auto"/>
        <w:ind w:firstLine="709"/>
        <w:jc w:val="both"/>
      </w:pPr>
      <w:r w:rsidRPr="00E62C57">
        <w:t xml:space="preserve">Задачи: </w:t>
      </w:r>
    </w:p>
    <w:p w:rsidR="00F30F04" w:rsidRDefault="00E62C57" w:rsidP="00E62C57">
      <w:pPr>
        <w:tabs>
          <w:tab w:val="left" w:pos="993"/>
        </w:tabs>
        <w:spacing w:line="276" w:lineRule="auto"/>
        <w:ind w:firstLine="709"/>
        <w:jc w:val="both"/>
      </w:pPr>
      <w:r w:rsidRPr="00E62C57">
        <w:t xml:space="preserve">● повышение доступности инфраструктуры поддержки предпринимательства, в том числе социального и инновационного предпринимательства, в </w:t>
      </w:r>
      <w:proofErr w:type="spellStart"/>
      <w:r w:rsidRPr="00E62C57">
        <w:t>Хомутовском</w:t>
      </w:r>
      <w:proofErr w:type="spellEnd"/>
      <w:r w:rsidRPr="00E62C57">
        <w:t xml:space="preserve"> муниципальном образовании (основные мероприятия: организация информационно-консультационной поддержки, организация имущественной поддержки, организация финансовой поддержки МСП); </w:t>
      </w:r>
    </w:p>
    <w:p w:rsidR="00F30F04" w:rsidRDefault="00E62C57" w:rsidP="00E62C57">
      <w:pPr>
        <w:tabs>
          <w:tab w:val="left" w:pos="993"/>
        </w:tabs>
        <w:spacing w:line="276" w:lineRule="auto"/>
        <w:ind w:firstLine="709"/>
        <w:jc w:val="both"/>
      </w:pPr>
      <w:r w:rsidRPr="00E62C57">
        <w:t xml:space="preserve">● стимулирование развития сельскохозяйственной производственной кооперации и активизации деятельности сельскохозяйственных предприятий и малых форм хозяйствования в агропромышленном комплексе на территории </w:t>
      </w:r>
      <w:r w:rsidRPr="00E62C57">
        <w:lastRenderedPageBreak/>
        <w:t xml:space="preserve">Хомутовского муниципального образования (основные мероприятия: организация информационно-консультационной поддержки, организация имущественной поддержки, организация финансовой поддержки СМСП в сфере сельского хозяйства); </w:t>
      </w:r>
    </w:p>
    <w:p w:rsidR="001324D7" w:rsidRDefault="00E62C57" w:rsidP="00E62C57">
      <w:pPr>
        <w:tabs>
          <w:tab w:val="left" w:pos="993"/>
        </w:tabs>
        <w:spacing w:line="276" w:lineRule="auto"/>
        <w:ind w:firstLine="709"/>
        <w:jc w:val="both"/>
      </w:pPr>
      <w:r w:rsidRPr="00E62C57">
        <w:t>● в случае строительства аэропорта, повышение качества жизни населения, появление новых рабочий мест, следствие чего трудоустройство населения, открытие новых экономически развитых сфер, развития предпринимательства</w:t>
      </w:r>
      <w:r w:rsidR="001324D7">
        <w:t>.</w:t>
      </w:r>
      <w:r w:rsidRPr="00E62C57">
        <w:t xml:space="preserve"> </w:t>
      </w:r>
    </w:p>
    <w:p w:rsidR="001324D7" w:rsidRDefault="001324D7" w:rsidP="00E62C57">
      <w:pPr>
        <w:tabs>
          <w:tab w:val="left" w:pos="993"/>
        </w:tabs>
        <w:spacing w:line="276" w:lineRule="auto"/>
        <w:ind w:firstLine="709"/>
        <w:jc w:val="both"/>
      </w:pPr>
    </w:p>
    <w:p w:rsidR="001324D7" w:rsidRDefault="00E62C57" w:rsidP="001324D7">
      <w:pPr>
        <w:tabs>
          <w:tab w:val="left" w:pos="993"/>
        </w:tabs>
        <w:spacing w:line="276" w:lineRule="auto"/>
        <w:ind w:firstLine="709"/>
        <w:jc w:val="center"/>
      </w:pPr>
      <w:r w:rsidRPr="00E62C57">
        <w:t>Труд и занятость</w:t>
      </w:r>
    </w:p>
    <w:p w:rsidR="001324D7" w:rsidRDefault="001324D7" w:rsidP="001324D7">
      <w:pPr>
        <w:tabs>
          <w:tab w:val="left" w:pos="993"/>
        </w:tabs>
        <w:spacing w:line="276" w:lineRule="auto"/>
        <w:ind w:firstLine="709"/>
        <w:jc w:val="center"/>
      </w:pPr>
    </w:p>
    <w:p w:rsidR="00F30F04" w:rsidRDefault="00E62C57" w:rsidP="00E62C57">
      <w:pPr>
        <w:tabs>
          <w:tab w:val="left" w:pos="993"/>
        </w:tabs>
        <w:spacing w:line="276" w:lineRule="auto"/>
        <w:ind w:firstLine="709"/>
        <w:jc w:val="both"/>
      </w:pPr>
      <w:r w:rsidRPr="00E62C57">
        <w:t xml:space="preserve">Стратегическая цель: Повышение результативности деятельности органов местного самоуправления Хомутовского муниципального образования по содействию занятости экономически активного населения. </w:t>
      </w:r>
    </w:p>
    <w:p w:rsidR="00F30F04" w:rsidRDefault="00E62C57" w:rsidP="00E62C57">
      <w:pPr>
        <w:tabs>
          <w:tab w:val="left" w:pos="993"/>
        </w:tabs>
        <w:spacing w:line="276" w:lineRule="auto"/>
        <w:ind w:firstLine="709"/>
        <w:jc w:val="both"/>
      </w:pPr>
      <w:r w:rsidRPr="00E62C57">
        <w:t xml:space="preserve">Задачи: </w:t>
      </w:r>
    </w:p>
    <w:p w:rsidR="00F30F04" w:rsidRDefault="00E62C57" w:rsidP="00E62C57">
      <w:pPr>
        <w:tabs>
          <w:tab w:val="left" w:pos="993"/>
        </w:tabs>
        <w:spacing w:line="276" w:lineRule="auto"/>
        <w:ind w:firstLine="709"/>
        <w:jc w:val="both"/>
      </w:pPr>
      <w:r w:rsidRPr="00E62C57">
        <w:t>● повышение временной занятости и обеспечение трудоустройства молодежи (основные меро</w:t>
      </w:r>
      <w:r w:rsidR="00F30F04">
        <w:t>приятия: организация проведения</w:t>
      </w:r>
      <w:r w:rsidRPr="00E62C57">
        <w:t xml:space="preserve"> общественных работ, организация </w:t>
      </w:r>
      <w:proofErr w:type="spellStart"/>
      <w:r w:rsidRPr="00E62C57">
        <w:t>профориентационных</w:t>
      </w:r>
      <w:proofErr w:type="spellEnd"/>
      <w:r w:rsidRPr="00E62C57">
        <w:t xml:space="preserve"> мероприятий (ярмарок вакансий)); </w:t>
      </w:r>
    </w:p>
    <w:p w:rsidR="00F30F04" w:rsidRDefault="00E62C57" w:rsidP="00E62C57">
      <w:pPr>
        <w:tabs>
          <w:tab w:val="left" w:pos="993"/>
        </w:tabs>
        <w:spacing w:line="276" w:lineRule="auto"/>
        <w:ind w:firstLine="709"/>
        <w:jc w:val="both"/>
      </w:pPr>
      <w:r w:rsidRPr="00E62C57">
        <w:t xml:space="preserve">● содействие само занятости безработных граждан (основные мероприятия: организация информационно-консультационной и образовательной поддержки, проведение мероприятий в сфере занятости; сбор информации о занятости населения, в том числе молодежи); </w:t>
      </w:r>
    </w:p>
    <w:p w:rsidR="001324D7" w:rsidRDefault="00E62C57" w:rsidP="00E62C57">
      <w:pPr>
        <w:tabs>
          <w:tab w:val="left" w:pos="993"/>
        </w:tabs>
        <w:spacing w:line="276" w:lineRule="auto"/>
        <w:ind w:firstLine="709"/>
        <w:jc w:val="both"/>
      </w:pPr>
      <w:r w:rsidRPr="00E62C57">
        <w:t xml:space="preserve">● в случае строительства аэропорта, появления занятости безработных граждан, тем самым появится обеспечение трудоустройства населения. </w:t>
      </w:r>
    </w:p>
    <w:p w:rsidR="001324D7" w:rsidRDefault="001324D7" w:rsidP="001324D7">
      <w:pPr>
        <w:tabs>
          <w:tab w:val="left" w:pos="993"/>
        </w:tabs>
        <w:spacing w:line="276" w:lineRule="auto"/>
        <w:jc w:val="both"/>
      </w:pPr>
    </w:p>
    <w:p w:rsidR="001324D7" w:rsidRPr="001324D7" w:rsidRDefault="00E62C57" w:rsidP="001324D7">
      <w:pPr>
        <w:tabs>
          <w:tab w:val="left" w:pos="993"/>
        </w:tabs>
        <w:spacing w:line="276" w:lineRule="auto"/>
        <w:jc w:val="center"/>
        <w:rPr>
          <w:b/>
        </w:rPr>
      </w:pPr>
      <w:r w:rsidRPr="001324D7">
        <w:rPr>
          <w:b/>
        </w:rPr>
        <w:t>Приоритетное направление 3 «Формирование территории гостеприимства, притяжения для отдыха, досуга, встреч и событий»</w:t>
      </w:r>
      <w:r w:rsidR="001324D7" w:rsidRPr="001324D7">
        <w:rPr>
          <w:b/>
        </w:rPr>
        <w:t>.</w:t>
      </w:r>
    </w:p>
    <w:p w:rsidR="001324D7" w:rsidRDefault="001324D7" w:rsidP="00E62C57">
      <w:pPr>
        <w:tabs>
          <w:tab w:val="left" w:pos="993"/>
        </w:tabs>
        <w:spacing w:line="276" w:lineRule="auto"/>
        <w:ind w:firstLine="709"/>
        <w:jc w:val="both"/>
      </w:pPr>
    </w:p>
    <w:p w:rsidR="001324D7" w:rsidRDefault="00E62C57" w:rsidP="001324D7">
      <w:pPr>
        <w:tabs>
          <w:tab w:val="left" w:pos="993"/>
        </w:tabs>
        <w:spacing w:line="276" w:lineRule="auto"/>
        <w:ind w:firstLine="709"/>
        <w:jc w:val="center"/>
      </w:pPr>
      <w:r w:rsidRPr="00E62C57">
        <w:t>Туризм и рекреация</w:t>
      </w:r>
    </w:p>
    <w:p w:rsidR="001324D7" w:rsidRDefault="001324D7" w:rsidP="001324D7">
      <w:pPr>
        <w:tabs>
          <w:tab w:val="left" w:pos="993"/>
        </w:tabs>
        <w:spacing w:line="276" w:lineRule="auto"/>
        <w:ind w:firstLine="709"/>
        <w:jc w:val="center"/>
      </w:pPr>
    </w:p>
    <w:p w:rsidR="00F30F04" w:rsidRDefault="00E62C57" w:rsidP="00E62C57">
      <w:pPr>
        <w:tabs>
          <w:tab w:val="left" w:pos="993"/>
        </w:tabs>
        <w:spacing w:line="276" w:lineRule="auto"/>
        <w:ind w:firstLine="709"/>
        <w:jc w:val="both"/>
      </w:pPr>
      <w:r w:rsidRPr="00E62C57">
        <w:t xml:space="preserve">Стратегическая цель: Повышение рекреационной привлекательности территории Хомутовского муниципального образования. </w:t>
      </w:r>
    </w:p>
    <w:p w:rsidR="00F30F04" w:rsidRDefault="00E62C57" w:rsidP="00E62C57">
      <w:pPr>
        <w:tabs>
          <w:tab w:val="left" w:pos="993"/>
        </w:tabs>
        <w:spacing w:line="276" w:lineRule="auto"/>
        <w:ind w:firstLine="709"/>
        <w:jc w:val="both"/>
      </w:pPr>
      <w:r w:rsidRPr="00E62C57">
        <w:t xml:space="preserve">Задачи: </w:t>
      </w:r>
    </w:p>
    <w:p w:rsidR="00F30F04" w:rsidRDefault="00E62C57" w:rsidP="00E62C57">
      <w:pPr>
        <w:tabs>
          <w:tab w:val="left" w:pos="993"/>
        </w:tabs>
        <w:spacing w:line="276" w:lineRule="auto"/>
        <w:ind w:firstLine="709"/>
        <w:jc w:val="both"/>
      </w:pPr>
      <w:r w:rsidRPr="00E62C57">
        <w:t>● повышение результативности деятельности органов местного самоуправления по формированию рекреационного потенциала территории (основные мероприятия: мероприятия, направленные на формирование рекреационного потенциала территории – инвентаризация, учет, актуализация сведений, зонирование и проектирование; осуществление прогнозно-</w:t>
      </w:r>
      <w:r w:rsidRPr="00E62C57">
        <w:lastRenderedPageBreak/>
        <w:t xml:space="preserve">плановой деятельности в сфере развития туризма и рекреации на территории Хомутовского муниципального образования); </w:t>
      </w:r>
    </w:p>
    <w:p w:rsidR="00F30F04" w:rsidRDefault="00E62C57" w:rsidP="00E62C57">
      <w:pPr>
        <w:tabs>
          <w:tab w:val="left" w:pos="993"/>
        </w:tabs>
        <w:spacing w:line="276" w:lineRule="auto"/>
        <w:ind w:firstLine="709"/>
        <w:jc w:val="both"/>
      </w:pPr>
      <w:r w:rsidRPr="00E62C57">
        <w:t>● создание условия для развития различных форм досуговой деятельности на территории Хомутовского муниципального образования, популяризация ведения гражданами садоводства и огородничества как формы досуга (основные мероприятия: организация проведения досуговых мероприятий, подготовка проектов планировки СНТ, ДНТ, регулирование застройки территории СНТ, ДНТ, мероприятия информационно</w:t>
      </w:r>
      <w:r w:rsidR="00D4185C">
        <w:t>-</w:t>
      </w:r>
      <w:r w:rsidRPr="00E62C57">
        <w:t xml:space="preserve">просветительского характера по вопросам ведения садоводства и огородничества; организация инфраструктуры садоводств); </w:t>
      </w:r>
    </w:p>
    <w:p w:rsidR="00E62C57" w:rsidRDefault="00E62C57" w:rsidP="00E62C57">
      <w:pPr>
        <w:tabs>
          <w:tab w:val="left" w:pos="993"/>
        </w:tabs>
        <w:spacing w:line="276" w:lineRule="auto"/>
        <w:ind w:firstLine="709"/>
        <w:jc w:val="both"/>
      </w:pPr>
      <w:r w:rsidRPr="00E62C57">
        <w:t>● создание интерактивного этнокультурного музея под открытым небом «Хозяин тайги», с организацией мини контактного зоопарка территории Хомутовс</w:t>
      </w:r>
      <w:r w:rsidR="004620BF">
        <w:t>кого муниципального образования</w:t>
      </w:r>
      <w:r w:rsidRPr="00E62C57">
        <w:t xml:space="preserve"> (основные мероприятия: организация проведения досуговых мероприятий, подготовка проектов планировки, осуществление прогнозно-плановой деятельности в сфере развития туризма и р</w:t>
      </w:r>
      <w:r>
        <w:t>екреации), см рис.</w:t>
      </w:r>
      <w:r w:rsidR="00E854DE">
        <w:t>21</w:t>
      </w:r>
      <w:r w:rsidR="00D60C95">
        <w:t>-</w:t>
      </w:r>
      <w:r w:rsidR="00224404">
        <w:t>2</w:t>
      </w:r>
      <w:r w:rsidR="00E854DE">
        <w:t>2</w:t>
      </w:r>
      <w:r>
        <w:t>.</w:t>
      </w:r>
    </w:p>
    <w:p w:rsidR="00F30F04" w:rsidRPr="00E62C57" w:rsidRDefault="00F30F04" w:rsidP="00FE7E31">
      <w:pPr>
        <w:tabs>
          <w:tab w:val="left" w:pos="993"/>
        </w:tabs>
        <w:spacing w:line="276" w:lineRule="auto"/>
        <w:ind w:right="702"/>
        <w:jc w:val="center"/>
      </w:pPr>
      <w:r w:rsidRPr="00F30F04">
        <w:rPr>
          <w:noProof/>
          <w:lang w:eastAsia="ru-RU"/>
        </w:rPr>
        <w:drawing>
          <wp:inline distT="0" distB="0" distL="0" distR="0" wp14:anchorId="5E1072C9" wp14:editId="4EFDB673">
            <wp:extent cx="5782294" cy="3730752"/>
            <wp:effectExtent l="0" t="0" r="952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92087" cy="3737071"/>
                    </a:xfrm>
                    <a:prstGeom prst="rect">
                      <a:avLst/>
                    </a:prstGeom>
                  </pic:spPr>
                </pic:pic>
              </a:graphicData>
            </a:graphic>
          </wp:inline>
        </w:drawing>
      </w:r>
    </w:p>
    <w:p w:rsidR="00E62C57" w:rsidRDefault="00E65A95" w:rsidP="00B01879">
      <w:pPr>
        <w:tabs>
          <w:tab w:val="left" w:pos="993"/>
        </w:tabs>
        <w:spacing w:line="276" w:lineRule="auto"/>
        <w:jc w:val="center"/>
        <w:rPr>
          <w:sz w:val="24"/>
        </w:rPr>
      </w:pPr>
      <w:r w:rsidRPr="003846CE">
        <w:rPr>
          <w:sz w:val="24"/>
        </w:rPr>
        <w:t xml:space="preserve">Рис. </w:t>
      </w:r>
      <w:r w:rsidR="00A432D7">
        <w:rPr>
          <w:sz w:val="24"/>
        </w:rPr>
        <w:t>2</w:t>
      </w:r>
      <w:r w:rsidR="00E854DE">
        <w:rPr>
          <w:sz w:val="24"/>
        </w:rPr>
        <w:t>1</w:t>
      </w:r>
      <w:r w:rsidR="00F30F04" w:rsidRPr="003846CE">
        <w:rPr>
          <w:sz w:val="24"/>
        </w:rPr>
        <w:t xml:space="preserve">. Концепция туристического проекта </w:t>
      </w:r>
      <w:r w:rsidR="004620BF">
        <w:rPr>
          <w:sz w:val="24"/>
        </w:rPr>
        <w:t>«</w:t>
      </w:r>
      <w:r w:rsidR="00F30F04" w:rsidRPr="003846CE">
        <w:rPr>
          <w:sz w:val="24"/>
        </w:rPr>
        <w:t>Хозяин тайги</w:t>
      </w:r>
      <w:r w:rsidR="004620BF">
        <w:rPr>
          <w:sz w:val="24"/>
        </w:rPr>
        <w:t>»</w:t>
      </w:r>
      <w:r w:rsidR="00F30F04" w:rsidRPr="003846CE">
        <w:rPr>
          <w:sz w:val="24"/>
        </w:rPr>
        <w:t xml:space="preserve"> в </w:t>
      </w:r>
      <w:proofErr w:type="spellStart"/>
      <w:r w:rsidR="00F30F04" w:rsidRPr="003846CE">
        <w:rPr>
          <w:sz w:val="24"/>
        </w:rPr>
        <w:t>п.Хомутово</w:t>
      </w:r>
      <w:proofErr w:type="spellEnd"/>
    </w:p>
    <w:p w:rsidR="00FE7E31" w:rsidRDefault="00FE7E31" w:rsidP="00B01879">
      <w:pPr>
        <w:tabs>
          <w:tab w:val="left" w:pos="993"/>
        </w:tabs>
        <w:spacing w:line="276" w:lineRule="auto"/>
        <w:jc w:val="center"/>
        <w:rPr>
          <w:sz w:val="24"/>
        </w:rPr>
      </w:pPr>
    </w:p>
    <w:p w:rsidR="00FE7E31" w:rsidRPr="003846CE" w:rsidRDefault="00FE7E31" w:rsidP="00B01879">
      <w:pPr>
        <w:tabs>
          <w:tab w:val="left" w:pos="993"/>
        </w:tabs>
        <w:spacing w:line="276" w:lineRule="auto"/>
        <w:jc w:val="center"/>
        <w:rPr>
          <w:sz w:val="24"/>
        </w:rPr>
      </w:pPr>
    </w:p>
    <w:p w:rsidR="00F30F04" w:rsidRDefault="00F30F04" w:rsidP="00FE7E31">
      <w:pPr>
        <w:tabs>
          <w:tab w:val="left" w:pos="993"/>
        </w:tabs>
        <w:spacing w:line="276" w:lineRule="auto"/>
        <w:ind w:hanging="567"/>
        <w:jc w:val="center"/>
        <w:rPr>
          <w:rFonts w:eastAsia="Helvetica" w:cs="Times New Roman"/>
          <w:b/>
          <w:sz w:val="24"/>
          <w:highlight w:val="yellow"/>
        </w:rPr>
      </w:pPr>
      <w:r w:rsidRPr="00F30F04">
        <w:rPr>
          <w:rFonts w:eastAsia="Helvetica" w:cs="Times New Roman"/>
          <w:b/>
          <w:noProof/>
          <w:sz w:val="24"/>
          <w:lang w:eastAsia="ru-RU"/>
        </w:rPr>
        <w:lastRenderedPageBreak/>
        <w:drawing>
          <wp:inline distT="0" distB="0" distL="0" distR="0" wp14:anchorId="0DD018D1" wp14:editId="5DC68A97">
            <wp:extent cx="6272945" cy="40087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85484" cy="4016743"/>
                    </a:xfrm>
                    <a:prstGeom prst="rect">
                      <a:avLst/>
                    </a:prstGeom>
                  </pic:spPr>
                </pic:pic>
              </a:graphicData>
            </a:graphic>
          </wp:inline>
        </w:drawing>
      </w:r>
    </w:p>
    <w:p w:rsidR="00F30F04" w:rsidRPr="003846CE" w:rsidRDefault="00F30F04" w:rsidP="00B01879">
      <w:pPr>
        <w:tabs>
          <w:tab w:val="left" w:pos="993"/>
        </w:tabs>
        <w:spacing w:line="276" w:lineRule="auto"/>
        <w:jc w:val="center"/>
        <w:rPr>
          <w:sz w:val="24"/>
        </w:rPr>
      </w:pPr>
      <w:r w:rsidRPr="003846CE">
        <w:rPr>
          <w:sz w:val="24"/>
        </w:rPr>
        <w:t xml:space="preserve">Рис. </w:t>
      </w:r>
      <w:r w:rsidR="00224404">
        <w:rPr>
          <w:sz w:val="24"/>
        </w:rPr>
        <w:t>2</w:t>
      </w:r>
      <w:r w:rsidR="00E854DE">
        <w:rPr>
          <w:sz w:val="24"/>
        </w:rPr>
        <w:t>2</w:t>
      </w:r>
      <w:r w:rsidRPr="003846CE">
        <w:rPr>
          <w:sz w:val="24"/>
        </w:rPr>
        <w:t>. Месторасположение земельного участка под проект Хозяин тайги в п.</w:t>
      </w:r>
      <w:r w:rsidR="00C60114">
        <w:rPr>
          <w:sz w:val="24"/>
        </w:rPr>
        <w:t xml:space="preserve"> </w:t>
      </w:r>
      <w:r w:rsidRPr="003846CE">
        <w:rPr>
          <w:sz w:val="24"/>
        </w:rPr>
        <w:t>Хомутово</w:t>
      </w:r>
    </w:p>
    <w:p w:rsidR="00F30F04" w:rsidRDefault="00F30F04" w:rsidP="00B01879">
      <w:pPr>
        <w:tabs>
          <w:tab w:val="left" w:pos="993"/>
        </w:tabs>
        <w:spacing w:line="276" w:lineRule="auto"/>
        <w:jc w:val="center"/>
      </w:pPr>
    </w:p>
    <w:p w:rsidR="00D4185C" w:rsidRDefault="00D4185C" w:rsidP="00B01879">
      <w:pPr>
        <w:tabs>
          <w:tab w:val="left" w:pos="993"/>
        </w:tabs>
        <w:spacing w:line="276" w:lineRule="auto"/>
        <w:jc w:val="center"/>
        <w:rPr>
          <w:rFonts w:eastAsia="Helvetica" w:cs="Times New Roman"/>
          <w:b/>
          <w:szCs w:val="28"/>
        </w:rPr>
      </w:pPr>
    </w:p>
    <w:p w:rsidR="00F30F04" w:rsidRDefault="00F30F04" w:rsidP="00B01879">
      <w:pPr>
        <w:tabs>
          <w:tab w:val="left" w:pos="993"/>
        </w:tabs>
        <w:spacing w:line="276" w:lineRule="auto"/>
        <w:jc w:val="center"/>
        <w:rPr>
          <w:rFonts w:eastAsia="Helvetica" w:cs="Times New Roman"/>
          <w:b/>
          <w:szCs w:val="28"/>
        </w:rPr>
      </w:pPr>
      <w:r w:rsidRPr="001324D7">
        <w:rPr>
          <w:rFonts w:eastAsia="Helvetica" w:cs="Times New Roman"/>
          <w:b/>
          <w:szCs w:val="28"/>
        </w:rPr>
        <w:t xml:space="preserve">Приоритетное направление 4 «Инфраструктурное обеспечение развития территории» </w:t>
      </w:r>
    </w:p>
    <w:p w:rsidR="00D4185C" w:rsidRDefault="00D4185C" w:rsidP="001324D7">
      <w:pPr>
        <w:tabs>
          <w:tab w:val="left" w:pos="993"/>
        </w:tabs>
        <w:spacing w:line="276" w:lineRule="auto"/>
        <w:ind w:firstLine="709"/>
        <w:jc w:val="center"/>
      </w:pPr>
    </w:p>
    <w:p w:rsidR="001324D7" w:rsidRDefault="00F30F04" w:rsidP="001324D7">
      <w:pPr>
        <w:tabs>
          <w:tab w:val="left" w:pos="993"/>
        </w:tabs>
        <w:spacing w:line="276" w:lineRule="auto"/>
        <w:ind w:firstLine="709"/>
        <w:jc w:val="center"/>
      </w:pPr>
      <w:r w:rsidRPr="00F30F04">
        <w:t>Дороги и дорожное хозяйство</w:t>
      </w:r>
    </w:p>
    <w:p w:rsidR="001324D7" w:rsidRDefault="001324D7" w:rsidP="001324D7">
      <w:pPr>
        <w:tabs>
          <w:tab w:val="left" w:pos="993"/>
        </w:tabs>
        <w:spacing w:line="276" w:lineRule="auto"/>
        <w:ind w:firstLine="709"/>
        <w:jc w:val="center"/>
      </w:pPr>
    </w:p>
    <w:p w:rsidR="00F30F04" w:rsidRDefault="00F30F04" w:rsidP="00F30F04">
      <w:pPr>
        <w:tabs>
          <w:tab w:val="left" w:pos="993"/>
        </w:tabs>
        <w:spacing w:line="276" w:lineRule="auto"/>
        <w:ind w:firstLine="709"/>
        <w:jc w:val="both"/>
      </w:pPr>
      <w:r w:rsidRPr="00F30F04">
        <w:t>Стратегическая цель: Повышение качества и безопасности автомобильных дорог общего пользования местного значения и объектов дорожной инфраструктуры в границах населенных пунктов Хомутовского муниципального образования.</w:t>
      </w:r>
    </w:p>
    <w:p w:rsidR="00426544" w:rsidRDefault="00426544" w:rsidP="00F30F04">
      <w:pPr>
        <w:tabs>
          <w:tab w:val="left" w:pos="993"/>
        </w:tabs>
        <w:spacing w:line="276" w:lineRule="auto"/>
        <w:ind w:firstLine="709"/>
        <w:jc w:val="both"/>
      </w:pPr>
      <w:r>
        <w:t xml:space="preserve">Задачи: </w:t>
      </w:r>
    </w:p>
    <w:p w:rsidR="00426544" w:rsidRDefault="00426544" w:rsidP="00F30F04">
      <w:pPr>
        <w:tabs>
          <w:tab w:val="left" w:pos="993"/>
        </w:tabs>
        <w:spacing w:line="276" w:lineRule="auto"/>
        <w:ind w:firstLine="709"/>
        <w:jc w:val="both"/>
      </w:pPr>
      <w:r>
        <w:t xml:space="preserve">● повышение обеспеченности территории Хомутовского муниципального образования автомобильными дорогами общего пользования местного значения с твердым покрытием (основные мероприятия: строительство автомобильных дорог общего пользования местного значения); </w:t>
      </w:r>
    </w:p>
    <w:p w:rsidR="00426544" w:rsidRDefault="00426544" w:rsidP="00F30F04">
      <w:pPr>
        <w:tabs>
          <w:tab w:val="left" w:pos="993"/>
        </w:tabs>
        <w:spacing w:line="276" w:lineRule="auto"/>
        <w:ind w:firstLine="709"/>
        <w:jc w:val="both"/>
      </w:pPr>
      <w:r>
        <w:t xml:space="preserve">● повышение качества автомобильных дорог общего пользования местного значения (основные мероприятия: содержание, ремонт и реконструкция автомобильных дорог общего пользования местного значения); </w:t>
      </w:r>
    </w:p>
    <w:p w:rsidR="00426544" w:rsidRPr="00CF3177" w:rsidRDefault="00426544" w:rsidP="00F30F04">
      <w:pPr>
        <w:tabs>
          <w:tab w:val="left" w:pos="993"/>
        </w:tabs>
        <w:spacing w:line="276" w:lineRule="auto"/>
        <w:ind w:firstLine="709"/>
        <w:jc w:val="both"/>
      </w:pPr>
      <w:r>
        <w:lastRenderedPageBreak/>
        <w:t>● повышение качества функционирования улично-дорожной сети и безопасности дорожного движения на территории Хомутовского муниципального образования (основные мероприятия: модернизация улично-</w:t>
      </w:r>
      <w:r w:rsidRPr="00CF3177">
        <w:t xml:space="preserve">дорожной сети, установка элементов обустройства </w:t>
      </w:r>
      <w:proofErr w:type="spellStart"/>
      <w:r w:rsidRPr="00CF3177">
        <w:t>уличнодорожной</w:t>
      </w:r>
      <w:proofErr w:type="spellEnd"/>
      <w:r w:rsidRPr="00CF3177">
        <w:t xml:space="preserve"> сети и иных объектов дорожной инфраструктуры, обустройство пространств для пешеходного движения); </w:t>
      </w:r>
    </w:p>
    <w:p w:rsidR="00F30F04" w:rsidRDefault="00426544" w:rsidP="00F30F04">
      <w:pPr>
        <w:tabs>
          <w:tab w:val="left" w:pos="993"/>
        </w:tabs>
        <w:spacing w:line="276" w:lineRule="auto"/>
        <w:ind w:firstLine="709"/>
        <w:jc w:val="both"/>
      </w:pPr>
      <w:r w:rsidRPr="00CF3177">
        <w:t xml:space="preserve">● в случае строительства в </w:t>
      </w:r>
      <w:proofErr w:type="spellStart"/>
      <w:r w:rsidRPr="00CF3177">
        <w:t>Хомутовском</w:t>
      </w:r>
      <w:proofErr w:type="spellEnd"/>
      <w:r w:rsidRPr="00CF3177">
        <w:t xml:space="preserve"> муниципальном образовании аэропорта в д. Позднякова возможность проведения новых дорожных сетей, развязок.</w:t>
      </w:r>
    </w:p>
    <w:p w:rsidR="00674A03" w:rsidRDefault="00674A03" w:rsidP="00F30F04">
      <w:pPr>
        <w:tabs>
          <w:tab w:val="left" w:pos="993"/>
        </w:tabs>
        <w:spacing w:line="276" w:lineRule="auto"/>
        <w:ind w:firstLine="709"/>
        <w:jc w:val="both"/>
      </w:pPr>
    </w:p>
    <w:p w:rsidR="00426544" w:rsidRDefault="00426544" w:rsidP="00674A03">
      <w:pPr>
        <w:tabs>
          <w:tab w:val="left" w:pos="993"/>
        </w:tabs>
        <w:spacing w:line="276" w:lineRule="auto"/>
        <w:ind w:firstLine="709"/>
        <w:jc w:val="center"/>
      </w:pPr>
      <w:r w:rsidRPr="00426544">
        <w:rPr>
          <w:noProof/>
          <w:lang w:eastAsia="ru-RU"/>
        </w:rPr>
        <w:drawing>
          <wp:inline distT="0" distB="0" distL="0" distR="0" wp14:anchorId="28995341" wp14:editId="59D721A2">
            <wp:extent cx="3957951" cy="2201875"/>
            <wp:effectExtent l="0" t="0" r="508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56433" cy="2256662"/>
                    </a:xfrm>
                    <a:prstGeom prst="rect">
                      <a:avLst/>
                    </a:prstGeom>
                  </pic:spPr>
                </pic:pic>
              </a:graphicData>
            </a:graphic>
          </wp:inline>
        </w:drawing>
      </w:r>
    </w:p>
    <w:p w:rsidR="00F30F04" w:rsidRPr="003846CE" w:rsidRDefault="00426544" w:rsidP="00426544">
      <w:pPr>
        <w:tabs>
          <w:tab w:val="left" w:pos="993"/>
        </w:tabs>
        <w:spacing w:line="276" w:lineRule="auto"/>
        <w:ind w:firstLine="709"/>
        <w:jc w:val="center"/>
        <w:rPr>
          <w:sz w:val="24"/>
        </w:rPr>
      </w:pPr>
      <w:r w:rsidRPr="003846CE">
        <w:rPr>
          <w:sz w:val="24"/>
        </w:rPr>
        <w:t>Рис.</w:t>
      </w:r>
      <w:r w:rsidR="003846CE">
        <w:rPr>
          <w:sz w:val="24"/>
        </w:rPr>
        <w:t xml:space="preserve"> </w:t>
      </w:r>
      <w:r w:rsidR="00224404">
        <w:rPr>
          <w:sz w:val="24"/>
        </w:rPr>
        <w:t>2</w:t>
      </w:r>
      <w:r w:rsidR="00E854DE">
        <w:rPr>
          <w:sz w:val="24"/>
        </w:rPr>
        <w:t>3</w:t>
      </w:r>
      <w:r w:rsidRPr="003846CE">
        <w:rPr>
          <w:sz w:val="24"/>
        </w:rPr>
        <w:t>. Мост через р.</w:t>
      </w:r>
      <w:r w:rsidR="00674A03">
        <w:rPr>
          <w:sz w:val="24"/>
        </w:rPr>
        <w:t xml:space="preserve"> </w:t>
      </w:r>
      <w:r w:rsidRPr="003846CE">
        <w:rPr>
          <w:sz w:val="24"/>
        </w:rPr>
        <w:t>Куда</w:t>
      </w:r>
    </w:p>
    <w:p w:rsidR="00426544" w:rsidRDefault="00426544" w:rsidP="00426544">
      <w:pPr>
        <w:tabs>
          <w:tab w:val="left" w:pos="993"/>
        </w:tabs>
        <w:spacing w:line="276" w:lineRule="auto"/>
        <w:ind w:firstLine="709"/>
        <w:jc w:val="center"/>
      </w:pPr>
      <w:r>
        <w:t>Транспорт и связь</w:t>
      </w:r>
    </w:p>
    <w:p w:rsidR="001324D7" w:rsidRDefault="001324D7" w:rsidP="00426544">
      <w:pPr>
        <w:tabs>
          <w:tab w:val="left" w:pos="993"/>
        </w:tabs>
        <w:spacing w:line="276" w:lineRule="auto"/>
        <w:ind w:firstLine="709"/>
        <w:jc w:val="center"/>
      </w:pPr>
    </w:p>
    <w:p w:rsidR="00426544" w:rsidRDefault="00426544" w:rsidP="00F30F04">
      <w:pPr>
        <w:tabs>
          <w:tab w:val="left" w:pos="993"/>
        </w:tabs>
        <w:spacing w:line="276" w:lineRule="auto"/>
        <w:ind w:firstLine="709"/>
        <w:jc w:val="both"/>
      </w:pPr>
      <w:r>
        <w:t xml:space="preserve">Стратегическая цель: Повышение качества транспортного обслуживания на территории Хомутовского муниципального образования, доступности транспортных услуг и услуг связи. </w:t>
      </w:r>
    </w:p>
    <w:p w:rsidR="00426544" w:rsidRDefault="00426544" w:rsidP="00F30F04">
      <w:pPr>
        <w:tabs>
          <w:tab w:val="left" w:pos="993"/>
        </w:tabs>
        <w:spacing w:line="276" w:lineRule="auto"/>
        <w:ind w:firstLine="709"/>
        <w:jc w:val="both"/>
      </w:pPr>
      <w:r>
        <w:t xml:space="preserve">Задачи: </w:t>
      </w:r>
    </w:p>
    <w:p w:rsidR="00426544" w:rsidRDefault="00426544" w:rsidP="00F30F04">
      <w:pPr>
        <w:tabs>
          <w:tab w:val="left" w:pos="993"/>
        </w:tabs>
        <w:spacing w:line="276" w:lineRule="auto"/>
        <w:ind w:firstLine="709"/>
        <w:jc w:val="both"/>
      </w:pPr>
      <w:r>
        <w:t xml:space="preserve">● повышение доступности транспортных услуг на территории Хомутовского муниципального образования (основные мероприятия: создание дополнительных маршрутных сетей общественного транспорта, организация работы перевозчиков разных форм собственности, осуществление допуска перевозчиков к транспортному обслуживанию); </w:t>
      </w:r>
    </w:p>
    <w:p w:rsidR="00426544" w:rsidRDefault="00426544" w:rsidP="00F30F04">
      <w:pPr>
        <w:tabs>
          <w:tab w:val="left" w:pos="993"/>
        </w:tabs>
        <w:spacing w:line="276" w:lineRule="auto"/>
        <w:ind w:firstLine="709"/>
        <w:jc w:val="both"/>
      </w:pPr>
      <w:r>
        <w:t xml:space="preserve">● повышение качества и безопасности транспортного обслуживания на межмуниципальных и </w:t>
      </w:r>
      <w:proofErr w:type="spellStart"/>
      <w:r>
        <w:t>внутримуниципальном</w:t>
      </w:r>
      <w:proofErr w:type="spellEnd"/>
      <w:r>
        <w:t xml:space="preserve"> маршрутах (основные мероприятия: контроль за перевозчиками, оптимизация схем транспортных потоков и организации пассажирских перевозок); </w:t>
      </w:r>
    </w:p>
    <w:p w:rsidR="00426544" w:rsidRDefault="00426544" w:rsidP="00F30F04">
      <w:pPr>
        <w:tabs>
          <w:tab w:val="left" w:pos="993"/>
        </w:tabs>
        <w:spacing w:line="276" w:lineRule="auto"/>
        <w:ind w:firstLine="709"/>
        <w:jc w:val="both"/>
      </w:pPr>
      <w:r>
        <w:t xml:space="preserve">● повышение обеспеченности территории Хомутовского муниципального образования объектами транспортной инфраструктуры, в том числе для маломобильных групп населения в местах социально-значимых объектов (основные мероприятия: создание, размещение и обустройство </w:t>
      </w:r>
      <w:r>
        <w:lastRenderedPageBreak/>
        <w:t xml:space="preserve">объектов транспортной инфраструктуры, в том числе вблизи социально-значимых объектов на территории Хомутовского муниципального образования; устройство и модернизация технических средств организации дорожного движения, устройство площадок для обеспечения беспрепятственного доступа транспортных средств пассажирских, коммунальных и дорожных служб); </w:t>
      </w:r>
    </w:p>
    <w:p w:rsidR="00426544" w:rsidRPr="00CF3177" w:rsidRDefault="00426544" w:rsidP="00F30F04">
      <w:pPr>
        <w:tabs>
          <w:tab w:val="left" w:pos="993"/>
        </w:tabs>
        <w:spacing w:line="276" w:lineRule="auto"/>
        <w:ind w:firstLine="709"/>
        <w:jc w:val="both"/>
      </w:pPr>
      <w:r w:rsidRPr="00CF3177">
        <w:t xml:space="preserve">● повышение доступности услуг связи на территории Хомутовского муниципального образования (основные мероприятия: создание условий для развития инфраструктуры связи на территории Хомутовского поселения и использования информационно-коммуникационных технологий). </w:t>
      </w:r>
    </w:p>
    <w:p w:rsidR="001324D7" w:rsidRDefault="00426544" w:rsidP="00F30F04">
      <w:pPr>
        <w:tabs>
          <w:tab w:val="left" w:pos="993"/>
        </w:tabs>
        <w:spacing w:line="276" w:lineRule="auto"/>
        <w:ind w:firstLine="709"/>
        <w:jc w:val="both"/>
      </w:pPr>
      <w:r w:rsidRPr="00CF3177">
        <w:t xml:space="preserve">● при строительстве в </w:t>
      </w:r>
      <w:proofErr w:type="spellStart"/>
      <w:r w:rsidRPr="00CF3177">
        <w:t>Хомутовском</w:t>
      </w:r>
      <w:proofErr w:type="spellEnd"/>
      <w:r w:rsidRPr="00CF3177">
        <w:t xml:space="preserve"> муниципальном образовании аэропорта в д. Позднякова</w:t>
      </w:r>
      <w:r w:rsidR="001249A1" w:rsidRPr="00CF3177">
        <w:t xml:space="preserve"> -</w:t>
      </w:r>
      <w:r w:rsidRPr="00CF3177">
        <w:t xml:space="preserve"> открытие новых маршрутных сетей общественного транспорта, организация новых видов транспортировки граждан</w:t>
      </w:r>
      <w:r w:rsidR="00FE7E31" w:rsidRPr="00CF3177">
        <w:t xml:space="preserve"> (рис. </w:t>
      </w:r>
      <w:r w:rsidR="00011F15" w:rsidRPr="00CF3177">
        <w:t>2</w:t>
      </w:r>
      <w:r w:rsidR="00E854DE" w:rsidRPr="00CF3177">
        <w:t>4</w:t>
      </w:r>
      <w:r w:rsidR="00FE7E31" w:rsidRPr="00CF3177">
        <w:t>-</w:t>
      </w:r>
      <w:r w:rsidR="00DC1EBC" w:rsidRPr="00CF3177">
        <w:t>2</w:t>
      </w:r>
      <w:r w:rsidR="00E854DE" w:rsidRPr="00CF3177">
        <w:t>6</w:t>
      </w:r>
      <w:r w:rsidR="00FE7E31" w:rsidRPr="00CF3177">
        <w:t>)</w:t>
      </w:r>
      <w:r w:rsidRPr="00CF3177">
        <w:t>.</w:t>
      </w:r>
      <w:r>
        <w:t xml:space="preserve"> </w:t>
      </w:r>
    </w:p>
    <w:p w:rsidR="0011606F" w:rsidRDefault="0011606F" w:rsidP="00F30F04">
      <w:pPr>
        <w:tabs>
          <w:tab w:val="left" w:pos="993"/>
        </w:tabs>
        <w:spacing w:line="276" w:lineRule="auto"/>
        <w:ind w:firstLine="709"/>
        <w:jc w:val="both"/>
      </w:pPr>
    </w:p>
    <w:p w:rsidR="00921CCF" w:rsidRDefault="00921CCF" w:rsidP="00F30F04">
      <w:pPr>
        <w:tabs>
          <w:tab w:val="left" w:pos="993"/>
        </w:tabs>
        <w:spacing w:line="276" w:lineRule="auto"/>
        <w:ind w:firstLine="709"/>
        <w:jc w:val="both"/>
      </w:pPr>
      <w:r>
        <w:rPr>
          <w:noProof/>
          <w:lang w:eastAsia="ru-RU"/>
        </w:rPr>
        <w:drawing>
          <wp:inline distT="0" distB="0" distL="0" distR="0">
            <wp:extent cx="5244367" cy="3401568"/>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2195" cy="3419618"/>
                    </a:xfrm>
                    <a:prstGeom prst="rect">
                      <a:avLst/>
                    </a:prstGeom>
                    <a:noFill/>
                    <a:ln>
                      <a:noFill/>
                    </a:ln>
                  </pic:spPr>
                </pic:pic>
              </a:graphicData>
            </a:graphic>
          </wp:inline>
        </w:drawing>
      </w:r>
    </w:p>
    <w:p w:rsidR="00921CCF" w:rsidRDefault="00D60C95" w:rsidP="00D60C95">
      <w:pPr>
        <w:tabs>
          <w:tab w:val="left" w:pos="993"/>
        </w:tabs>
        <w:spacing w:line="276" w:lineRule="auto"/>
        <w:ind w:firstLine="709"/>
        <w:jc w:val="center"/>
        <w:rPr>
          <w:sz w:val="24"/>
        </w:rPr>
      </w:pPr>
      <w:r w:rsidRPr="003846CE">
        <w:rPr>
          <w:sz w:val="24"/>
        </w:rPr>
        <w:t xml:space="preserve">Рис. </w:t>
      </w:r>
      <w:r w:rsidR="00011F15">
        <w:rPr>
          <w:sz w:val="24"/>
        </w:rPr>
        <w:t>2</w:t>
      </w:r>
      <w:r w:rsidR="00E854DE">
        <w:rPr>
          <w:sz w:val="24"/>
        </w:rPr>
        <w:t>4</w:t>
      </w:r>
      <w:r w:rsidRPr="003846CE">
        <w:rPr>
          <w:sz w:val="24"/>
        </w:rPr>
        <w:t xml:space="preserve">. </w:t>
      </w:r>
      <w:r>
        <w:rPr>
          <w:sz w:val="24"/>
        </w:rPr>
        <w:t>Концепция развития транспортной инфраструктуры Иркутского районного муниципального образования</w:t>
      </w:r>
    </w:p>
    <w:p w:rsidR="00D60C95" w:rsidRDefault="00D60C95" w:rsidP="00F30F04">
      <w:pPr>
        <w:tabs>
          <w:tab w:val="left" w:pos="993"/>
        </w:tabs>
        <w:spacing w:line="276" w:lineRule="auto"/>
        <w:ind w:firstLine="709"/>
        <w:jc w:val="both"/>
      </w:pPr>
    </w:p>
    <w:p w:rsidR="00921CCF" w:rsidRDefault="00921CCF" w:rsidP="00F30F04">
      <w:pPr>
        <w:tabs>
          <w:tab w:val="left" w:pos="993"/>
        </w:tabs>
        <w:spacing w:line="276" w:lineRule="auto"/>
        <w:ind w:firstLine="709"/>
        <w:jc w:val="both"/>
      </w:pPr>
      <w:r>
        <w:rPr>
          <w:noProof/>
          <w:lang w:eastAsia="ru-RU"/>
        </w:rPr>
        <w:lastRenderedPageBreak/>
        <w:drawing>
          <wp:inline distT="0" distB="0" distL="0" distR="0">
            <wp:extent cx="5192687" cy="3613709"/>
            <wp:effectExtent l="0" t="0" r="8255"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07737" cy="3624183"/>
                    </a:xfrm>
                    <a:prstGeom prst="rect">
                      <a:avLst/>
                    </a:prstGeom>
                    <a:noFill/>
                    <a:ln>
                      <a:noFill/>
                    </a:ln>
                  </pic:spPr>
                </pic:pic>
              </a:graphicData>
            </a:graphic>
          </wp:inline>
        </w:drawing>
      </w:r>
    </w:p>
    <w:p w:rsidR="00D60C95" w:rsidRDefault="00D60C95" w:rsidP="00D60C95">
      <w:pPr>
        <w:tabs>
          <w:tab w:val="left" w:pos="993"/>
        </w:tabs>
        <w:spacing w:line="276" w:lineRule="auto"/>
        <w:ind w:firstLine="709"/>
        <w:jc w:val="center"/>
        <w:rPr>
          <w:sz w:val="24"/>
        </w:rPr>
      </w:pPr>
      <w:r w:rsidRPr="003846CE">
        <w:rPr>
          <w:sz w:val="24"/>
        </w:rPr>
        <w:t xml:space="preserve">Рис. </w:t>
      </w:r>
      <w:r w:rsidR="00011F15">
        <w:rPr>
          <w:sz w:val="24"/>
        </w:rPr>
        <w:t>2</w:t>
      </w:r>
      <w:r w:rsidR="00E854DE">
        <w:rPr>
          <w:sz w:val="24"/>
        </w:rPr>
        <w:t>5</w:t>
      </w:r>
      <w:r w:rsidRPr="003846CE">
        <w:rPr>
          <w:sz w:val="24"/>
        </w:rPr>
        <w:t xml:space="preserve">. </w:t>
      </w:r>
      <w:r>
        <w:rPr>
          <w:sz w:val="24"/>
        </w:rPr>
        <w:t>Концепция обеспечения общественным транспортом Иркутского районного муниципального образования</w:t>
      </w:r>
    </w:p>
    <w:p w:rsidR="00921CCF" w:rsidRDefault="00921CCF" w:rsidP="00F30F04">
      <w:pPr>
        <w:tabs>
          <w:tab w:val="left" w:pos="993"/>
        </w:tabs>
        <w:spacing w:line="276" w:lineRule="auto"/>
        <w:ind w:firstLine="709"/>
        <w:jc w:val="both"/>
      </w:pPr>
    </w:p>
    <w:p w:rsidR="00B3005F" w:rsidRDefault="00B3005F" w:rsidP="00B3005F">
      <w:pPr>
        <w:tabs>
          <w:tab w:val="left" w:pos="993"/>
        </w:tabs>
        <w:spacing w:line="276" w:lineRule="auto"/>
        <w:ind w:firstLine="709"/>
        <w:jc w:val="center"/>
      </w:pPr>
      <w:r w:rsidRPr="00B3005F">
        <w:rPr>
          <w:noProof/>
          <w:lang w:eastAsia="ru-RU"/>
        </w:rPr>
        <w:drawing>
          <wp:inline distT="0" distB="0" distL="0" distR="0" wp14:anchorId="5A046D8C" wp14:editId="41C2335A">
            <wp:extent cx="3226492" cy="452423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43876" cy="4548609"/>
                    </a:xfrm>
                    <a:prstGeom prst="rect">
                      <a:avLst/>
                    </a:prstGeom>
                  </pic:spPr>
                </pic:pic>
              </a:graphicData>
            </a:graphic>
          </wp:inline>
        </w:drawing>
      </w:r>
    </w:p>
    <w:p w:rsidR="00B3005F" w:rsidRPr="003846CE" w:rsidRDefault="00B3005F" w:rsidP="00B3005F">
      <w:pPr>
        <w:tabs>
          <w:tab w:val="left" w:pos="993"/>
        </w:tabs>
        <w:spacing w:line="276" w:lineRule="auto"/>
        <w:ind w:firstLine="709"/>
        <w:jc w:val="center"/>
        <w:rPr>
          <w:sz w:val="24"/>
        </w:rPr>
      </w:pPr>
      <w:r w:rsidRPr="003846CE">
        <w:rPr>
          <w:sz w:val="24"/>
        </w:rPr>
        <w:t>Рис.</w:t>
      </w:r>
      <w:r w:rsidR="003846CE" w:rsidRPr="003846CE">
        <w:rPr>
          <w:sz w:val="24"/>
        </w:rPr>
        <w:t xml:space="preserve"> </w:t>
      </w:r>
      <w:r w:rsidR="00DC1EBC">
        <w:rPr>
          <w:sz w:val="24"/>
        </w:rPr>
        <w:t>2</w:t>
      </w:r>
      <w:r w:rsidR="00E854DE">
        <w:rPr>
          <w:sz w:val="24"/>
        </w:rPr>
        <w:t>6</w:t>
      </w:r>
      <w:r w:rsidRPr="003846CE">
        <w:rPr>
          <w:sz w:val="24"/>
        </w:rPr>
        <w:t>. Планируемый международный аэропорт гражданской авиации</w:t>
      </w:r>
    </w:p>
    <w:p w:rsidR="001324D7" w:rsidRDefault="001324D7" w:rsidP="00F30F04">
      <w:pPr>
        <w:tabs>
          <w:tab w:val="left" w:pos="993"/>
        </w:tabs>
        <w:spacing w:line="276" w:lineRule="auto"/>
        <w:ind w:firstLine="709"/>
        <w:jc w:val="both"/>
      </w:pPr>
    </w:p>
    <w:p w:rsidR="001324D7" w:rsidRDefault="00426544" w:rsidP="001324D7">
      <w:pPr>
        <w:tabs>
          <w:tab w:val="left" w:pos="993"/>
        </w:tabs>
        <w:spacing w:line="276" w:lineRule="auto"/>
        <w:ind w:firstLine="709"/>
        <w:jc w:val="center"/>
      </w:pPr>
      <w:r>
        <w:lastRenderedPageBreak/>
        <w:t>Безопасность и экология</w:t>
      </w:r>
    </w:p>
    <w:p w:rsidR="001324D7" w:rsidRDefault="001324D7" w:rsidP="00F30F04">
      <w:pPr>
        <w:tabs>
          <w:tab w:val="left" w:pos="993"/>
        </w:tabs>
        <w:spacing w:line="276" w:lineRule="auto"/>
        <w:ind w:firstLine="709"/>
        <w:jc w:val="both"/>
      </w:pPr>
    </w:p>
    <w:p w:rsidR="00426544" w:rsidRPr="00CF3177" w:rsidRDefault="00426544" w:rsidP="00F30F04">
      <w:pPr>
        <w:tabs>
          <w:tab w:val="left" w:pos="993"/>
        </w:tabs>
        <w:spacing w:line="276" w:lineRule="auto"/>
        <w:ind w:firstLine="709"/>
        <w:jc w:val="both"/>
      </w:pPr>
      <w:r w:rsidRPr="00CF3177">
        <w:t xml:space="preserve">Стратегическая цель: Повышение безопасности жизнедеятельности и готовности к чрезвычайным ситуациям на территории Хомутовского муниципального образования. </w:t>
      </w:r>
    </w:p>
    <w:p w:rsidR="00E06B2C" w:rsidRPr="00CF3177" w:rsidRDefault="00E06B2C" w:rsidP="00E06B2C">
      <w:pPr>
        <w:tabs>
          <w:tab w:val="left" w:pos="993"/>
        </w:tabs>
        <w:spacing w:line="276" w:lineRule="auto"/>
        <w:ind w:firstLine="709"/>
        <w:jc w:val="both"/>
      </w:pPr>
      <w:r w:rsidRPr="00CF3177">
        <w:t xml:space="preserve">Задачи: </w:t>
      </w:r>
    </w:p>
    <w:p w:rsidR="00F71885" w:rsidRPr="00CF3177" w:rsidRDefault="00F71885" w:rsidP="00F71885">
      <w:pPr>
        <w:tabs>
          <w:tab w:val="left" w:pos="993"/>
        </w:tabs>
        <w:spacing w:line="276" w:lineRule="auto"/>
        <w:ind w:firstLine="709"/>
        <w:jc w:val="both"/>
      </w:pPr>
      <w:r w:rsidRPr="00CF3177">
        <w:t xml:space="preserve">● повышение уровня пожарной безопасности (основные мероприятия: оснащение объектов противопожарным оборудованием, профилактика нарушений требований пожарной безопасности, обеспечение территории источниками противопожарного водоснабжения); </w:t>
      </w:r>
    </w:p>
    <w:p w:rsidR="00F71885" w:rsidRPr="00CF3177" w:rsidRDefault="00F71885" w:rsidP="00F71885">
      <w:pPr>
        <w:tabs>
          <w:tab w:val="left" w:pos="993"/>
        </w:tabs>
        <w:spacing w:line="276" w:lineRule="auto"/>
        <w:ind w:firstLine="709"/>
        <w:jc w:val="both"/>
      </w:pPr>
      <w:r w:rsidRPr="00CF3177">
        <w:t>● снижение рисков возникновения чрезвычайных ситуаций на территории Хомутовского муниципального образования, а именно:</w:t>
      </w:r>
    </w:p>
    <w:p w:rsidR="00F71885" w:rsidRPr="00CF3177" w:rsidRDefault="00F71885" w:rsidP="00F71885">
      <w:pPr>
        <w:tabs>
          <w:tab w:val="left" w:pos="993"/>
        </w:tabs>
        <w:spacing w:line="276" w:lineRule="auto"/>
        <w:ind w:firstLine="709"/>
        <w:jc w:val="both"/>
      </w:pPr>
      <w:r w:rsidRPr="00CF3177">
        <w:t xml:space="preserve">-   осуществление подготовки и содержания в готовности необходимых сил и средств для защиты населения и территорий от чрезвычайных ситуаций, а также </w:t>
      </w:r>
      <w:proofErr w:type="gramStart"/>
      <w:r w:rsidRPr="00CF3177">
        <w:t>подготовки  населения</w:t>
      </w:r>
      <w:proofErr w:type="gramEnd"/>
      <w:r w:rsidRPr="00CF3177">
        <w:t xml:space="preserve"> в  области защиты  от чрезвычайных ситуаций;</w:t>
      </w:r>
    </w:p>
    <w:p w:rsidR="00F71885" w:rsidRPr="00CF3177" w:rsidRDefault="00F71885" w:rsidP="00F71885">
      <w:pPr>
        <w:tabs>
          <w:tab w:val="left" w:pos="993"/>
        </w:tabs>
        <w:spacing w:line="276" w:lineRule="auto"/>
        <w:ind w:firstLine="709"/>
        <w:jc w:val="both"/>
      </w:pPr>
      <w:r w:rsidRPr="00CF3177">
        <w:t>- организация и осуществление проведения эвакуационных мероприятий при угрозе возникновения или возникновении чрезвычайных ситуаций;</w:t>
      </w:r>
    </w:p>
    <w:p w:rsidR="00F71885" w:rsidRPr="00CF3177" w:rsidRDefault="00F71885" w:rsidP="00F71885">
      <w:pPr>
        <w:tabs>
          <w:tab w:val="left" w:pos="993"/>
        </w:tabs>
        <w:spacing w:line="276" w:lineRule="auto"/>
        <w:ind w:firstLine="709"/>
        <w:jc w:val="both"/>
      </w:pPr>
      <w:r w:rsidRPr="00CF3177">
        <w:t>-  осуществление информирования населения о чрезвычайных ситуациях;</w:t>
      </w:r>
    </w:p>
    <w:p w:rsidR="00F71885" w:rsidRPr="00CF3177" w:rsidRDefault="00F71885" w:rsidP="00F71885">
      <w:pPr>
        <w:tabs>
          <w:tab w:val="left" w:pos="993"/>
        </w:tabs>
        <w:spacing w:line="276" w:lineRule="auto"/>
        <w:ind w:firstLine="709"/>
        <w:jc w:val="both"/>
      </w:pPr>
      <w:r w:rsidRPr="00CF3177">
        <w:t xml:space="preserve">- содействие устойчивому функционированию организаций в чрезвычайных ситуациях; </w:t>
      </w:r>
    </w:p>
    <w:p w:rsidR="00F71885" w:rsidRPr="00CF3177" w:rsidRDefault="00F71885" w:rsidP="00F71885">
      <w:pPr>
        <w:tabs>
          <w:tab w:val="left" w:pos="993"/>
        </w:tabs>
        <w:spacing w:line="276" w:lineRule="auto"/>
        <w:ind w:firstLine="709"/>
        <w:jc w:val="both"/>
      </w:pPr>
      <w:r w:rsidRPr="00CF3177">
        <w:t>- создание и поддержание в постоянной готовности муниципальной системы оповещения и информирования населения о чрезвычайных ситуациях;</w:t>
      </w:r>
    </w:p>
    <w:p w:rsidR="00F71885" w:rsidRPr="00CF3177" w:rsidRDefault="00F71885" w:rsidP="00F71885">
      <w:pPr>
        <w:tabs>
          <w:tab w:val="left" w:pos="993"/>
        </w:tabs>
        <w:spacing w:line="276" w:lineRule="auto"/>
        <w:ind w:firstLine="709"/>
        <w:jc w:val="both"/>
      </w:pPr>
      <w:r w:rsidRPr="00CF3177">
        <w:t>- осуществление сбора информации в области защиты населения и территорий от чрезвычайных ситуаций и обмен такой информацией, обеспечение, в том числе с использованием комплексной системы экстренного оповещения населения об угрозе возникновения или о возникновении чрезвычайных ситуаций, своевременное оповещение населения об угрозе возникновения или о возникновении чрезвычайных ситуаций;</w:t>
      </w:r>
    </w:p>
    <w:p w:rsidR="00E06B2C" w:rsidRPr="00CF3177" w:rsidRDefault="00F71885" w:rsidP="00F71885">
      <w:pPr>
        <w:tabs>
          <w:tab w:val="left" w:pos="993"/>
        </w:tabs>
        <w:spacing w:line="276" w:lineRule="auto"/>
        <w:ind w:firstLine="709"/>
        <w:jc w:val="both"/>
      </w:pPr>
      <w:r w:rsidRPr="00CF3177">
        <w:t>- устанавливание при ликвидации чрезвычайных ситуаций федерального, межрегионального, регионального, межмуниципального и муниципального характера фактов проживания граждан Российской Федерации, иностранных граждан и лиц без гражданства в жилых помещениях, находящихся в зоне чрезвычайной ситуации, нарушения условий их жизнедеятельности и утраты ими имущества в результате чрезвычайной ситуации.</w:t>
      </w:r>
    </w:p>
    <w:p w:rsidR="00E06B2C" w:rsidRDefault="00E06B2C" w:rsidP="00E06B2C">
      <w:pPr>
        <w:tabs>
          <w:tab w:val="left" w:pos="993"/>
        </w:tabs>
        <w:spacing w:line="276" w:lineRule="auto"/>
        <w:ind w:firstLine="709"/>
        <w:jc w:val="both"/>
      </w:pPr>
      <w:r w:rsidRPr="00CF3177">
        <w:lastRenderedPageBreak/>
        <w:t>● повышение общественной безопасности на территории Хомутовского муниципального образования (основные мероприятия: мероприятия информационно-просветительского</w:t>
      </w:r>
      <w:r>
        <w:t xml:space="preserve"> характера по вопросам общественной безопасности, организация деятельности общественных формирований на территории муниципального образования, в том числе добровольного патрулирования; материально-техническое оснащение объектов муниципальной собственности системами безопасности); </w:t>
      </w:r>
    </w:p>
    <w:p w:rsidR="00E06B2C" w:rsidRDefault="00E06B2C" w:rsidP="00E06B2C">
      <w:pPr>
        <w:tabs>
          <w:tab w:val="left" w:pos="993"/>
        </w:tabs>
        <w:spacing w:line="276" w:lineRule="auto"/>
        <w:ind w:firstLine="709"/>
        <w:jc w:val="both"/>
      </w:pPr>
      <w:r>
        <w:t>● улучшение санитарно-эпидемиологических и экологических условий проживания на территории Хомутовского муниципального образования (основные мероприятия: мероприятия информационно-просветительского характера по формированию культуры экологической безопасности, организация санитарной очистки и озеленения территории по установленным нормативам).</w:t>
      </w:r>
    </w:p>
    <w:p w:rsidR="00527BE9" w:rsidRDefault="00527BE9" w:rsidP="00E06B2C">
      <w:pPr>
        <w:tabs>
          <w:tab w:val="left" w:pos="993"/>
        </w:tabs>
        <w:spacing w:line="276" w:lineRule="auto"/>
        <w:ind w:firstLine="709"/>
        <w:jc w:val="both"/>
      </w:pPr>
    </w:p>
    <w:p w:rsidR="001324D7" w:rsidRDefault="001324D7" w:rsidP="00F30F04">
      <w:pPr>
        <w:tabs>
          <w:tab w:val="left" w:pos="993"/>
        </w:tabs>
        <w:spacing w:line="276" w:lineRule="auto"/>
        <w:ind w:firstLine="709"/>
        <w:jc w:val="both"/>
      </w:pPr>
    </w:p>
    <w:p w:rsidR="001324D7" w:rsidRDefault="001324D7" w:rsidP="001324D7">
      <w:pPr>
        <w:tabs>
          <w:tab w:val="left" w:pos="993"/>
        </w:tabs>
        <w:spacing w:line="276" w:lineRule="auto"/>
        <w:ind w:firstLine="709"/>
        <w:jc w:val="center"/>
      </w:pPr>
      <w:r>
        <w:t>Информатизация и взаимодействие с населением и бизнесом</w:t>
      </w:r>
    </w:p>
    <w:p w:rsidR="001324D7" w:rsidRDefault="001324D7" w:rsidP="001324D7">
      <w:pPr>
        <w:tabs>
          <w:tab w:val="left" w:pos="993"/>
        </w:tabs>
        <w:spacing w:line="276" w:lineRule="auto"/>
        <w:ind w:firstLine="709"/>
        <w:jc w:val="center"/>
      </w:pPr>
    </w:p>
    <w:p w:rsidR="001324D7" w:rsidRPr="00C97456" w:rsidRDefault="001324D7" w:rsidP="00F30F04">
      <w:pPr>
        <w:tabs>
          <w:tab w:val="left" w:pos="993"/>
        </w:tabs>
        <w:spacing w:line="276" w:lineRule="auto"/>
        <w:ind w:firstLine="709"/>
        <w:jc w:val="both"/>
      </w:pPr>
      <w:r>
        <w:t xml:space="preserve"> </w:t>
      </w:r>
      <w:r w:rsidRPr="00C97456">
        <w:t xml:space="preserve">Стратегическая цель: Повышение информационной открытости и вовлеченности общественности в деятельность органов местного самоуправления Хомутовского муниципального образования. </w:t>
      </w:r>
    </w:p>
    <w:p w:rsidR="001324D7" w:rsidRPr="00C97456" w:rsidRDefault="001324D7" w:rsidP="00F30F04">
      <w:pPr>
        <w:tabs>
          <w:tab w:val="left" w:pos="993"/>
        </w:tabs>
        <w:spacing w:line="276" w:lineRule="auto"/>
        <w:ind w:firstLine="709"/>
        <w:jc w:val="both"/>
      </w:pPr>
      <w:r w:rsidRPr="00C97456">
        <w:t xml:space="preserve">Задачи: </w:t>
      </w:r>
    </w:p>
    <w:p w:rsidR="001324D7" w:rsidRDefault="001324D7" w:rsidP="00F30F04">
      <w:pPr>
        <w:tabs>
          <w:tab w:val="left" w:pos="993"/>
        </w:tabs>
        <w:spacing w:line="276" w:lineRule="auto"/>
        <w:ind w:firstLine="709"/>
        <w:jc w:val="both"/>
      </w:pPr>
      <w:r w:rsidRPr="00C97456">
        <w:t>● повышение</w:t>
      </w:r>
      <w:r>
        <w:t xml:space="preserve"> доступности информации о деятельности органов местного самоуправления Хомутовского муниципального образования и обеспечение объективности ее освещения (основные мероприятия: формирование информационно-телекоммуникационной инфраструктуры, работа со средствами массовой информации); </w:t>
      </w:r>
    </w:p>
    <w:p w:rsidR="001324D7" w:rsidRDefault="001324D7" w:rsidP="00F30F04">
      <w:pPr>
        <w:tabs>
          <w:tab w:val="left" w:pos="993"/>
        </w:tabs>
        <w:spacing w:line="276" w:lineRule="auto"/>
        <w:ind w:firstLine="709"/>
        <w:jc w:val="both"/>
      </w:pPr>
      <w:r>
        <w:t xml:space="preserve">● повышение участия общественности в решении вопросов местного значения и деятельности органов местного самоуправления (основные мероприятия: организация обратной связи с населением и организациями, волонтерскими и добровольческими движениями; организация проведения социологических опросов по изучению общественного мнения, работа с обращениями граждан, организация взаимодействия с общественными организациями, развитие территориального общественного самоуправления); </w:t>
      </w:r>
    </w:p>
    <w:p w:rsidR="001324D7" w:rsidRDefault="001324D7" w:rsidP="00F30F04">
      <w:pPr>
        <w:tabs>
          <w:tab w:val="left" w:pos="993"/>
        </w:tabs>
        <w:spacing w:line="276" w:lineRule="auto"/>
        <w:ind w:firstLine="709"/>
        <w:jc w:val="both"/>
      </w:pPr>
      <w:r>
        <w:t xml:space="preserve">● повышение вовлеченности населения и организаций всех форм собственности в реализации социально-значимых проектов и местных инициатив, в том числе с использованием механизмов </w:t>
      </w:r>
      <w:proofErr w:type="spellStart"/>
      <w:r>
        <w:t>краудсорсинга</w:t>
      </w:r>
      <w:proofErr w:type="spellEnd"/>
      <w:r>
        <w:t xml:space="preserve"> и </w:t>
      </w:r>
      <w:proofErr w:type="spellStart"/>
      <w:r>
        <w:t>краудфандинга</w:t>
      </w:r>
      <w:proofErr w:type="spellEnd"/>
      <w:r>
        <w:t xml:space="preserve"> (основные мероприятия: создание </w:t>
      </w:r>
      <w:proofErr w:type="spellStart"/>
      <w:r>
        <w:t>краудсорсинговой</w:t>
      </w:r>
      <w:proofErr w:type="spellEnd"/>
      <w:r>
        <w:t xml:space="preserve"> платформы, организация работы с инициативами населения и бизнеса); </w:t>
      </w:r>
    </w:p>
    <w:p w:rsidR="001324D7" w:rsidRDefault="001324D7" w:rsidP="00F30F04">
      <w:pPr>
        <w:tabs>
          <w:tab w:val="left" w:pos="993"/>
        </w:tabs>
        <w:spacing w:line="276" w:lineRule="auto"/>
        <w:ind w:firstLine="709"/>
        <w:jc w:val="both"/>
      </w:pPr>
      <w:r>
        <w:lastRenderedPageBreak/>
        <w:t>● повышение качества и доступности муниципальных услуг, в том числе предоставляемых в электронном виде (основные мероприятия: организация предоставления муниципальных услуг через многофункциональные центры и в электронном виде).</w:t>
      </w:r>
    </w:p>
    <w:p w:rsidR="001324D7" w:rsidRDefault="001324D7" w:rsidP="00F30F04">
      <w:pPr>
        <w:tabs>
          <w:tab w:val="left" w:pos="993"/>
        </w:tabs>
        <w:spacing w:line="276" w:lineRule="auto"/>
        <w:ind w:firstLine="709"/>
        <w:jc w:val="both"/>
      </w:pPr>
    </w:p>
    <w:p w:rsidR="001324D7" w:rsidRDefault="001324D7" w:rsidP="001324D7">
      <w:pPr>
        <w:tabs>
          <w:tab w:val="left" w:pos="993"/>
        </w:tabs>
        <w:spacing w:line="276" w:lineRule="auto"/>
        <w:ind w:firstLine="709"/>
        <w:jc w:val="center"/>
      </w:pPr>
      <w:r>
        <w:t>Управление муниципальной собственностью</w:t>
      </w:r>
    </w:p>
    <w:p w:rsidR="001324D7" w:rsidRDefault="001324D7" w:rsidP="00F30F04">
      <w:pPr>
        <w:tabs>
          <w:tab w:val="left" w:pos="993"/>
        </w:tabs>
        <w:spacing w:line="276" w:lineRule="auto"/>
        <w:ind w:firstLine="709"/>
        <w:jc w:val="both"/>
      </w:pPr>
    </w:p>
    <w:p w:rsidR="001324D7" w:rsidRPr="00C97456" w:rsidRDefault="001324D7" w:rsidP="00F30F04">
      <w:pPr>
        <w:tabs>
          <w:tab w:val="left" w:pos="993"/>
        </w:tabs>
        <w:spacing w:line="276" w:lineRule="auto"/>
        <w:ind w:firstLine="709"/>
        <w:jc w:val="both"/>
      </w:pPr>
      <w:r w:rsidRPr="00C97456">
        <w:t xml:space="preserve">Стратегическая цель: Повышение эффективности и результативности деятельности органов местного самоуправления по управлению муниципальной собственностью Хомутовского муниципального образования. </w:t>
      </w:r>
    </w:p>
    <w:p w:rsidR="001324D7" w:rsidRPr="00C97456" w:rsidRDefault="001324D7" w:rsidP="00F30F04">
      <w:pPr>
        <w:tabs>
          <w:tab w:val="left" w:pos="993"/>
        </w:tabs>
        <w:spacing w:line="276" w:lineRule="auto"/>
        <w:ind w:firstLine="709"/>
        <w:jc w:val="both"/>
      </w:pPr>
      <w:r w:rsidRPr="00C97456">
        <w:t xml:space="preserve">Задачи: </w:t>
      </w:r>
    </w:p>
    <w:p w:rsidR="001324D7" w:rsidRDefault="001324D7" w:rsidP="00F30F04">
      <w:pPr>
        <w:tabs>
          <w:tab w:val="left" w:pos="993"/>
        </w:tabs>
        <w:spacing w:line="276" w:lineRule="auto"/>
        <w:ind w:firstLine="709"/>
        <w:jc w:val="both"/>
      </w:pPr>
      <w:r w:rsidRPr="00C97456">
        <w:t>● повышение</w:t>
      </w:r>
      <w:r>
        <w:t xml:space="preserve"> эффективности использования и распоряжения муниципальным имуществом (основные мероприятия: организация учета и инвентаризации муниципального имущества, мониторинг использования муниципального имущества, приватизация и передача в аренду, доверительное управление, безвозмездное пользование муниципального имущества, формирования программ повышения эффективности использования муниципального имущества); </w:t>
      </w:r>
    </w:p>
    <w:p w:rsidR="001324D7" w:rsidRDefault="001324D7" w:rsidP="00F30F04">
      <w:pPr>
        <w:tabs>
          <w:tab w:val="left" w:pos="993"/>
        </w:tabs>
        <w:spacing w:line="276" w:lineRule="auto"/>
        <w:ind w:firstLine="709"/>
        <w:jc w:val="both"/>
      </w:pPr>
      <w:r>
        <w:t xml:space="preserve">● повышение эффективности бюджетных расходов в программном формате и качества управления муниципальными финансами (основные мероприятия: планирование и исполнение бюджета, мероприятия информационно-просветительского характера по вопросам уплаты налогов в местный бюджет). Для достижения целей социально-экономического развития Хомутовского муниципального образования в рамках приоритетных направлений стратегического развития до 2050 года предполагается реализация ряда ключевых проектов: </w:t>
      </w:r>
    </w:p>
    <w:p w:rsidR="001324D7" w:rsidRDefault="001324D7" w:rsidP="00F30F04">
      <w:pPr>
        <w:tabs>
          <w:tab w:val="left" w:pos="993"/>
        </w:tabs>
        <w:spacing w:line="276" w:lineRule="auto"/>
        <w:ind w:firstLine="709"/>
        <w:jc w:val="both"/>
      </w:pPr>
      <w:r>
        <w:t>● строительство аэропорта г.</w:t>
      </w:r>
      <w:r w:rsidR="00BA381B">
        <w:t xml:space="preserve"> </w:t>
      </w:r>
      <w:r>
        <w:t xml:space="preserve">Иркутска в д. Позднякова; </w:t>
      </w:r>
    </w:p>
    <w:p w:rsidR="001324D7" w:rsidRDefault="001324D7" w:rsidP="00F30F04">
      <w:pPr>
        <w:tabs>
          <w:tab w:val="left" w:pos="993"/>
        </w:tabs>
        <w:spacing w:line="276" w:lineRule="auto"/>
        <w:ind w:firstLine="709"/>
        <w:jc w:val="both"/>
      </w:pPr>
      <w:r>
        <w:t xml:space="preserve">● строительство модульной котельной для обслуживания аэропорта и прилегающей территории; </w:t>
      </w:r>
    </w:p>
    <w:p w:rsidR="001324D7" w:rsidRPr="00CF3177" w:rsidRDefault="001324D7" w:rsidP="00F30F04">
      <w:pPr>
        <w:tabs>
          <w:tab w:val="left" w:pos="993"/>
        </w:tabs>
        <w:spacing w:line="276" w:lineRule="auto"/>
        <w:ind w:firstLine="709"/>
        <w:jc w:val="both"/>
      </w:pPr>
      <w:r>
        <w:t xml:space="preserve">● развитие транспортной инфраструктуры, ремонт автомобильных дорог, </w:t>
      </w:r>
      <w:r w:rsidRPr="00CF3177">
        <w:t>реконструкция автомобильной дороги Иркутск-Усть-Ордынский, строительство северного обхода г.</w:t>
      </w:r>
      <w:r w:rsidR="00A903AD" w:rsidRPr="00CF3177">
        <w:t xml:space="preserve"> </w:t>
      </w:r>
      <w:r w:rsidRPr="00CF3177">
        <w:t>Иркутска, проходящего через д.</w:t>
      </w:r>
      <w:r w:rsidR="00A903AD" w:rsidRPr="00CF3177">
        <w:t xml:space="preserve"> </w:t>
      </w:r>
      <w:r w:rsidRPr="00CF3177">
        <w:t xml:space="preserve">Позднякова от проектируемого аэропорта и до </w:t>
      </w:r>
      <w:proofErr w:type="spellStart"/>
      <w:r w:rsidRPr="00CF3177">
        <w:t>Голоустненского</w:t>
      </w:r>
      <w:proofErr w:type="spellEnd"/>
      <w:r w:rsidRPr="00CF3177">
        <w:t xml:space="preserve"> тракта, а оттуда уже до Иркутска; </w:t>
      </w:r>
    </w:p>
    <w:p w:rsidR="001324D7" w:rsidRPr="00CF3177" w:rsidRDefault="001324D7" w:rsidP="00F30F04">
      <w:pPr>
        <w:tabs>
          <w:tab w:val="left" w:pos="993"/>
        </w:tabs>
        <w:spacing w:line="276" w:lineRule="auto"/>
        <w:ind w:firstLine="709"/>
        <w:jc w:val="both"/>
      </w:pPr>
      <w:r w:rsidRPr="00CF3177">
        <w:t>● развитие социальной инфраструктуры, строительство новых школ, детских садов, детской поликлиники, дома культуры</w:t>
      </w:r>
      <w:r w:rsidR="00527BE9" w:rsidRPr="00CF3177">
        <w:t xml:space="preserve">, </w:t>
      </w:r>
      <w:proofErr w:type="spellStart"/>
      <w:r w:rsidR="00527BE9" w:rsidRPr="00CF3177">
        <w:t>ФОКов</w:t>
      </w:r>
      <w:proofErr w:type="spellEnd"/>
      <w:r w:rsidRPr="00CF3177">
        <w:t xml:space="preserve">; </w:t>
      </w:r>
    </w:p>
    <w:p w:rsidR="001324D7" w:rsidRDefault="001324D7" w:rsidP="00F30F04">
      <w:pPr>
        <w:tabs>
          <w:tab w:val="left" w:pos="993"/>
        </w:tabs>
        <w:spacing w:line="276" w:lineRule="auto"/>
        <w:ind w:firstLine="709"/>
        <w:jc w:val="both"/>
      </w:pPr>
      <w:r w:rsidRPr="00CF3177">
        <w:t>● проведение централизованной системы водоснабжения</w:t>
      </w:r>
      <w:r w:rsidR="00FE3338" w:rsidRPr="00CF3177">
        <w:t xml:space="preserve"> и водоотведения.</w:t>
      </w:r>
    </w:p>
    <w:p w:rsidR="00E65A95" w:rsidRPr="00F30F04" w:rsidRDefault="00E65A95" w:rsidP="00F30F04">
      <w:pPr>
        <w:tabs>
          <w:tab w:val="left" w:pos="993"/>
        </w:tabs>
        <w:spacing w:line="276" w:lineRule="auto"/>
        <w:ind w:firstLine="709"/>
        <w:jc w:val="both"/>
      </w:pPr>
    </w:p>
    <w:p w:rsidR="00EA5AF0" w:rsidRPr="00E8606C" w:rsidRDefault="001E06F3" w:rsidP="0096219D">
      <w:pPr>
        <w:pStyle w:val="a4"/>
        <w:numPr>
          <w:ilvl w:val="0"/>
          <w:numId w:val="1"/>
        </w:numPr>
        <w:spacing w:after="120"/>
        <w:ind w:left="527" w:hanging="527"/>
        <w:rPr>
          <w:rFonts w:cs="Times New Roman"/>
          <w:sz w:val="28"/>
          <w:szCs w:val="28"/>
        </w:rPr>
      </w:pPr>
      <w:bookmarkStart w:id="57" w:name="_Toc164927702"/>
      <w:r>
        <w:rPr>
          <w:rFonts w:cs="Times New Roman"/>
          <w:sz w:val="28"/>
          <w:szCs w:val="28"/>
        </w:rPr>
        <w:lastRenderedPageBreak/>
        <w:t>Сроки и этапы реализации С</w:t>
      </w:r>
      <w:r w:rsidR="00734591" w:rsidRPr="00E8606C">
        <w:rPr>
          <w:rFonts w:cs="Times New Roman"/>
          <w:sz w:val="28"/>
          <w:szCs w:val="28"/>
        </w:rPr>
        <w:t>тратегии</w:t>
      </w:r>
      <w:bookmarkEnd w:id="57"/>
    </w:p>
    <w:p w:rsidR="00734591" w:rsidRPr="00E8606C" w:rsidRDefault="00E5120A" w:rsidP="00B01879">
      <w:pPr>
        <w:spacing w:line="276" w:lineRule="auto"/>
        <w:ind w:firstLine="708"/>
        <w:jc w:val="both"/>
        <w:rPr>
          <w:rFonts w:cs="Times New Roman"/>
          <w:szCs w:val="28"/>
        </w:rPr>
      </w:pPr>
      <w:r w:rsidRPr="00E8606C">
        <w:rPr>
          <w:rFonts w:cs="Times New Roman"/>
          <w:szCs w:val="28"/>
        </w:rPr>
        <w:t xml:space="preserve">Стратегия </w:t>
      </w:r>
      <w:r w:rsidR="00734591" w:rsidRPr="00E8606C">
        <w:rPr>
          <w:rFonts w:cs="Times New Roman"/>
          <w:szCs w:val="28"/>
        </w:rPr>
        <w:t xml:space="preserve">социально-экономического развития </w:t>
      </w:r>
      <w:r w:rsidR="008677D0" w:rsidRPr="00E8606C">
        <w:rPr>
          <w:rFonts w:cs="Times New Roman"/>
          <w:szCs w:val="28"/>
        </w:rPr>
        <w:t>Хомутовского</w:t>
      </w:r>
      <w:r w:rsidR="00734591" w:rsidRPr="00E8606C">
        <w:rPr>
          <w:rFonts w:cs="Times New Roman"/>
          <w:szCs w:val="28"/>
        </w:rPr>
        <w:t xml:space="preserve"> муниципального образования определяет основные ориен</w:t>
      </w:r>
      <w:r w:rsidR="00540C54" w:rsidRPr="00E8606C">
        <w:rPr>
          <w:rFonts w:cs="Times New Roman"/>
          <w:szCs w:val="28"/>
        </w:rPr>
        <w:t>тиры развития территории до 2036</w:t>
      </w:r>
      <w:r w:rsidR="00734591" w:rsidRPr="00E8606C">
        <w:rPr>
          <w:rFonts w:cs="Times New Roman"/>
          <w:szCs w:val="28"/>
        </w:rPr>
        <w:t xml:space="preserve"> года. В рамках достижения поставленных целей и задач можно выделить три этапа реализации Стратегии. </w:t>
      </w:r>
    </w:p>
    <w:p w:rsidR="00734591" w:rsidRPr="00E8606C" w:rsidRDefault="000B777C" w:rsidP="00B01879">
      <w:pPr>
        <w:spacing w:line="276" w:lineRule="auto"/>
        <w:ind w:firstLine="708"/>
        <w:jc w:val="both"/>
        <w:rPr>
          <w:rFonts w:cs="Times New Roman"/>
          <w:szCs w:val="28"/>
        </w:rPr>
      </w:pPr>
      <w:r w:rsidRPr="00E8606C">
        <w:rPr>
          <w:rFonts w:cs="Times New Roman"/>
          <w:b/>
          <w:szCs w:val="28"/>
        </w:rPr>
        <w:t>Первый этап</w:t>
      </w:r>
      <w:r w:rsidRPr="00E8606C">
        <w:rPr>
          <w:rFonts w:cs="Times New Roman"/>
          <w:szCs w:val="28"/>
        </w:rPr>
        <w:t xml:space="preserve"> – подготовительный</w:t>
      </w:r>
      <w:r w:rsidR="00734591" w:rsidRPr="00E8606C">
        <w:rPr>
          <w:rFonts w:cs="Times New Roman"/>
          <w:szCs w:val="28"/>
        </w:rPr>
        <w:t xml:space="preserve"> (</w:t>
      </w:r>
      <w:r w:rsidR="005C03C3" w:rsidRPr="00E8606C">
        <w:rPr>
          <w:rFonts w:cs="Times New Roman"/>
          <w:szCs w:val="28"/>
        </w:rPr>
        <w:t>202</w:t>
      </w:r>
      <w:r w:rsidR="00E8606C">
        <w:rPr>
          <w:rFonts w:cs="Times New Roman"/>
          <w:szCs w:val="28"/>
        </w:rPr>
        <w:t>4</w:t>
      </w:r>
      <w:r w:rsidR="005C03C3" w:rsidRPr="00E8606C">
        <w:rPr>
          <w:rFonts w:cs="Times New Roman"/>
          <w:szCs w:val="28"/>
        </w:rPr>
        <w:t>-2026</w:t>
      </w:r>
      <w:r w:rsidR="00734591" w:rsidRPr="00E8606C">
        <w:rPr>
          <w:rFonts w:cs="Times New Roman"/>
          <w:szCs w:val="28"/>
        </w:rPr>
        <w:t xml:space="preserve"> годы)</w:t>
      </w:r>
      <w:r w:rsidRPr="00E8606C">
        <w:rPr>
          <w:rFonts w:cs="Times New Roman"/>
          <w:szCs w:val="28"/>
        </w:rPr>
        <w:t xml:space="preserve">. </w:t>
      </w:r>
      <w:r w:rsidR="00E34E75" w:rsidRPr="00E8606C">
        <w:rPr>
          <w:rFonts w:cs="Times New Roman"/>
          <w:szCs w:val="28"/>
        </w:rPr>
        <w:t xml:space="preserve"> </w:t>
      </w:r>
      <w:r w:rsidRPr="00E8606C">
        <w:rPr>
          <w:rFonts w:cs="Times New Roman"/>
          <w:szCs w:val="28"/>
        </w:rPr>
        <w:t>Б</w:t>
      </w:r>
      <w:r w:rsidR="00E34E75" w:rsidRPr="00E8606C">
        <w:rPr>
          <w:rFonts w:cs="Times New Roman"/>
          <w:szCs w:val="28"/>
        </w:rPr>
        <w:t xml:space="preserve">удет направлен на подготовку основных инструментов и механизмов реализации настоящей Стратегии. </w:t>
      </w:r>
    </w:p>
    <w:p w:rsidR="009C4D30" w:rsidRPr="00E8606C" w:rsidRDefault="006F338E" w:rsidP="00B01879">
      <w:pPr>
        <w:spacing w:line="276" w:lineRule="auto"/>
        <w:ind w:firstLine="708"/>
        <w:jc w:val="both"/>
        <w:rPr>
          <w:rFonts w:cs="Times New Roman"/>
          <w:szCs w:val="28"/>
        </w:rPr>
      </w:pPr>
      <w:r w:rsidRPr="00E8606C">
        <w:rPr>
          <w:rFonts w:cs="Times New Roman"/>
          <w:szCs w:val="28"/>
        </w:rPr>
        <w:t xml:space="preserve">Необходимо разработать программы комплексного развития инфраструктуры </w:t>
      </w:r>
      <w:r w:rsidR="008677D0" w:rsidRPr="00E8606C">
        <w:rPr>
          <w:rFonts w:cs="Times New Roman"/>
          <w:szCs w:val="28"/>
        </w:rPr>
        <w:t>Хомутовского</w:t>
      </w:r>
      <w:r w:rsidRPr="00E8606C">
        <w:rPr>
          <w:rFonts w:cs="Times New Roman"/>
          <w:szCs w:val="28"/>
        </w:rPr>
        <w:t xml:space="preserve"> му</w:t>
      </w:r>
      <w:r w:rsidR="005C03C3" w:rsidRPr="00E8606C">
        <w:rPr>
          <w:rFonts w:cs="Times New Roman"/>
          <w:szCs w:val="28"/>
        </w:rPr>
        <w:t>ниципального образования до 2036</w:t>
      </w:r>
      <w:r w:rsidRPr="00E8606C">
        <w:rPr>
          <w:rFonts w:cs="Times New Roman"/>
          <w:szCs w:val="28"/>
        </w:rPr>
        <w:t xml:space="preserve"> года</w:t>
      </w:r>
      <w:r w:rsidR="00AE47B4" w:rsidRPr="00E8606C">
        <w:rPr>
          <w:rFonts w:cs="Times New Roman"/>
          <w:szCs w:val="28"/>
        </w:rPr>
        <w:t>, включая программы комплексного социально-экономического развития населенных пунктов, входящих в состав муниципального образования</w:t>
      </w:r>
      <w:r w:rsidRPr="00E8606C">
        <w:rPr>
          <w:rFonts w:cs="Times New Roman"/>
          <w:szCs w:val="28"/>
        </w:rPr>
        <w:t>.</w:t>
      </w:r>
      <w:r w:rsidR="009C4D30" w:rsidRPr="00E8606C">
        <w:rPr>
          <w:rFonts w:cs="Times New Roman"/>
          <w:szCs w:val="28"/>
        </w:rPr>
        <w:t xml:space="preserve"> </w:t>
      </w:r>
    </w:p>
    <w:p w:rsidR="00734591" w:rsidRPr="00CF3177" w:rsidRDefault="009C4D30" w:rsidP="00B01879">
      <w:pPr>
        <w:spacing w:line="276" w:lineRule="auto"/>
        <w:ind w:firstLine="708"/>
        <w:jc w:val="both"/>
        <w:rPr>
          <w:rFonts w:cs="Times New Roman"/>
          <w:szCs w:val="28"/>
        </w:rPr>
      </w:pPr>
      <w:r w:rsidRPr="00CF3177">
        <w:rPr>
          <w:rFonts w:cs="Times New Roman"/>
          <w:szCs w:val="28"/>
        </w:rPr>
        <w:t>Перечень муниципальных программ, рекомендуе</w:t>
      </w:r>
      <w:r w:rsidR="006D2B6E" w:rsidRPr="00CF3177">
        <w:rPr>
          <w:rFonts w:cs="Times New Roman"/>
          <w:szCs w:val="28"/>
        </w:rPr>
        <w:t xml:space="preserve">мых к реализации представлен в </w:t>
      </w:r>
      <w:r w:rsidR="006D2B6E" w:rsidRPr="00CF3177">
        <w:rPr>
          <w:rFonts w:cs="Times New Roman"/>
          <w:szCs w:val="28"/>
          <w:u w:val="single"/>
        </w:rPr>
        <w:t>П</w:t>
      </w:r>
      <w:r w:rsidRPr="00CF3177">
        <w:rPr>
          <w:rFonts w:cs="Times New Roman"/>
          <w:szCs w:val="28"/>
          <w:u w:val="single"/>
        </w:rPr>
        <w:t xml:space="preserve">риложении </w:t>
      </w:r>
      <w:r w:rsidR="00170A20" w:rsidRPr="00CF3177">
        <w:rPr>
          <w:rFonts w:cs="Times New Roman"/>
          <w:szCs w:val="28"/>
          <w:u w:val="single"/>
        </w:rPr>
        <w:t>1</w:t>
      </w:r>
      <w:r w:rsidRPr="00CF3177">
        <w:rPr>
          <w:rFonts w:cs="Times New Roman"/>
          <w:szCs w:val="28"/>
        </w:rPr>
        <w:t>.</w:t>
      </w:r>
    </w:p>
    <w:p w:rsidR="00734591" w:rsidRPr="00CF3177" w:rsidRDefault="00734591" w:rsidP="00B01879">
      <w:pPr>
        <w:spacing w:line="276" w:lineRule="auto"/>
        <w:ind w:firstLine="708"/>
        <w:jc w:val="both"/>
        <w:outlineLvl w:val="0"/>
        <w:rPr>
          <w:rFonts w:cs="Times New Roman"/>
          <w:szCs w:val="28"/>
        </w:rPr>
      </w:pPr>
      <w:r w:rsidRPr="00CF3177">
        <w:rPr>
          <w:rFonts w:cs="Times New Roman"/>
          <w:szCs w:val="28"/>
        </w:rPr>
        <w:t xml:space="preserve">На </w:t>
      </w:r>
      <w:r w:rsidRPr="00CF3177">
        <w:rPr>
          <w:rFonts w:cs="Times New Roman"/>
          <w:b/>
          <w:szCs w:val="28"/>
        </w:rPr>
        <w:t>втором этапе</w:t>
      </w:r>
      <w:r w:rsidRPr="00CF3177">
        <w:rPr>
          <w:rFonts w:cs="Times New Roman"/>
          <w:szCs w:val="28"/>
        </w:rPr>
        <w:t xml:space="preserve"> (202</w:t>
      </w:r>
      <w:r w:rsidR="005C03C3" w:rsidRPr="00CF3177">
        <w:rPr>
          <w:rFonts w:cs="Times New Roman"/>
          <w:szCs w:val="28"/>
        </w:rPr>
        <w:t>6</w:t>
      </w:r>
      <w:r w:rsidRPr="00CF3177">
        <w:rPr>
          <w:rFonts w:cs="Times New Roman"/>
          <w:szCs w:val="28"/>
        </w:rPr>
        <w:t>-20</w:t>
      </w:r>
      <w:r w:rsidR="005C03C3" w:rsidRPr="00CF3177">
        <w:rPr>
          <w:rFonts w:cs="Times New Roman"/>
          <w:szCs w:val="28"/>
        </w:rPr>
        <w:t>30</w:t>
      </w:r>
      <w:r w:rsidRPr="00CF3177">
        <w:rPr>
          <w:rFonts w:cs="Times New Roman"/>
          <w:szCs w:val="28"/>
        </w:rPr>
        <w:t xml:space="preserve"> годы)</w:t>
      </w:r>
      <w:r w:rsidR="00144DA7" w:rsidRPr="00CF3177">
        <w:rPr>
          <w:rFonts w:cs="Times New Roman"/>
          <w:szCs w:val="28"/>
        </w:rPr>
        <w:t xml:space="preserve"> будут</w:t>
      </w:r>
      <w:r w:rsidR="00C7722C" w:rsidRPr="00CF3177">
        <w:rPr>
          <w:rFonts w:cs="Times New Roman"/>
          <w:szCs w:val="28"/>
        </w:rPr>
        <w:t xml:space="preserve"> реализованы меры по формированию условий для закрепления населения на территории муниципального образования и содействию экономическому росту.</w:t>
      </w:r>
      <w:r w:rsidR="00144DA7" w:rsidRPr="00CF3177">
        <w:rPr>
          <w:rFonts w:cs="Times New Roman"/>
          <w:szCs w:val="28"/>
        </w:rPr>
        <w:t xml:space="preserve"> </w:t>
      </w:r>
      <w:r w:rsidR="006F338E" w:rsidRPr="00CF3177">
        <w:rPr>
          <w:rFonts w:cs="Times New Roman"/>
          <w:szCs w:val="28"/>
        </w:rPr>
        <w:t xml:space="preserve"> Начнется реализация программ комплексного развития инфраструктуры и будут зафиксированы первые результаты проведенных мероприятий. </w:t>
      </w:r>
    </w:p>
    <w:p w:rsidR="00734591" w:rsidRDefault="00734591" w:rsidP="00B01879">
      <w:pPr>
        <w:spacing w:line="276" w:lineRule="auto"/>
        <w:ind w:firstLine="708"/>
        <w:jc w:val="both"/>
        <w:outlineLvl w:val="0"/>
        <w:rPr>
          <w:rFonts w:cs="Times New Roman"/>
          <w:szCs w:val="28"/>
        </w:rPr>
      </w:pPr>
      <w:r w:rsidRPr="00CF3177">
        <w:rPr>
          <w:rFonts w:cs="Times New Roman"/>
          <w:szCs w:val="28"/>
        </w:rPr>
        <w:t xml:space="preserve">На </w:t>
      </w:r>
      <w:r w:rsidRPr="00CF3177">
        <w:rPr>
          <w:rFonts w:cs="Times New Roman"/>
          <w:b/>
          <w:szCs w:val="28"/>
        </w:rPr>
        <w:t>третьем этапе</w:t>
      </w:r>
      <w:r w:rsidRPr="00CF3177">
        <w:rPr>
          <w:rFonts w:cs="Times New Roman"/>
          <w:szCs w:val="28"/>
        </w:rPr>
        <w:t xml:space="preserve"> (20</w:t>
      </w:r>
      <w:r w:rsidR="005C03C3" w:rsidRPr="00CF3177">
        <w:rPr>
          <w:rFonts w:cs="Times New Roman"/>
          <w:szCs w:val="28"/>
        </w:rPr>
        <w:t>30</w:t>
      </w:r>
      <w:r w:rsidRPr="00CF3177">
        <w:rPr>
          <w:rFonts w:cs="Times New Roman"/>
          <w:szCs w:val="28"/>
        </w:rPr>
        <w:t>-203</w:t>
      </w:r>
      <w:r w:rsidR="005C03C3" w:rsidRPr="00CF3177">
        <w:rPr>
          <w:rFonts w:cs="Times New Roman"/>
          <w:szCs w:val="28"/>
        </w:rPr>
        <w:t>6</w:t>
      </w:r>
      <w:r w:rsidRPr="00CF3177">
        <w:rPr>
          <w:rFonts w:cs="Times New Roman"/>
          <w:szCs w:val="28"/>
        </w:rPr>
        <w:t xml:space="preserve"> годы)</w:t>
      </w:r>
      <w:r w:rsidR="00872018" w:rsidRPr="00CF3177">
        <w:rPr>
          <w:rFonts w:cs="Times New Roman"/>
          <w:szCs w:val="28"/>
        </w:rPr>
        <w:t xml:space="preserve"> </w:t>
      </w:r>
      <w:r w:rsidR="00C7722C" w:rsidRPr="00CF3177">
        <w:rPr>
          <w:rFonts w:cs="Times New Roman"/>
          <w:szCs w:val="28"/>
        </w:rPr>
        <w:t xml:space="preserve">будут реализованы </w:t>
      </w:r>
      <w:r w:rsidR="00F921D0" w:rsidRPr="00CF3177">
        <w:rPr>
          <w:rFonts w:cs="Times New Roman"/>
          <w:szCs w:val="28"/>
        </w:rPr>
        <w:t xml:space="preserve">меры по поддержанию стабильного роста численности постоянного населения муниципального образования </w:t>
      </w:r>
      <w:r w:rsidR="00F921D0" w:rsidRPr="00E8606C">
        <w:rPr>
          <w:rFonts w:cs="Times New Roman"/>
          <w:szCs w:val="28"/>
        </w:rPr>
        <w:t xml:space="preserve">и стабилизации экономики. </w:t>
      </w:r>
    </w:p>
    <w:p w:rsidR="00A903AD" w:rsidRDefault="00A903AD" w:rsidP="00B01879">
      <w:pPr>
        <w:spacing w:line="276" w:lineRule="auto"/>
        <w:ind w:firstLine="708"/>
        <w:jc w:val="both"/>
        <w:outlineLvl w:val="0"/>
        <w:rPr>
          <w:rFonts w:cs="Times New Roman"/>
          <w:szCs w:val="28"/>
        </w:rPr>
      </w:pPr>
    </w:p>
    <w:p w:rsidR="000C52BC" w:rsidRPr="00E8606C" w:rsidRDefault="000C52BC">
      <w:pPr>
        <w:rPr>
          <w:rFonts w:eastAsia="Helvetica" w:cs="Times New Roman"/>
          <w:b/>
          <w:szCs w:val="28"/>
          <w:highlight w:val="yellow"/>
        </w:rPr>
      </w:pPr>
    </w:p>
    <w:p w:rsidR="00826B5B" w:rsidRPr="001C7017" w:rsidRDefault="00294B28" w:rsidP="007F3577">
      <w:pPr>
        <w:pStyle w:val="a4"/>
        <w:numPr>
          <w:ilvl w:val="0"/>
          <w:numId w:val="1"/>
        </w:numPr>
        <w:spacing w:after="120"/>
        <w:ind w:left="527" w:hanging="527"/>
        <w:rPr>
          <w:rFonts w:cs="Times New Roman"/>
          <w:sz w:val="28"/>
          <w:szCs w:val="28"/>
        </w:rPr>
      </w:pPr>
      <w:bookmarkStart w:id="58" w:name="_Toc164927703"/>
      <w:r w:rsidRPr="001C7017">
        <w:rPr>
          <w:rFonts w:cs="Times New Roman"/>
          <w:sz w:val="28"/>
          <w:szCs w:val="28"/>
        </w:rPr>
        <w:t>Организация системы стратегического планирования и м</w:t>
      </w:r>
      <w:r w:rsidR="001E06F3">
        <w:rPr>
          <w:rFonts w:cs="Times New Roman"/>
          <w:sz w:val="28"/>
          <w:szCs w:val="28"/>
        </w:rPr>
        <w:t>еханизмы реализации С</w:t>
      </w:r>
      <w:r w:rsidR="00826B5B" w:rsidRPr="001C7017">
        <w:rPr>
          <w:rFonts w:cs="Times New Roman"/>
          <w:sz w:val="28"/>
          <w:szCs w:val="28"/>
        </w:rPr>
        <w:t xml:space="preserve">тратегии </w:t>
      </w:r>
      <w:r w:rsidR="008677D0" w:rsidRPr="001C7017">
        <w:rPr>
          <w:rFonts w:cs="Times New Roman"/>
          <w:sz w:val="28"/>
          <w:szCs w:val="28"/>
        </w:rPr>
        <w:t>Хомутовского</w:t>
      </w:r>
      <w:r w:rsidR="00826B5B" w:rsidRPr="001C7017">
        <w:rPr>
          <w:rFonts w:cs="Times New Roman"/>
          <w:sz w:val="28"/>
          <w:szCs w:val="28"/>
        </w:rPr>
        <w:t xml:space="preserve"> </w:t>
      </w:r>
      <w:r w:rsidR="00A37E05" w:rsidRPr="001C7017">
        <w:rPr>
          <w:rFonts w:cs="Times New Roman"/>
          <w:sz w:val="28"/>
          <w:szCs w:val="28"/>
        </w:rPr>
        <w:br/>
        <w:t>муниципального</w:t>
      </w:r>
      <w:r w:rsidR="00826B5B" w:rsidRPr="001C7017">
        <w:rPr>
          <w:rFonts w:cs="Times New Roman"/>
          <w:sz w:val="28"/>
          <w:szCs w:val="28"/>
        </w:rPr>
        <w:t xml:space="preserve"> образования</w:t>
      </w:r>
      <w:bookmarkEnd w:id="58"/>
    </w:p>
    <w:p w:rsidR="00670B1D" w:rsidRPr="001C7017" w:rsidRDefault="004D56B6" w:rsidP="00B01879">
      <w:pPr>
        <w:spacing w:line="276" w:lineRule="auto"/>
        <w:ind w:firstLine="708"/>
        <w:jc w:val="both"/>
        <w:rPr>
          <w:rFonts w:cs="Times New Roman"/>
          <w:szCs w:val="28"/>
        </w:rPr>
      </w:pPr>
      <w:r w:rsidRPr="001C7017">
        <w:rPr>
          <w:rFonts w:cs="Times New Roman"/>
          <w:szCs w:val="28"/>
        </w:rPr>
        <w:t xml:space="preserve">Стратегия направлена на снижение угроз развития, нивелирования слабых сторон, использование возможностей и сильных сторон </w:t>
      </w:r>
      <w:r w:rsidR="008677D0" w:rsidRPr="001C7017">
        <w:rPr>
          <w:rFonts w:cs="Times New Roman"/>
          <w:szCs w:val="28"/>
        </w:rPr>
        <w:t>Хомутовского</w:t>
      </w:r>
      <w:r w:rsidRPr="001C7017">
        <w:rPr>
          <w:rFonts w:cs="Times New Roman"/>
          <w:szCs w:val="28"/>
        </w:rPr>
        <w:t xml:space="preserve"> МО. При этом необходимо учитывать, насколько </w:t>
      </w:r>
      <w:proofErr w:type="spellStart"/>
      <w:r w:rsidRPr="001C7017">
        <w:rPr>
          <w:rFonts w:cs="Times New Roman"/>
          <w:szCs w:val="28"/>
        </w:rPr>
        <w:t>изменима</w:t>
      </w:r>
      <w:proofErr w:type="spellEnd"/>
      <w:r w:rsidRPr="001C7017">
        <w:rPr>
          <w:rFonts w:cs="Times New Roman"/>
          <w:szCs w:val="28"/>
        </w:rPr>
        <w:t xml:space="preserve"> та или иная характеристика подсистемы, какой период времени займет ее изменение, и какое количество ресурсов потребуется затратить. Кроме того, изменение факторов характеризует параметр времени, определяя их в краткосрочной или долгосрочной перспективе. </w:t>
      </w:r>
      <w:r w:rsidR="00670B1D" w:rsidRPr="001C7017">
        <w:rPr>
          <w:rFonts w:cs="Times New Roman"/>
          <w:szCs w:val="28"/>
        </w:rPr>
        <w:t>Стратегия социально-экономического развития реализуется в соответствии с законодательством Российской Федерации.</w:t>
      </w:r>
    </w:p>
    <w:p w:rsidR="005E098D" w:rsidRPr="001C7017" w:rsidRDefault="00670B1D" w:rsidP="00B01879">
      <w:pPr>
        <w:spacing w:line="276" w:lineRule="auto"/>
        <w:ind w:firstLine="708"/>
        <w:jc w:val="both"/>
        <w:rPr>
          <w:rFonts w:cs="Times New Roman"/>
          <w:szCs w:val="28"/>
        </w:rPr>
      </w:pPr>
      <w:r w:rsidRPr="001C7017">
        <w:rPr>
          <w:rFonts w:cs="Times New Roman"/>
          <w:szCs w:val="28"/>
        </w:rPr>
        <w:t xml:space="preserve">Комплексное управление реализацией </w:t>
      </w:r>
      <w:r w:rsidR="001E06F3">
        <w:rPr>
          <w:rFonts w:cs="Times New Roman"/>
          <w:szCs w:val="28"/>
        </w:rPr>
        <w:t>С</w:t>
      </w:r>
      <w:r w:rsidRPr="001C7017">
        <w:rPr>
          <w:rFonts w:cs="Times New Roman"/>
          <w:szCs w:val="28"/>
        </w:rPr>
        <w:t>тратегии осуществляет Администраци</w:t>
      </w:r>
      <w:r w:rsidR="005955C0" w:rsidRPr="001C7017">
        <w:rPr>
          <w:rFonts w:cs="Times New Roman"/>
          <w:szCs w:val="28"/>
        </w:rPr>
        <w:t>я</w:t>
      </w:r>
      <w:r w:rsidRPr="001C7017">
        <w:rPr>
          <w:rFonts w:cs="Times New Roman"/>
          <w:szCs w:val="28"/>
        </w:rPr>
        <w:t xml:space="preserve"> </w:t>
      </w:r>
      <w:r w:rsidR="008677D0" w:rsidRPr="001C7017">
        <w:rPr>
          <w:rFonts w:cs="Times New Roman"/>
          <w:szCs w:val="28"/>
        </w:rPr>
        <w:t>Хомутовского</w:t>
      </w:r>
      <w:r w:rsidR="00334AD7" w:rsidRPr="001C7017">
        <w:rPr>
          <w:rFonts w:cs="Times New Roman"/>
          <w:szCs w:val="28"/>
        </w:rPr>
        <w:t xml:space="preserve"> муниципального образования.</w:t>
      </w:r>
      <w:r w:rsidR="007F3577" w:rsidRPr="001C7017">
        <w:rPr>
          <w:rFonts w:cs="Times New Roman"/>
          <w:szCs w:val="28"/>
        </w:rPr>
        <w:t xml:space="preserve"> </w:t>
      </w:r>
      <w:r w:rsidR="005E098D" w:rsidRPr="001C7017">
        <w:rPr>
          <w:rFonts w:cs="Times New Roman"/>
          <w:szCs w:val="28"/>
        </w:rPr>
        <w:t>Положения данной Стратегии должны учитываться при разработке комплексных и муниципальных программ.</w:t>
      </w:r>
    </w:p>
    <w:p w:rsidR="0096219D" w:rsidRPr="001C7017" w:rsidRDefault="005E098D" w:rsidP="00B01879">
      <w:pPr>
        <w:spacing w:line="276" w:lineRule="auto"/>
        <w:ind w:firstLine="708"/>
        <w:jc w:val="both"/>
        <w:rPr>
          <w:rFonts w:cs="Times New Roman"/>
          <w:szCs w:val="28"/>
        </w:rPr>
      </w:pPr>
      <w:r w:rsidRPr="001C7017">
        <w:rPr>
          <w:rFonts w:cs="Times New Roman"/>
          <w:szCs w:val="28"/>
        </w:rPr>
        <w:lastRenderedPageBreak/>
        <w:t xml:space="preserve">Участники инвестиционных процессов – коммерческие и некоммерческие организации, общественные объединения, индивидуальные предприниматели и другие организации в праве руководствоваться положениями </w:t>
      </w:r>
      <w:r w:rsidR="001E06F3">
        <w:rPr>
          <w:rFonts w:cs="Times New Roman"/>
          <w:szCs w:val="28"/>
        </w:rPr>
        <w:t>С</w:t>
      </w:r>
      <w:r w:rsidRPr="001C7017">
        <w:rPr>
          <w:rFonts w:cs="Times New Roman"/>
          <w:szCs w:val="28"/>
        </w:rPr>
        <w:t xml:space="preserve">тратегии социально-экономического развития </w:t>
      </w:r>
      <w:r w:rsidR="008677D0" w:rsidRPr="001C7017">
        <w:rPr>
          <w:rFonts w:cs="Times New Roman"/>
          <w:szCs w:val="28"/>
        </w:rPr>
        <w:t>Хомутовского</w:t>
      </w:r>
      <w:r w:rsidRPr="001C7017">
        <w:rPr>
          <w:rFonts w:cs="Times New Roman"/>
          <w:szCs w:val="28"/>
        </w:rPr>
        <w:t xml:space="preserve"> муниципального образования. </w:t>
      </w:r>
    </w:p>
    <w:p w:rsidR="0053617D" w:rsidRPr="001C7017" w:rsidRDefault="0053617D" w:rsidP="00B01879">
      <w:pPr>
        <w:spacing w:line="276" w:lineRule="auto"/>
        <w:ind w:firstLine="426"/>
        <w:jc w:val="both"/>
        <w:rPr>
          <w:rFonts w:eastAsia="Helvetica" w:cs="Times New Roman"/>
          <w:b/>
          <w:szCs w:val="28"/>
        </w:rPr>
      </w:pPr>
      <w:r w:rsidRPr="001C7017">
        <w:rPr>
          <w:rFonts w:eastAsia="Helvetica" w:cs="Times New Roman"/>
          <w:b/>
          <w:szCs w:val="28"/>
        </w:rPr>
        <w:t>Механизм реализации Стратегии предусматривает:</w:t>
      </w:r>
    </w:p>
    <w:p w:rsidR="0053617D" w:rsidRPr="001C7017" w:rsidRDefault="00B01879" w:rsidP="00B01879">
      <w:pPr>
        <w:spacing w:line="276" w:lineRule="auto"/>
        <w:ind w:firstLine="426"/>
        <w:jc w:val="both"/>
        <w:rPr>
          <w:rFonts w:eastAsia="Helvetica" w:cs="Times New Roman"/>
          <w:szCs w:val="28"/>
        </w:rPr>
      </w:pPr>
      <w:r w:rsidRPr="001C7017">
        <w:rPr>
          <w:rFonts w:eastAsia="Helvetica" w:cs="Times New Roman"/>
          <w:szCs w:val="28"/>
        </w:rPr>
        <w:t xml:space="preserve">- </w:t>
      </w:r>
      <w:r w:rsidR="0053617D" w:rsidRPr="001C7017">
        <w:rPr>
          <w:rFonts w:eastAsia="Helvetica" w:cs="Times New Roman"/>
          <w:szCs w:val="28"/>
        </w:rPr>
        <w:t xml:space="preserve">Реализацию действующих и создание новых программ, направленных на развитие социально-экономического потенциала </w:t>
      </w:r>
      <w:r w:rsidR="008677D0" w:rsidRPr="001C7017">
        <w:rPr>
          <w:rFonts w:eastAsia="Helvetica" w:cs="Times New Roman"/>
          <w:szCs w:val="28"/>
        </w:rPr>
        <w:t>Хомутовского</w:t>
      </w:r>
      <w:r w:rsidR="0053617D" w:rsidRPr="001C7017">
        <w:rPr>
          <w:rFonts w:eastAsia="Helvetica" w:cs="Times New Roman"/>
          <w:szCs w:val="28"/>
        </w:rPr>
        <w:t xml:space="preserve"> муниципального образования н</w:t>
      </w:r>
      <w:r w:rsidR="000109DD" w:rsidRPr="001C7017">
        <w:rPr>
          <w:rFonts w:eastAsia="Helvetica" w:cs="Times New Roman"/>
          <w:szCs w:val="28"/>
        </w:rPr>
        <w:t>а долгосрочную и средне</w:t>
      </w:r>
      <w:r w:rsidR="0053617D" w:rsidRPr="001C7017">
        <w:rPr>
          <w:rFonts w:eastAsia="Helvetica" w:cs="Times New Roman"/>
          <w:szCs w:val="28"/>
        </w:rPr>
        <w:t>срочную перспективу;</w:t>
      </w:r>
    </w:p>
    <w:p w:rsidR="0053617D" w:rsidRPr="00CF3177" w:rsidRDefault="00B01879" w:rsidP="00B01879">
      <w:pPr>
        <w:spacing w:line="276" w:lineRule="auto"/>
        <w:ind w:firstLine="426"/>
        <w:jc w:val="both"/>
        <w:rPr>
          <w:rFonts w:eastAsia="Helvetica" w:cs="Times New Roman"/>
          <w:szCs w:val="28"/>
        </w:rPr>
      </w:pPr>
      <w:r w:rsidRPr="001C7017">
        <w:rPr>
          <w:rFonts w:eastAsia="Helvetica" w:cs="Times New Roman"/>
          <w:szCs w:val="28"/>
        </w:rPr>
        <w:t xml:space="preserve">- </w:t>
      </w:r>
      <w:r w:rsidR="0053617D" w:rsidRPr="001C7017">
        <w:rPr>
          <w:rFonts w:eastAsia="Helvetica" w:cs="Times New Roman"/>
          <w:szCs w:val="28"/>
        </w:rPr>
        <w:t>Участие в реализации федеральных и облас</w:t>
      </w:r>
      <w:r w:rsidR="000109DD" w:rsidRPr="001C7017">
        <w:rPr>
          <w:rFonts w:eastAsia="Helvetica" w:cs="Times New Roman"/>
          <w:szCs w:val="28"/>
        </w:rPr>
        <w:t xml:space="preserve">тных программ для </w:t>
      </w:r>
      <w:r w:rsidR="000109DD" w:rsidRPr="00CF3177">
        <w:rPr>
          <w:rFonts w:eastAsia="Helvetica" w:cs="Times New Roman"/>
          <w:szCs w:val="28"/>
        </w:rPr>
        <w:t xml:space="preserve">комплексного </w:t>
      </w:r>
      <w:r w:rsidR="0071503B" w:rsidRPr="00CF3177">
        <w:rPr>
          <w:rFonts w:eastAsia="Helvetica" w:cs="Times New Roman"/>
          <w:szCs w:val="28"/>
        </w:rPr>
        <w:t xml:space="preserve">решения </w:t>
      </w:r>
      <w:r w:rsidR="0053617D" w:rsidRPr="00CF3177">
        <w:rPr>
          <w:rFonts w:eastAsia="Helvetica" w:cs="Times New Roman"/>
          <w:szCs w:val="28"/>
        </w:rPr>
        <w:t xml:space="preserve">имеющихся проблем социально-экономической направленности;  </w:t>
      </w:r>
    </w:p>
    <w:p w:rsidR="007F3577" w:rsidRPr="00CF3177" w:rsidRDefault="00B01879" w:rsidP="00B01879">
      <w:pPr>
        <w:spacing w:line="276" w:lineRule="auto"/>
        <w:ind w:firstLine="426"/>
        <w:jc w:val="both"/>
        <w:rPr>
          <w:rFonts w:eastAsia="Helvetica" w:cs="Times New Roman"/>
          <w:szCs w:val="28"/>
        </w:rPr>
      </w:pPr>
      <w:r w:rsidRPr="00CF3177">
        <w:rPr>
          <w:rFonts w:eastAsia="Helvetica" w:cs="Times New Roman"/>
          <w:szCs w:val="28"/>
        </w:rPr>
        <w:t xml:space="preserve">- </w:t>
      </w:r>
      <w:r w:rsidR="0053617D" w:rsidRPr="00CF3177">
        <w:rPr>
          <w:rFonts w:eastAsia="Helvetica" w:cs="Times New Roman"/>
          <w:szCs w:val="28"/>
        </w:rPr>
        <w:t>Утверждение плана мероприятий, способствующих реализации Стратегии. Необходимо создать поэтапный план действий с описанием последовательности проведения мероприятий, обозначить целевые показатели</w:t>
      </w:r>
      <w:r w:rsidR="00E530A7" w:rsidRPr="00CF3177">
        <w:rPr>
          <w:rFonts w:eastAsia="Helvetica" w:cs="Times New Roman"/>
          <w:szCs w:val="28"/>
        </w:rPr>
        <w:t xml:space="preserve"> и назначить ответственные лица.</w:t>
      </w:r>
    </w:p>
    <w:p w:rsidR="0096219D" w:rsidRPr="00CF3177" w:rsidRDefault="00A77BC0" w:rsidP="00B01879">
      <w:pPr>
        <w:spacing w:line="276" w:lineRule="auto"/>
        <w:ind w:firstLine="426"/>
        <w:rPr>
          <w:rStyle w:val="a5"/>
          <w:rFonts w:cs="Times New Roman"/>
          <w:b w:val="0"/>
          <w:sz w:val="24"/>
        </w:rPr>
      </w:pPr>
      <w:r w:rsidRPr="00CF3177">
        <w:rPr>
          <w:rFonts w:eastAsia="Helvetica" w:cs="Times New Roman"/>
          <w:szCs w:val="28"/>
        </w:rPr>
        <w:t xml:space="preserve">Перечень </w:t>
      </w:r>
      <w:r w:rsidR="00054BCB" w:rsidRPr="00CF3177">
        <w:rPr>
          <w:rFonts w:eastAsia="Helvetica" w:cs="Times New Roman"/>
          <w:szCs w:val="28"/>
        </w:rPr>
        <w:t xml:space="preserve">реализуемых </w:t>
      </w:r>
      <w:r w:rsidR="00F14037" w:rsidRPr="00CF3177">
        <w:rPr>
          <w:rFonts w:eastAsia="Helvetica" w:cs="Times New Roman"/>
          <w:szCs w:val="28"/>
        </w:rPr>
        <w:t xml:space="preserve">и рекомендуемых к </w:t>
      </w:r>
      <w:r w:rsidR="00971110" w:rsidRPr="00CF3177">
        <w:rPr>
          <w:rFonts w:eastAsia="Helvetica" w:cs="Times New Roman"/>
          <w:szCs w:val="28"/>
        </w:rPr>
        <w:t>реализации муниципальных</w:t>
      </w:r>
      <w:r w:rsidR="00F14037" w:rsidRPr="00CF3177">
        <w:rPr>
          <w:rFonts w:eastAsia="Helvetica" w:cs="Times New Roman"/>
          <w:szCs w:val="28"/>
        </w:rPr>
        <w:t xml:space="preserve"> программ </w:t>
      </w:r>
      <w:r w:rsidR="0082727B" w:rsidRPr="00CF3177">
        <w:rPr>
          <w:rFonts w:eastAsia="Helvetica" w:cs="Times New Roman"/>
          <w:szCs w:val="28"/>
        </w:rPr>
        <w:t>представлен в приложении 1</w:t>
      </w:r>
      <w:r w:rsidR="00054BCB" w:rsidRPr="00CF3177">
        <w:rPr>
          <w:rFonts w:eastAsia="Helvetica" w:cs="Times New Roman"/>
          <w:szCs w:val="28"/>
        </w:rPr>
        <w:t>.</w:t>
      </w:r>
      <w:r w:rsidR="004504F1" w:rsidRPr="00CF3177">
        <w:rPr>
          <w:rFonts w:eastAsia="Helvetica" w:cs="Times New Roman"/>
          <w:szCs w:val="28"/>
        </w:rPr>
        <w:br/>
      </w:r>
    </w:p>
    <w:p w:rsidR="00826B5B" w:rsidRPr="001C7017" w:rsidRDefault="00826B5B" w:rsidP="000E7DC5">
      <w:pPr>
        <w:pStyle w:val="a8"/>
        <w:numPr>
          <w:ilvl w:val="0"/>
          <w:numId w:val="1"/>
        </w:numPr>
        <w:spacing w:after="100" w:afterAutospacing="1"/>
        <w:jc w:val="center"/>
        <w:rPr>
          <w:rFonts w:eastAsia="Helvetica" w:cs="Times New Roman"/>
          <w:b/>
          <w:szCs w:val="28"/>
        </w:rPr>
      </w:pPr>
      <w:bookmarkStart w:id="59" w:name="_Toc164927704"/>
      <w:r w:rsidRPr="00CF3177">
        <w:rPr>
          <w:rStyle w:val="a5"/>
          <w:rFonts w:cs="Times New Roman"/>
          <w:sz w:val="28"/>
          <w:szCs w:val="28"/>
        </w:rPr>
        <w:t xml:space="preserve">Ожидаемые </w:t>
      </w:r>
      <w:r w:rsidRPr="001C7017">
        <w:rPr>
          <w:rStyle w:val="a5"/>
          <w:rFonts w:cs="Times New Roman"/>
          <w:sz w:val="28"/>
          <w:szCs w:val="28"/>
        </w:rPr>
        <w:t>результаты реали</w:t>
      </w:r>
      <w:r w:rsidR="000659C9">
        <w:rPr>
          <w:rStyle w:val="a5"/>
          <w:rFonts w:cs="Times New Roman"/>
          <w:sz w:val="28"/>
          <w:szCs w:val="28"/>
        </w:rPr>
        <w:t>зации С</w:t>
      </w:r>
      <w:r w:rsidRPr="001C7017">
        <w:rPr>
          <w:rStyle w:val="a5"/>
          <w:rFonts w:cs="Times New Roman"/>
          <w:sz w:val="28"/>
          <w:szCs w:val="28"/>
        </w:rPr>
        <w:t xml:space="preserve">тратегии </w:t>
      </w:r>
      <w:r w:rsidR="009C1F4C" w:rsidRPr="001C7017">
        <w:rPr>
          <w:rStyle w:val="a5"/>
          <w:rFonts w:cs="Times New Roman"/>
          <w:sz w:val="28"/>
          <w:szCs w:val="28"/>
        </w:rPr>
        <w:br/>
      </w:r>
      <w:r w:rsidR="008677D0" w:rsidRPr="001C7017">
        <w:rPr>
          <w:rStyle w:val="a5"/>
          <w:rFonts w:cs="Times New Roman"/>
          <w:sz w:val="28"/>
          <w:szCs w:val="28"/>
        </w:rPr>
        <w:t>Хомутовского</w:t>
      </w:r>
      <w:r w:rsidRPr="001C7017">
        <w:rPr>
          <w:rStyle w:val="a5"/>
          <w:rFonts w:cs="Times New Roman"/>
          <w:sz w:val="28"/>
          <w:szCs w:val="28"/>
        </w:rPr>
        <w:t xml:space="preserve"> МО</w:t>
      </w:r>
      <w:bookmarkEnd w:id="59"/>
    </w:p>
    <w:p w:rsidR="00CB420A" w:rsidRPr="001C7017" w:rsidRDefault="00CB420A" w:rsidP="00B01879">
      <w:pPr>
        <w:widowControl w:val="0"/>
        <w:autoSpaceDE w:val="0"/>
        <w:autoSpaceDN w:val="0"/>
        <w:adjustRightInd w:val="0"/>
        <w:spacing w:line="276" w:lineRule="auto"/>
        <w:ind w:firstLine="525"/>
        <w:jc w:val="both"/>
        <w:rPr>
          <w:rFonts w:cs="Times New Roman"/>
          <w:color w:val="000000"/>
          <w:szCs w:val="28"/>
        </w:rPr>
      </w:pPr>
      <w:r w:rsidRPr="001C7017">
        <w:rPr>
          <w:rFonts w:cs="Times New Roman"/>
          <w:color w:val="000000"/>
          <w:szCs w:val="28"/>
        </w:rPr>
        <w:t xml:space="preserve">Реализация Стратегии социально-экономического развития </w:t>
      </w:r>
      <w:r w:rsidR="008677D0" w:rsidRPr="001C7017">
        <w:rPr>
          <w:rFonts w:cs="Times New Roman"/>
          <w:color w:val="000000"/>
          <w:szCs w:val="28"/>
        </w:rPr>
        <w:t>Хомутовского</w:t>
      </w:r>
      <w:r w:rsidR="00F31835" w:rsidRPr="001C7017">
        <w:rPr>
          <w:rFonts w:cs="Times New Roman"/>
          <w:color w:val="000000"/>
          <w:szCs w:val="28"/>
        </w:rPr>
        <w:t xml:space="preserve"> муниципального образования</w:t>
      </w:r>
      <w:r w:rsidRPr="001C7017">
        <w:rPr>
          <w:rFonts w:cs="Times New Roman"/>
          <w:color w:val="000000"/>
          <w:szCs w:val="28"/>
        </w:rPr>
        <w:t xml:space="preserve"> до 203</w:t>
      </w:r>
      <w:r w:rsidR="005C03C3" w:rsidRPr="001C7017">
        <w:rPr>
          <w:rFonts w:cs="Times New Roman"/>
          <w:color w:val="000000"/>
          <w:szCs w:val="28"/>
        </w:rPr>
        <w:t>6</w:t>
      </w:r>
      <w:r w:rsidRPr="001C7017">
        <w:rPr>
          <w:rFonts w:cs="Times New Roman"/>
          <w:color w:val="000000"/>
          <w:szCs w:val="28"/>
        </w:rPr>
        <w:t xml:space="preserve"> года, достижение </w:t>
      </w:r>
      <w:r w:rsidR="00F31835" w:rsidRPr="001C7017">
        <w:rPr>
          <w:rFonts w:cs="Times New Roman"/>
          <w:color w:val="000000"/>
          <w:szCs w:val="28"/>
        </w:rPr>
        <w:t>обозначенных</w:t>
      </w:r>
      <w:r w:rsidRPr="001C7017">
        <w:rPr>
          <w:rFonts w:cs="Times New Roman"/>
          <w:color w:val="000000"/>
          <w:szCs w:val="28"/>
        </w:rPr>
        <w:t xml:space="preserve"> в </w:t>
      </w:r>
      <w:r w:rsidR="00F31835" w:rsidRPr="001C7017">
        <w:rPr>
          <w:rFonts w:cs="Times New Roman"/>
          <w:color w:val="000000"/>
          <w:szCs w:val="28"/>
        </w:rPr>
        <w:t>ней</w:t>
      </w:r>
      <w:r w:rsidRPr="001C7017">
        <w:rPr>
          <w:rFonts w:cs="Times New Roman"/>
          <w:color w:val="000000"/>
          <w:szCs w:val="28"/>
        </w:rPr>
        <w:t xml:space="preserve"> </w:t>
      </w:r>
      <w:r w:rsidR="00F31835" w:rsidRPr="001C7017">
        <w:rPr>
          <w:rFonts w:cs="Times New Roman"/>
          <w:color w:val="000000"/>
          <w:szCs w:val="28"/>
        </w:rPr>
        <w:t>целей</w:t>
      </w:r>
      <w:r w:rsidRPr="001C7017">
        <w:rPr>
          <w:rFonts w:cs="Times New Roman"/>
          <w:color w:val="000000"/>
          <w:szCs w:val="28"/>
        </w:rPr>
        <w:t xml:space="preserve"> и задач выведут экономику и социальную сферу на более </w:t>
      </w:r>
      <w:r w:rsidR="00F31835" w:rsidRPr="001C7017">
        <w:rPr>
          <w:rFonts w:cs="Times New Roman"/>
          <w:color w:val="000000"/>
          <w:szCs w:val="28"/>
        </w:rPr>
        <w:t>высокий</w:t>
      </w:r>
      <w:r w:rsidRPr="001C7017">
        <w:rPr>
          <w:rFonts w:cs="Times New Roman"/>
          <w:color w:val="000000"/>
          <w:szCs w:val="28"/>
        </w:rPr>
        <w:t xml:space="preserve"> уровень, обеспечивающий </w:t>
      </w:r>
      <w:r w:rsidR="00F31835" w:rsidRPr="001C7017">
        <w:rPr>
          <w:rFonts w:cs="Times New Roman"/>
          <w:color w:val="000000"/>
          <w:szCs w:val="28"/>
        </w:rPr>
        <w:t>устойчивое</w:t>
      </w:r>
      <w:r w:rsidRPr="001C7017">
        <w:rPr>
          <w:rFonts w:cs="Times New Roman"/>
          <w:color w:val="000000"/>
          <w:szCs w:val="28"/>
        </w:rPr>
        <w:t xml:space="preserve"> развитие и повышение качества жизни населения </w:t>
      </w:r>
      <w:r w:rsidR="008677D0" w:rsidRPr="001C7017">
        <w:rPr>
          <w:rFonts w:cs="Times New Roman"/>
          <w:color w:val="000000"/>
          <w:szCs w:val="28"/>
        </w:rPr>
        <w:t>Хомутовского</w:t>
      </w:r>
      <w:r w:rsidR="00F31835" w:rsidRPr="001C7017">
        <w:rPr>
          <w:rFonts w:cs="Times New Roman"/>
          <w:color w:val="000000"/>
          <w:szCs w:val="28"/>
        </w:rPr>
        <w:t xml:space="preserve"> муниципального образования</w:t>
      </w:r>
      <w:r w:rsidRPr="001C7017">
        <w:rPr>
          <w:rFonts w:cs="Times New Roman"/>
          <w:color w:val="000000"/>
          <w:szCs w:val="28"/>
        </w:rPr>
        <w:t xml:space="preserve">. </w:t>
      </w:r>
    </w:p>
    <w:p w:rsidR="001D1217" w:rsidRPr="001C7017" w:rsidRDefault="001D1217" w:rsidP="00B01879">
      <w:pPr>
        <w:widowControl w:val="0"/>
        <w:autoSpaceDE w:val="0"/>
        <w:autoSpaceDN w:val="0"/>
        <w:adjustRightInd w:val="0"/>
        <w:spacing w:line="276" w:lineRule="auto"/>
        <w:ind w:firstLine="525"/>
        <w:jc w:val="both"/>
        <w:rPr>
          <w:rFonts w:cs="Times New Roman"/>
          <w:color w:val="000000"/>
          <w:szCs w:val="28"/>
        </w:rPr>
      </w:pPr>
      <w:r w:rsidRPr="001C7017">
        <w:rPr>
          <w:rFonts w:cs="Times New Roman"/>
          <w:color w:val="000000"/>
          <w:szCs w:val="28"/>
        </w:rPr>
        <w:t>Для достижения поставленной цели необходимо взаимодействие и объединение усилий органов местного самоуправления со всеми заинтересованными участниками.</w:t>
      </w:r>
    </w:p>
    <w:p w:rsidR="00E52B41" w:rsidRPr="001C7017" w:rsidRDefault="00B43707" w:rsidP="000230B0">
      <w:pPr>
        <w:widowControl w:val="0"/>
        <w:autoSpaceDE w:val="0"/>
        <w:autoSpaceDN w:val="0"/>
        <w:adjustRightInd w:val="0"/>
        <w:spacing w:line="276" w:lineRule="auto"/>
        <w:ind w:firstLine="708"/>
        <w:jc w:val="both"/>
        <w:rPr>
          <w:rFonts w:cs="Times New Roman"/>
          <w:color w:val="000000"/>
          <w:szCs w:val="28"/>
        </w:rPr>
      </w:pPr>
      <w:r w:rsidRPr="001C7017">
        <w:rPr>
          <w:rFonts w:cs="Times New Roman"/>
          <w:color w:val="000000"/>
          <w:szCs w:val="28"/>
        </w:rPr>
        <w:t>В целях о</w:t>
      </w:r>
      <w:r w:rsidR="00487A36" w:rsidRPr="001C7017">
        <w:rPr>
          <w:rFonts w:cs="Times New Roman"/>
          <w:color w:val="000000"/>
          <w:szCs w:val="28"/>
        </w:rPr>
        <w:t>тслеживания и анализа результат</w:t>
      </w:r>
      <w:r w:rsidRPr="001C7017">
        <w:rPr>
          <w:rFonts w:cs="Times New Roman"/>
          <w:color w:val="000000"/>
          <w:szCs w:val="28"/>
        </w:rPr>
        <w:t>ивности</w:t>
      </w:r>
      <w:r w:rsidR="00487A36" w:rsidRPr="001C7017">
        <w:rPr>
          <w:rFonts w:cs="Times New Roman"/>
          <w:color w:val="000000"/>
          <w:szCs w:val="28"/>
        </w:rPr>
        <w:t xml:space="preserve"> реализации Стратегии необходимо проводить мониторинг и оценку исполнения целевых индикаторов на протя</w:t>
      </w:r>
      <w:r w:rsidR="00C16016">
        <w:rPr>
          <w:rFonts w:cs="Times New Roman"/>
          <w:color w:val="000000"/>
          <w:szCs w:val="28"/>
        </w:rPr>
        <w:t>жении всего периода исполнения С</w:t>
      </w:r>
      <w:r w:rsidR="00487A36" w:rsidRPr="001C7017">
        <w:rPr>
          <w:rFonts w:cs="Times New Roman"/>
          <w:color w:val="000000"/>
          <w:szCs w:val="28"/>
        </w:rPr>
        <w:t xml:space="preserve">тратегии. </w:t>
      </w:r>
    </w:p>
    <w:p w:rsidR="00B43707" w:rsidRPr="00CF3177" w:rsidRDefault="000230B0" w:rsidP="000230B0">
      <w:pPr>
        <w:widowControl w:val="0"/>
        <w:autoSpaceDE w:val="0"/>
        <w:autoSpaceDN w:val="0"/>
        <w:adjustRightInd w:val="0"/>
        <w:spacing w:line="276" w:lineRule="auto"/>
        <w:ind w:firstLine="708"/>
        <w:jc w:val="both"/>
        <w:rPr>
          <w:rFonts w:cs="Times New Roman"/>
          <w:szCs w:val="28"/>
        </w:rPr>
      </w:pPr>
      <w:r w:rsidRPr="001C7017">
        <w:rPr>
          <w:rFonts w:cs="Times New Roman"/>
          <w:color w:val="000000"/>
          <w:szCs w:val="28"/>
        </w:rPr>
        <w:t>Ц</w:t>
      </w:r>
      <w:r w:rsidR="00487A36" w:rsidRPr="001C7017">
        <w:rPr>
          <w:rFonts w:cs="Times New Roman"/>
          <w:color w:val="000000"/>
          <w:szCs w:val="28"/>
        </w:rPr>
        <w:t xml:space="preserve">елевые </w:t>
      </w:r>
      <w:r w:rsidR="00BB263F" w:rsidRPr="001C7017">
        <w:rPr>
          <w:rFonts w:cs="Times New Roman"/>
          <w:color w:val="000000"/>
          <w:szCs w:val="28"/>
        </w:rPr>
        <w:t>показатели</w:t>
      </w:r>
      <w:r w:rsidR="00487A36" w:rsidRPr="001C7017">
        <w:rPr>
          <w:rFonts w:cs="Times New Roman"/>
          <w:color w:val="000000"/>
          <w:szCs w:val="28"/>
        </w:rPr>
        <w:t xml:space="preserve"> социально-экономического развития являются </w:t>
      </w:r>
      <w:r w:rsidR="00487A36" w:rsidRPr="00CF3177">
        <w:rPr>
          <w:rFonts w:cs="Times New Roman"/>
          <w:szCs w:val="28"/>
        </w:rPr>
        <w:t xml:space="preserve">стратегическим инструментом, отражающим результативность запланированных мероприятий по стратегическому управлению развитием территории </w:t>
      </w:r>
      <w:r w:rsidR="00971110" w:rsidRPr="00CF3177">
        <w:rPr>
          <w:rFonts w:cs="Times New Roman"/>
          <w:szCs w:val="28"/>
        </w:rPr>
        <w:t>и их</w:t>
      </w:r>
      <w:r w:rsidR="00487A36" w:rsidRPr="00CF3177">
        <w:rPr>
          <w:rFonts w:cs="Times New Roman"/>
          <w:szCs w:val="28"/>
        </w:rPr>
        <w:t xml:space="preserve"> согласованность.</w:t>
      </w:r>
    </w:p>
    <w:p w:rsidR="00FD4C7F" w:rsidRPr="001C7017" w:rsidRDefault="00054BCB" w:rsidP="000230B0">
      <w:pPr>
        <w:widowControl w:val="0"/>
        <w:autoSpaceDE w:val="0"/>
        <w:autoSpaceDN w:val="0"/>
        <w:adjustRightInd w:val="0"/>
        <w:spacing w:line="276" w:lineRule="auto"/>
        <w:ind w:firstLine="708"/>
        <w:jc w:val="both"/>
        <w:rPr>
          <w:rFonts w:cs="Times New Roman"/>
          <w:color w:val="FF0000"/>
          <w:szCs w:val="28"/>
        </w:rPr>
      </w:pPr>
      <w:r w:rsidRPr="00CF3177">
        <w:rPr>
          <w:rFonts w:cs="Times New Roman"/>
          <w:szCs w:val="28"/>
        </w:rPr>
        <w:t xml:space="preserve">Целевые показатели реализации Стратегии </w:t>
      </w:r>
      <w:r w:rsidR="00A252FF" w:rsidRPr="00CF3177">
        <w:rPr>
          <w:rFonts w:cs="Times New Roman"/>
          <w:szCs w:val="28"/>
        </w:rPr>
        <w:t>к 203</w:t>
      </w:r>
      <w:r w:rsidR="005C03C3" w:rsidRPr="00CF3177">
        <w:rPr>
          <w:rFonts w:cs="Times New Roman"/>
          <w:szCs w:val="28"/>
        </w:rPr>
        <w:t>6</w:t>
      </w:r>
      <w:r w:rsidR="00A252FF" w:rsidRPr="00CF3177">
        <w:rPr>
          <w:rFonts w:cs="Times New Roman"/>
          <w:szCs w:val="28"/>
        </w:rPr>
        <w:t xml:space="preserve"> году </w:t>
      </w:r>
      <w:r w:rsidRPr="00CF3177">
        <w:rPr>
          <w:rFonts w:cs="Times New Roman"/>
          <w:szCs w:val="28"/>
        </w:rPr>
        <w:t xml:space="preserve">представлены в </w:t>
      </w:r>
      <w:r w:rsidR="00971110" w:rsidRPr="00CF3177">
        <w:rPr>
          <w:rFonts w:cs="Times New Roman"/>
          <w:szCs w:val="28"/>
          <w:u w:val="single"/>
        </w:rPr>
        <w:t>П</w:t>
      </w:r>
      <w:r w:rsidR="0082727B" w:rsidRPr="00CF3177">
        <w:rPr>
          <w:rFonts w:cs="Times New Roman"/>
          <w:szCs w:val="28"/>
          <w:u w:val="single"/>
        </w:rPr>
        <w:t>риложении 2</w:t>
      </w:r>
      <w:r w:rsidRPr="00CF3177">
        <w:rPr>
          <w:rFonts w:cs="Times New Roman"/>
          <w:szCs w:val="28"/>
        </w:rPr>
        <w:t>.</w:t>
      </w:r>
    </w:p>
    <w:p w:rsidR="00261949" w:rsidRPr="00F368DF" w:rsidRDefault="00261949" w:rsidP="00261949">
      <w:pPr>
        <w:widowControl w:val="0"/>
        <w:autoSpaceDE w:val="0"/>
        <w:autoSpaceDN w:val="0"/>
        <w:adjustRightInd w:val="0"/>
        <w:spacing w:after="100" w:afterAutospacing="1" w:line="276" w:lineRule="auto"/>
        <w:ind w:firstLine="851"/>
        <w:jc w:val="both"/>
        <w:rPr>
          <w:rFonts w:cs="Times New Roman"/>
          <w:color w:val="000000"/>
          <w:sz w:val="24"/>
        </w:rPr>
      </w:pPr>
    </w:p>
    <w:p w:rsidR="00EA2F0A" w:rsidRPr="001C7017" w:rsidRDefault="00AF7F29" w:rsidP="00261949">
      <w:pPr>
        <w:pStyle w:val="a4"/>
        <w:numPr>
          <w:ilvl w:val="0"/>
          <w:numId w:val="1"/>
        </w:numPr>
        <w:rPr>
          <w:rFonts w:cs="Times New Roman"/>
          <w:sz w:val="28"/>
          <w:szCs w:val="28"/>
        </w:rPr>
      </w:pPr>
      <w:bookmarkStart w:id="60" w:name="_Toc164927705"/>
      <w:r w:rsidRPr="001C7017">
        <w:rPr>
          <w:rFonts w:cs="Times New Roman"/>
          <w:sz w:val="28"/>
          <w:szCs w:val="28"/>
        </w:rPr>
        <w:t xml:space="preserve">Мониторинг </w:t>
      </w:r>
      <w:r w:rsidR="00826B5B" w:rsidRPr="001C7017">
        <w:rPr>
          <w:rFonts w:cs="Times New Roman"/>
          <w:sz w:val="28"/>
          <w:szCs w:val="28"/>
        </w:rPr>
        <w:t>реал</w:t>
      </w:r>
      <w:r w:rsidR="00C16016">
        <w:rPr>
          <w:rFonts w:cs="Times New Roman"/>
          <w:sz w:val="28"/>
          <w:szCs w:val="28"/>
        </w:rPr>
        <w:t>изации С</w:t>
      </w:r>
      <w:r w:rsidR="00826B5B" w:rsidRPr="001C7017">
        <w:rPr>
          <w:rFonts w:cs="Times New Roman"/>
          <w:sz w:val="28"/>
          <w:szCs w:val="28"/>
        </w:rPr>
        <w:t xml:space="preserve">тратегии </w:t>
      </w:r>
      <w:r w:rsidR="008677D0" w:rsidRPr="001C7017">
        <w:rPr>
          <w:rFonts w:cs="Times New Roman"/>
          <w:sz w:val="28"/>
          <w:szCs w:val="28"/>
        </w:rPr>
        <w:t>Хомутовского</w:t>
      </w:r>
      <w:r w:rsidR="00826B5B" w:rsidRPr="001C7017">
        <w:rPr>
          <w:rFonts w:cs="Times New Roman"/>
          <w:sz w:val="28"/>
          <w:szCs w:val="28"/>
        </w:rPr>
        <w:t xml:space="preserve"> МО</w:t>
      </w:r>
      <w:bookmarkEnd w:id="60"/>
    </w:p>
    <w:p w:rsidR="00AF7F29" w:rsidRPr="001C7017" w:rsidRDefault="00AF7F29" w:rsidP="001C43FA">
      <w:pPr>
        <w:spacing w:line="276" w:lineRule="auto"/>
        <w:ind w:firstLine="851"/>
        <w:jc w:val="both"/>
        <w:rPr>
          <w:rFonts w:eastAsia="Times New Roman" w:cs="Times New Roman"/>
          <w:color w:val="000000"/>
          <w:szCs w:val="28"/>
          <w:lang w:eastAsia="ru-RU"/>
        </w:rPr>
      </w:pPr>
    </w:p>
    <w:p w:rsidR="00334AD7" w:rsidRPr="001C7017" w:rsidRDefault="001C43FA" w:rsidP="000230B0">
      <w:pPr>
        <w:spacing w:line="276" w:lineRule="auto"/>
        <w:ind w:firstLine="525"/>
        <w:jc w:val="both"/>
        <w:rPr>
          <w:rFonts w:eastAsia="Times New Roman" w:cs="Times New Roman"/>
          <w:color w:val="000000"/>
          <w:szCs w:val="28"/>
          <w:lang w:eastAsia="ru-RU"/>
        </w:rPr>
      </w:pPr>
      <w:r w:rsidRPr="001C7017">
        <w:rPr>
          <w:rFonts w:eastAsia="Times New Roman" w:cs="Times New Roman"/>
          <w:color w:val="000000"/>
          <w:szCs w:val="28"/>
          <w:lang w:eastAsia="ru-RU"/>
        </w:rPr>
        <w:t xml:space="preserve">Основным механизмом реализации Стратегии будет являться нормативно-правовое обеспечение. При реализации данного механизма предусмотрена разработка новых и изменение уже действующих нормативных правовых актов, реализация которых должна обеспечить переход к стратегическому управлению по всем направлениям муниципального регулирования. </w:t>
      </w:r>
    </w:p>
    <w:p w:rsidR="00B36EFD" w:rsidRPr="001C7017" w:rsidRDefault="001C43FA" w:rsidP="000230B0">
      <w:pPr>
        <w:spacing w:line="276" w:lineRule="auto"/>
        <w:ind w:firstLine="525"/>
        <w:jc w:val="both"/>
        <w:rPr>
          <w:rFonts w:eastAsia="Times New Roman" w:cs="Times New Roman"/>
          <w:color w:val="000000"/>
          <w:szCs w:val="28"/>
          <w:lang w:eastAsia="ru-RU"/>
        </w:rPr>
      </w:pPr>
      <w:r w:rsidRPr="001C7017">
        <w:rPr>
          <w:rFonts w:eastAsia="Times New Roman" w:cs="Times New Roman"/>
          <w:color w:val="000000"/>
          <w:szCs w:val="28"/>
          <w:lang w:eastAsia="ru-RU"/>
        </w:rPr>
        <w:t>Особое место в механизме реализации Стратегии занимает применение программно-целевого метода управления. Важнейшим инструментом воздействия на комплексное развитие муниципального образования является разработка и реализация муниципальных программ в соответствии с приоритетами развития, целями и задачами, обозначенными в Стратегии.</w:t>
      </w:r>
      <w:r w:rsidR="004D56B6" w:rsidRPr="001C7017">
        <w:rPr>
          <w:rFonts w:eastAsia="Times New Roman" w:cs="Times New Roman"/>
          <w:color w:val="000000"/>
          <w:szCs w:val="28"/>
          <w:lang w:eastAsia="ru-RU"/>
        </w:rPr>
        <w:t xml:space="preserve"> Основным приоритетом социально-экономического развития </w:t>
      </w:r>
      <w:r w:rsidR="008677D0" w:rsidRPr="001C7017">
        <w:rPr>
          <w:rFonts w:eastAsia="Times New Roman" w:cs="Times New Roman"/>
          <w:color w:val="000000"/>
          <w:szCs w:val="28"/>
          <w:lang w:eastAsia="ru-RU"/>
        </w:rPr>
        <w:t>Хомутовского</w:t>
      </w:r>
      <w:r w:rsidR="004D56B6" w:rsidRPr="001C7017">
        <w:rPr>
          <w:rFonts w:eastAsia="Times New Roman" w:cs="Times New Roman"/>
          <w:color w:val="000000"/>
          <w:szCs w:val="28"/>
          <w:lang w:eastAsia="ru-RU"/>
        </w:rPr>
        <w:t xml:space="preserve"> МО является развитие качественной среды жизнеобеспеченья, как совокупность факторов, обеспечивающих уровень благосостояния жителей, качества социальных услуг и среды, позволяющих удовлетворять жизненные потребности населения. </w:t>
      </w:r>
    </w:p>
    <w:p w:rsidR="001C43FA" w:rsidRPr="001C7017" w:rsidRDefault="004D56B6" w:rsidP="000230B0">
      <w:pPr>
        <w:spacing w:line="276" w:lineRule="auto"/>
        <w:ind w:firstLine="525"/>
        <w:jc w:val="both"/>
        <w:rPr>
          <w:rFonts w:eastAsia="Times New Roman" w:cs="Times New Roman"/>
          <w:color w:val="000000"/>
          <w:szCs w:val="28"/>
          <w:lang w:eastAsia="ru-RU"/>
        </w:rPr>
      </w:pPr>
      <w:r w:rsidRPr="001C7017">
        <w:rPr>
          <w:rFonts w:eastAsia="Times New Roman" w:cs="Times New Roman"/>
          <w:color w:val="000000"/>
          <w:szCs w:val="28"/>
          <w:lang w:eastAsia="ru-RU"/>
        </w:rPr>
        <w:t xml:space="preserve">Целью является обеспечение роста качества жизни жителей </w:t>
      </w:r>
      <w:r w:rsidR="00B36EFD" w:rsidRPr="001C7017">
        <w:rPr>
          <w:rFonts w:eastAsia="Times New Roman" w:cs="Times New Roman"/>
          <w:color w:val="000000"/>
          <w:szCs w:val="28"/>
          <w:lang w:eastAsia="ru-RU"/>
        </w:rPr>
        <w:t>муниципального образования</w:t>
      </w:r>
      <w:r w:rsidRPr="001C7017">
        <w:rPr>
          <w:rFonts w:eastAsia="Times New Roman" w:cs="Times New Roman"/>
          <w:color w:val="000000"/>
          <w:szCs w:val="28"/>
          <w:lang w:eastAsia="ru-RU"/>
        </w:rPr>
        <w:t>. Исходя из обозначенной цели, сформировано три задачи:</w:t>
      </w:r>
    </w:p>
    <w:p w:rsidR="004D56B6" w:rsidRPr="001C7017" w:rsidRDefault="004D56B6" w:rsidP="00D02F0A">
      <w:pPr>
        <w:spacing w:line="276" w:lineRule="auto"/>
        <w:ind w:firstLine="525"/>
        <w:jc w:val="both"/>
        <w:rPr>
          <w:rFonts w:eastAsia="Times New Roman" w:cs="Times New Roman"/>
          <w:color w:val="000000"/>
          <w:szCs w:val="28"/>
          <w:lang w:eastAsia="ru-RU"/>
        </w:rPr>
      </w:pPr>
      <w:r w:rsidRPr="001C7017">
        <w:rPr>
          <w:rFonts w:eastAsia="Times New Roman" w:cs="Times New Roman"/>
          <w:color w:val="000000"/>
          <w:szCs w:val="28"/>
          <w:lang w:eastAsia="ru-RU"/>
        </w:rPr>
        <w:t>1) обеспечение благоприятной социально-инфраструктурно</w:t>
      </w:r>
      <w:r w:rsidR="00B36EFD" w:rsidRPr="001C7017">
        <w:rPr>
          <w:rFonts w:eastAsia="Times New Roman" w:cs="Times New Roman"/>
          <w:color w:val="000000"/>
          <w:szCs w:val="28"/>
          <w:lang w:eastAsia="ru-RU"/>
        </w:rPr>
        <w:t>й</w:t>
      </w:r>
      <w:r w:rsidRPr="001C7017">
        <w:rPr>
          <w:rFonts w:eastAsia="Times New Roman" w:cs="Times New Roman"/>
          <w:color w:val="000000"/>
          <w:szCs w:val="28"/>
          <w:lang w:eastAsia="ru-RU"/>
        </w:rPr>
        <w:t xml:space="preserve"> среды;</w:t>
      </w:r>
    </w:p>
    <w:p w:rsidR="004D56B6" w:rsidRPr="00D02F0A" w:rsidRDefault="004D56B6" w:rsidP="00D02F0A">
      <w:pPr>
        <w:spacing w:line="276" w:lineRule="auto"/>
        <w:ind w:firstLine="525"/>
        <w:jc w:val="both"/>
        <w:rPr>
          <w:rFonts w:eastAsia="Times New Roman" w:cs="Times New Roman"/>
          <w:color w:val="000000"/>
          <w:szCs w:val="28"/>
          <w:lang w:eastAsia="ru-RU"/>
        </w:rPr>
      </w:pPr>
      <w:r w:rsidRPr="001C7017">
        <w:rPr>
          <w:rFonts w:eastAsia="Times New Roman" w:cs="Times New Roman"/>
          <w:color w:val="000000"/>
          <w:szCs w:val="28"/>
          <w:lang w:eastAsia="ru-RU"/>
        </w:rPr>
        <w:t xml:space="preserve">2) </w:t>
      </w:r>
      <w:r w:rsidRPr="00D02F0A">
        <w:rPr>
          <w:rFonts w:eastAsia="Times New Roman" w:cs="Times New Roman"/>
          <w:color w:val="000000"/>
          <w:szCs w:val="28"/>
          <w:lang w:eastAsia="ru-RU"/>
        </w:rPr>
        <w:t>развитие экономического потенциала;</w:t>
      </w:r>
    </w:p>
    <w:p w:rsidR="004D56B6" w:rsidRPr="00D02F0A" w:rsidRDefault="004D56B6" w:rsidP="00D02F0A">
      <w:pPr>
        <w:spacing w:line="276" w:lineRule="auto"/>
        <w:ind w:firstLine="525"/>
        <w:jc w:val="both"/>
        <w:rPr>
          <w:rFonts w:eastAsia="Times New Roman" w:cs="Times New Roman"/>
          <w:color w:val="000000"/>
          <w:szCs w:val="28"/>
          <w:lang w:eastAsia="ru-RU"/>
        </w:rPr>
      </w:pPr>
      <w:r w:rsidRPr="00D02F0A">
        <w:rPr>
          <w:rFonts w:eastAsia="Times New Roman" w:cs="Times New Roman"/>
          <w:color w:val="000000"/>
          <w:szCs w:val="28"/>
          <w:lang w:eastAsia="ru-RU"/>
        </w:rPr>
        <w:t>3) совершенствование системы управления муниципалитетом.</w:t>
      </w:r>
    </w:p>
    <w:p w:rsidR="001C43FA" w:rsidRPr="001C7017" w:rsidRDefault="001C43FA" w:rsidP="000230B0">
      <w:pPr>
        <w:spacing w:line="276" w:lineRule="auto"/>
        <w:ind w:firstLine="708"/>
        <w:jc w:val="both"/>
        <w:rPr>
          <w:rFonts w:eastAsia="Times New Roman" w:cs="Times New Roman"/>
          <w:color w:val="000000"/>
          <w:szCs w:val="28"/>
          <w:lang w:eastAsia="ru-RU"/>
        </w:rPr>
      </w:pPr>
      <w:r w:rsidRPr="001C7017">
        <w:rPr>
          <w:rFonts w:eastAsia="Times New Roman" w:cs="Times New Roman"/>
          <w:color w:val="000000"/>
          <w:szCs w:val="28"/>
          <w:lang w:eastAsia="ru-RU"/>
        </w:rPr>
        <w:t>Для реализации Стратегии будут разрабатываться и утверждаться планы</w:t>
      </w:r>
      <w:r w:rsidR="00F44F70" w:rsidRPr="001C7017">
        <w:rPr>
          <w:rFonts w:eastAsia="Times New Roman" w:cs="Times New Roman"/>
          <w:color w:val="000000"/>
          <w:szCs w:val="28"/>
          <w:lang w:eastAsia="ru-RU"/>
        </w:rPr>
        <w:t xml:space="preserve"> </w:t>
      </w:r>
      <w:r w:rsidRPr="001C7017">
        <w:rPr>
          <w:rFonts w:eastAsia="Times New Roman" w:cs="Times New Roman"/>
          <w:color w:val="000000"/>
          <w:szCs w:val="28"/>
          <w:lang w:eastAsia="ru-RU"/>
        </w:rPr>
        <w:t>мероприятий, обеспечивающие достижение стратегических и целевых ориентиров, с</w:t>
      </w:r>
      <w:r w:rsidR="00F44F70" w:rsidRPr="001C7017">
        <w:rPr>
          <w:rFonts w:eastAsia="Times New Roman" w:cs="Times New Roman"/>
          <w:color w:val="000000"/>
          <w:szCs w:val="28"/>
          <w:lang w:eastAsia="ru-RU"/>
        </w:rPr>
        <w:t xml:space="preserve"> </w:t>
      </w:r>
      <w:r w:rsidRPr="001C7017">
        <w:rPr>
          <w:rFonts w:eastAsia="Times New Roman" w:cs="Times New Roman"/>
          <w:color w:val="000000"/>
          <w:szCs w:val="28"/>
          <w:lang w:eastAsia="ru-RU"/>
        </w:rPr>
        <w:t>определением ответственных исполнителей, объемов финансирования, сроков и этапов</w:t>
      </w:r>
      <w:r w:rsidR="00F44F70" w:rsidRPr="001C7017">
        <w:rPr>
          <w:rFonts w:eastAsia="Times New Roman" w:cs="Times New Roman"/>
          <w:color w:val="000000"/>
          <w:szCs w:val="28"/>
          <w:lang w:eastAsia="ru-RU"/>
        </w:rPr>
        <w:t xml:space="preserve"> </w:t>
      </w:r>
      <w:r w:rsidRPr="001C7017">
        <w:rPr>
          <w:rFonts w:eastAsia="Times New Roman" w:cs="Times New Roman"/>
          <w:color w:val="000000"/>
          <w:szCs w:val="28"/>
          <w:lang w:eastAsia="ru-RU"/>
        </w:rPr>
        <w:t>выполнения мероприятий. Механизм реализации Стратегии предполагает наличие</w:t>
      </w:r>
      <w:r w:rsidR="00F44F70" w:rsidRPr="001C7017">
        <w:rPr>
          <w:rFonts w:eastAsia="Times New Roman" w:cs="Times New Roman"/>
          <w:color w:val="000000"/>
          <w:szCs w:val="28"/>
          <w:lang w:eastAsia="ru-RU"/>
        </w:rPr>
        <w:t xml:space="preserve"> </w:t>
      </w:r>
      <w:r w:rsidRPr="001C7017">
        <w:rPr>
          <w:rFonts w:eastAsia="Times New Roman" w:cs="Times New Roman"/>
          <w:color w:val="000000"/>
          <w:szCs w:val="28"/>
          <w:lang w:eastAsia="ru-RU"/>
        </w:rPr>
        <w:t>мониторинга и контроля, которые будут осуществляться на основе оценки выполнения</w:t>
      </w:r>
      <w:r w:rsidR="00F44F70" w:rsidRPr="001C7017">
        <w:rPr>
          <w:rFonts w:eastAsia="Times New Roman" w:cs="Times New Roman"/>
          <w:color w:val="000000"/>
          <w:szCs w:val="28"/>
          <w:lang w:eastAsia="ru-RU"/>
        </w:rPr>
        <w:t xml:space="preserve"> </w:t>
      </w:r>
      <w:r w:rsidRPr="001C7017">
        <w:rPr>
          <w:rFonts w:eastAsia="Times New Roman" w:cs="Times New Roman"/>
          <w:color w:val="000000"/>
          <w:szCs w:val="28"/>
          <w:lang w:eastAsia="ru-RU"/>
        </w:rPr>
        <w:t>соответствующего плана мероприятий по ее реализации.</w:t>
      </w:r>
    </w:p>
    <w:p w:rsidR="00E25898" w:rsidRPr="001C7017" w:rsidRDefault="00E25898" w:rsidP="000230B0">
      <w:pPr>
        <w:spacing w:line="276" w:lineRule="auto"/>
        <w:ind w:firstLine="708"/>
        <w:jc w:val="both"/>
        <w:rPr>
          <w:rFonts w:eastAsia="Times New Roman" w:cs="Times New Roman"/>
          <w:color w:val="000000"/>
          <w:szCs w:val="28"/>
          <w:lang w:eastAsia="ru-RU"/>
        </w:rPr>
      </w:pPr>
      <w:r w:rsidRPr="001C7017">
        <w:rPr>
          <w:rFonts w:eastAsia="Times New Roman" w:cs="Times New Roman"/>
          <w:color w:val="000000"/>
          <w:szCs w:val="28"/>
          <w:lang w:eastAsia="ru-RU"/>
        </w:rPr>
        <w:t xml:space="preserve">Уполномоченный орган, отвечающий за реализацию Стратегии – администрация </w:t>
      </w:r>
      <w:r w:rsidR="008677D0" w:rsidRPr="001C7017">
        <w:rPr>
          <w:rFonts w:eastAsia="Times New Roman" w:cs="Times New Roman"/>
          <w:color w:val="000000"/>
          <w:szCs w:val="28"/>
          <w:lang w:eastAsia="ru-RU"/>
        </w:rPr>
        <w:t>Хомутовского</w:t>
      </w:r>
      <w:r w:rsidRPr="001C7017">
        <w:rPr>
          <w:rFonts w:eastAsia="Times New Roman" w:cs="Times New Roman"/>
          <w:color w:val="000000"/>
          <w:szCs w:val="28"/>
          <w:lang w:eastAsia="ru-RU"/>
        </w:rPr>
        <w:t xml:space="preserve"> </w:t>
      </w:r>
      <w:r w:rsidR="00BD5727" w:rsidRPr="001C7017">
        <w:rPr>
          <w:rFonts w:eastAsia="Times New Roman" w:cs="Times New Roman"/>
          <w:color w:val="000000"/>
          <w:szCs w:val="28"/>
          <w:lang w:eastAsia="ru-RU"/>
        </w:rPr>
        <w:t>МО</w:t>
      </w:r>
      <w:r w:rsidRPr="001C7017">
        <w:rPr>
          <w:rFonts w:eastAsia="Times New Roman" w:cs="Times New Roman"/>
          <w:color w:val="000000"/>
          <w:szCs w:val="28"/>
          <w:lang w:eastAsia="ru-RU"/>
        </w:rPr>
        <w:t xml:space="preserve">. </w:t>
      </w:r>
    </w:p>
    <w:p w:rsidR="00E25898" w:rsidRPr="001C7017" w:rsidRDefault="00E25898" w:rsidP="000230B0">
      <w:pPr>
        <w:spacing w:line="276" w:lineRule="auto"/>
        <w:ind w:firstLine="708"/>
        <w:jc w:val="both"/>
        <w:rPr>
          <w:rFonts w:eastAsia="Times New Roman" w:cs="Times New Roman"/>
          <w:color w:val="000000"/>
          <w:szCs w:val="28"/>
          <w:lang w:eastAsia="ru-RU"/>
        </w:rPr>
      </w:pPr>
      <w:r w:rsidRPr="001C7017">
        <w:rPr>
          <w:rFonts w:eastAsia="Times New Roman" w:cs="Times New Roman"/>
          <w:color w:val="000000"/>
          <w:szCs w:val="28"/>
          <w:lang w:eastAsia="ru-RU"/>
        </w:rPr>
        <w:t xml:space="preserve">Документы, в которых отражаются результаты мониторинга реализации </w:t>
      </w:r>
      <w:r w:rsidR="00C16016">
        <w:rPr>
          <w:rFonts w:eastAsia="Times New Roman" w:cs="Times New Roman"/>
          <w:color w:val="000000"/>
          <w:szCs w:val="28"/>
          <w:lang w:eastAsia="ru-RU"/>
        </w:rPr>
        <w:t>С</w:t>
      </w:r>
      <w:r w:rsidRPr="001C7017">
        <w:rPr>
          <w:rFonts w:eastAsia="Times New Roman" w:cs="Times New Roman"/>
          <w:color w:val="000000"/>
          <w:szCs w:val="28"/>
          <w:lang w:eastAsia="ru-RU"/>
        </w:rPr>
        <w:t xml:space="preserve">тратегии социально-экономического развития </w:t>
      </w:r>
      <w:r w:rsidR="008677D0" w:rsidRPr="001C7017">
        <w:rPr>
          <w:rFonts w:eastAsia="Times New Roman" w:cs="Times New Roman"/>
          <w:color w:val="000000"/>
          <w:szCs w:val="28"/>
          <w:lang w:eastAsia="ru-RU"/>
        </w:rPr>
        <w:t>Хомутовского</w:t>
      </w:r>
      <w:r w:rsidRPr="001C7017">
        <w:rPr>
          <w:rFonts w:eastAsia="Times New Roman" w:cs="Times New Roman"/>
          <w:color w:val="000000"/>
          <w:szCs w:val="28"/>
          <w:lang w:eastAsia="ru-RU"/>
        </w:rPr>
        <w:t xml:space="preserve"> </w:t>
      </w:r>
      <w:r w:rsidR="00BD5727" w:rsidRPr="001C7017">
        <w:rPr>
          <w:rFonts w:eastAsia="Times New Roman" w:cs="Times New Roman"/>
          <w:color w:val="000000"/>
          <w:szCs w:val="28"/>
          <w:lang w:eastAsia="ru-RU"/>
        </w:rPr>
        <w:t>МО</w:t>
      </w:r>
      <w:r w:rsidRPr="001C7017">
        <w:rPr>
          <w:rFonts w:eastAsia="Times New Roman" w:cs="Times New Roman"/>
          <w:color w:val="000000"/>
          <w:szCs w:val="28"/>
          <w:lang w:eastAsia="ru-RU"/>
        </w:rPr>
        <w:t xml:space="preserve"> в период до 203</w:t>
      </w:r>
      <w:r w:rsidR="005C03C3" w:rsidRPr="001C7017">
        <w:rPr>
          <w:rFonts w:eastAsia="Times New Roman" w:cs="Times New Roman"/>
          <w:color w:val="000000"/>
          <w:szCs w:val="28"/>
          <w:lang w:eastAsia="ru-RU"/>
        </w:rPr>
        <w:t>6</w:t>
      </w:r>
      <w:r w:rsidRPr="001C7017">
        <w:rPr>
          <w:rFonts w:eastAsia="Times New Roman" w:cs="Times New Roman"/>
          <w:color w:val="000000"/>
          <w:szCs w:val="28"/>
          <w:lang w:eastAsia="ru-RU"/>
        </w:rPr>
        <w:t xml:space="preserve"> года:</w:t>
      </w:r>
    </w:p>
    <w:p w:rsidR="00E25898" w:rsidRPr="00CF3177" w:rsidRDefault="000230B0" w:rsidP="000230B0">
      <w:pPr>
        <w:spacing w:line="276" w:lineRule="auto"/>
        <w:ind w:firstLine="708"/>
        <w:jc w:val="both"/>
        <w:rPr>
          <w:rFonts w:eastAsia="Times New Roman" w:cs="Times New Roman"/>
          <w:color w:val="000000"/>
          <w:szCs w:val="28"/>
          <w:lang w:eastAsia="ru-RU"/>
        </w:rPr>
      </w:pPr>
      <w:r w:rsidRPr="001C7017">
        <w:rPr>
          <w:rFonts w:eastAsia="Times New Roman" w:cs="Times New Roman"/>
          <w:color w:val="000000"/>
          <w:szCs w:val="28"/>
          <w:lang w:eastAsia="ru-RU"/>
        </w:rPr>
        <w:lastRenderedPageBreak/>
        <w:t xml:space="preserve">1) </w:t>
      </w:r>
      <w:r w:rsidR="00E25898" w:rsidRPr="001C7017">
        <w:rPr>
          <w:rFonts w:eastAsia="Times New Roman" w:cs="Times New Roman"/>
          <w:color w:val="000000"/>
          <w:szCs w:val="28"/>
          <w:lang w:eastAsia="ru-RU"/>
        </w:rPr>
        <w:t xml:space="preserve">Ежегодные </w:t>
      </w:r>
      <w:r w:rsidR="00E25898" w:rsidRPr="00CF3177">
        <w:rPr>
          <w:rFonts w:eastAsia="Times New Roman" w:cs="Times New Roman"/>
          <w:color w:val="000000"/>
          <w:szCs w:val="28"/>
          <w:lang w:eastAsia="ru-RU"/>
        </w:rPr>
        <w:t xml:space="preserve">отчеты главы </w:t>
      </w:r>
      <w:r w:rsidR="008677D0" w:rsidRPr="00CF3177">
        <w:rPr>
          <w:rFonts w:eastAsia="Times New Roman" w:cs="Times New Roman"/>
          <w:color w:val="000000"/>
          <w:szCs w:val="28"/>
          <w:lang w:eastAsia="ru-RU"/>
        </w:rPr>
        <w:t>Хомутовского</w:t>
      </w:r>
      <w:r w:rsidR="00E25898" w:rsidRPr="00CF3177">
        <w:rPr>
          <w:rFonts w:eastAsia="Times New Roman" w:cs="Times New Roman"/>
          <w:color w:val="000000"/>
          <w:szCs w:val="28"/>
          <w:lang w:eastAsia="ru-RU"/>
        </w:rPr>
        <w:t xml:space="preserve"> </w:t>
      </w:r>
      <w:r w:rsidR="00BD5727" w:rsidRPr="00CF3177">
        <w:rPr>
          <w:rFonts w:eastAsia="Times New Roman" w:cs="Times New Roman"/>
          <w:color w:val="000000"/>
          <w:szCs w:val="28"/>
          <w:lang w:eastAsia="ru-RU"/>
        </w:rPr>
        <w:t>МО</w:t>
      </w:r>
      <w:r w:rsidR="00E25898" w:rsidRPr="00CF3177">
        <w:rPr>
          <w:rFonts w:eastAsia="Times New Roman" w:cs="Times New Roman"/>
          <w:color w:val="000000"/>
          <w:szCs w:val="28"/>
          <w:lang w:eastAsia="ru-RU"/>
        </w:rPr>
        <w:t xml:space="preserve"> перед </w:t>
      </w:r>
      <w:r w:rsidR="00527BE9" w:rsidRPr="00CF3177">
        <w:rPr>
          <w:rFonts w:eastAsia="Times New Roman" w:cs="Times New Roman"/>
          <w:color w:val="000000"/>
          <w:szCs w:val="28"/>
          <w:lang w:eastAsia="ru-RU"/>
        </w:rPr>
        <w:t>Думой</w:t>
      </w:r>
      <w:r w:rsidR="00FA5DA8" w:rsidRPr="00CF3177">
        <w:rPr>
          <w:rFonts w:eastAsia="Times New Roman" w:cs="Times New Roman"/>
          <w:color w:val="000000"/>
          <w:szCs w:val="28"/>
          <w:lang w:eastAsia="ru-RU"/>
        </w:rPr>
        <w:t xml:space="preserve"> </w:t>
      </w:r>
      <w:r w:rsidR="008677D0" w:rsidRPr="00CF3177">
        <w:rPr>
          <w:rFonts w:eastAsia="Times New Roman" w:cs="Times New Roman"/>
          <w:color w:val="000000"/>
          <w:szCs w:val="28"/>
          <w:lang w:eastAsia="ru-RU"/>
        </w:rPr>
        <w:t>Хомутовского</w:t>
      </w:r>
      <w:r w:rsidR="00FA5DA8" w:rsidRPr="00CF3177">
        <w:rPr>
          <w:rFonts w:eastAsia="Times New Roman" w:cs="Times New Roman"/>
          <w:color w:val="000000"/>
          <w:szCs w:val="28"/>
          <w:lang w:eastAsia="ru-RU"/>
        </w:rPr>
        <w:t xml:space="preserve"> </w:t>
      </w:r>
      <w:r w:rsidR="00BD5727" w:rsidRPr="00CF3177">
        <w:rPr>
          <w:rFonts w:eastAsia="Times New Roman" w:cs="Times New Roman"/>
          <w:color w:val="000000"/>
          <w:szCs w:val="28"/>
          <w:lang w:eastAsia="ru-RU"/>
        </w:rPr>
        <w:t>МО</w:t>
      </w:r>
      <w:r w:rsidR="00FA5DA8" w:rsidRPr="00CF3177">
        <w:rPr>
          <w:rFonts w:eastAsia="Times New Roman" w:cs="Times New Roman"/>
          <w:color w:val="000000"/>
          <w:szCs w:val="28"/>
          <w:lang w:eastAsia="ru-RU"/>
        </w:rPr>
        <w:t xml:space="preserve"> с последующей публикацией отчетов в открытых источниках;</w:t>
      </w:r>
    </w:p>
    <w:p w:rsidR="00FA5DA8" w:rsidRPr="00CF3177" w:rsidRDefault="000230B0" w:rsidP="000230B0">
      <w:pPr>
        <w:spacing w:line="276" w:lineRule="auto"/>
        <w:ind w:firstLine="708"/>
        <w:jc w:val="both"/>
        <w:rPr>
          <w:rFonts w:eastAsia="Times New Roman" w:cs="Times New Roman"/>
          <w:color w:val="000000"/>
          <w:szCs w:val="28"/>
          <w:lang w:eastAsia="ru-RU"/>
        </w:rPr>
      </w:pPr>
      <w:r w:rsidRPr="00CF3177">
        <w:rPr>
          <w:rFonts w:eastAsia="Times New Roman" w:cs="Times New Roman"/>
          <w:color w:val="000000"/>
          <w:szCs w:val="28"/>
          <w:lang w:eastAsia="ru-RU"/>
        </w:rPr>
        <w:t xml:space="preserve">2) </w:t>
      </w:r>
      <w:r w:rsidR="00FA5DA8" w:rsidRPr="00CF3177">
        <w:rPr>
          <w:rFonts w:eastAsia="Times New Roman" w:cs="Times New Roman"/>
          <w:color w:val="000000"/>
          <w:szCs w:val="28"/>
          <w:lang w:eastAsia="ru-RU"/>
        </w:rPr>
        <w:t>Доклад о достигнутых показателях муниципальных программ</w:t>
      </w:r>
      <w:r w:rsidR="000B695E" w:rsidRPr="00CF3177">
        <w:rPr>
          <w:rFonts w:eastAsia="Times New Roman" w:cs="Times New Roman"/>
          <w:color w:val="000000"/>
          <w:szCs w:val="28"/>
          <w:lang w:eastAsia="ru-RU"/>
        </w:rPr>
        <w:t xml:space="preserve">, реализуемых на территории </w:t>
      </w:r>
      <w:r w:rsidR="008677D0" w:rsidRPr="00CF3177">
        <w:rPr>
          <w:rFonts w:eastAsia="Times New Roman" w:cs="Times New Roman"/>
          <w:color w:val="000000"/>
          <w:szCs w:val="28"/>
          <w:lang w:eastAsia="ru-RU"/>
        </w:rPr>
        <w:t>Хомутовского</w:t>
      </w:r>
      <w:r w:rsidR="000B695E" w:rsidRPr="00CF3177">
        <w:rPr>
          <w:rFonts w:eastAsia="Times New Roman" w:cs="Times New Roman"/>
          <w:color w:val="000000"/>
          <w:szCs w:val="28"/>
          <w:lang w:eastAsia="ru-RU"/>
        </w:rPr>
        <w:t xml:space="preserve"> </w:t>
      </w:r>
      <w:r w:rsidR="00BD5727" w:rsidRPr="00CF3177">
        <w:rPr>
          <w:rFonts w:eastAsia="Times New Roman" w:cs="Times New Roman"/>
          <w:color w:val="000000"/>
          <w:szCs w:val="28"/>
          <w:lang w:eastAsia="ru-RU"/>
        </w:rPr>
        <w:t>МО</w:t>
      </w:r>
      <w:r w:rsidR="00FA5DA8" w:rsidRPr="00CF3177">
        <w:rPr>
          <w:rFonts w:eastAsia="Times New Roman" w:cs="Times New Roman"/>
          <w:color w:val="000000"/>
          <w:szCs w:val="28"/>
          <w:lang w:eastAsia="ru-RU"/>
        </w:rPr>
        <w:t>.</w:t>
      </w:r>
    </w:p>
    <w:p w:rsidR="00151A03" w:rsidRPr="001C7017" w:rsidRDefault="00151A03" w:rsidP="000230B0">
      <w:pPr>
        <w:spacing w:line="276" w:lineRule="auto"/>
        <w:ind w:firstLine="708"/>
        <w:jc w:val="both"/>
        <w:rPr>
          <w:rFonts w:eastAsia="Times New Roman" w:cs="Times New Roman"/>
          <w:color w:val="000000"/>
          <w:szCs w:val="28"/>
          <w:lang w:eastAsia="ru-RU"/>
        </w:rPr>
      </w:pPr>
      <w:r w:rsidRPr="00CF3177">
        <w:rPr>
          <w:rFonts w:eastAsia="Times New Roman" w:cs="Times New Roman"/>
          <w:color w:val="000000"/>
          <w:szCs w:val="28"/>
          <w:lang w:eastAsia="ru-RU"/>
        </w:rPr>
        <w:t xml:space="preserve">Отчетность должна </w:t>
      </w:r>
      <w:r w:rsidR="002F283E" w:rsidRPr="00CF3177">
        <w:rPr>
          <w:rFonts w:eastAsia="Times New Roman" w:cs="Times New Roman"/>
          <w:color w:val="000000"/>
          <w:szCs w:val="28"/>
          <w:lang w:eastAsia="ru-RU"/>
        </w:rPr>
        <w:t>быть доступной</w:t>
      </w:r>
      <w:r w:rsidR="002F283E" w:rsidRPr="001C7017">
        <w:rPr>
          <w:rFonts w:eastAsia="Times New Roman" w:cs="Times New Roman"/>
          <w:color w:val="000000"/>
          <w:szCs w:val="28"/>
          <w:lang w:eastAsia="ru-RU"/>
        </w:rPr>
        <w:t xml:space="preserve"> для заинтересованных лиц (жителей МО, представителей бизнеса и инвесторов) и своевременно </w:t>
      </w:r>
      <w:r w:rsidRPr="001C7017">
        <w:rPr>
          <w:rFonts w:eastAsia="Times New Roman" w:cs="Times New Roman"/>
          <w:color w:val="000000"/>
          <w:szCs w:val="28"/>
          <w:lang w:eastAsia="ru-RU"/>
        </w:rPr>
        <w:t xml:space="preserve">публиковаться на сайте администрации </w:t>
      </w:r>
      <w:r w:rsidR="008677D0" w:rsidRPr="001C7017">
        <w:rPr>
          <w:rFonts w:eastAsia="Times New Roman" w:cs="Times New Roman"/>
          <w:color w:val="000000"/>
          <w:szCs w:val="28"/>
          <w:lang w:eastAsia="ru-RU"/>
        </w:rPr>
        <w:t>Хомутовского</w:t>
      </w:r>
      <w:r w:rsidRPr="001C7017">
        <w:rPr>
          <w:rFonts w:eastAsia="Times New Roman" w:cs="Times New Roman"/>
          <w:color w:val="000000"/>
          <w:szCs w:val="28"/>
          <w:lang w:eastAsia="ru-RU"/>
        </w:rPr>
        <w:t xml:space="preserve"> </w:t>
      </w:r>
      <w:r w:rsidR="00BD5727" w:rsidRPr="001C7017">
        <w:rPr>
          <w:rFonts w:eastAsia="Times New Roman" w:cs="Times New Roman"/>
          <w:color w:val="000000"/>
          <w:szCs w:val="28"/>
          <w:lang w:eastAsia="ru-RU"/>
        </w:rPr>
        <w:t>МО</w:t>
      </w:r>
      <w:r w:rsidR="002F283E" w:rsidRPr="001C7017">
        <w:rPr>
          <w:rFonts w:eastAsia="Times New Roman" w:cs="Times New Roman"/>
          <w:color w:val="000000"/>
          <w:szCs w:val="28"/>
          <w:lang w:eastAsia="ru-RU"/>
        </w:rPr>
        <w:t>.</w:t>
      </w:r>
    </w:p>
    <w:p w:rsidR="00FA5DA8" w:rsidRPr="001C7017" w:rsidRDefault="00FA5DA8">
      <w:pPr>
        <w:rPr>
          <w:rFonts w:eastAsia="Helvetica" w:cs="Times New Roman"/>
          <w:szCs w:val="28"/>
        </w:rPr>
      </w:pPr>
    </w:p>
    <w:p w:rsidR="00BD5727" w:rsidRPr="005C03C3" w:rsidRDefault="00BD5727" w:rsidP="004D3406">
      <w:pPr>
        <w:pStyle w:val="a4"/>
        <w:jc w:val="right"/>
        <w:rPr>
          <w:rFonts w:cs="Times New Roman"/>
          <w:highlight w:val="yellow"/>
        </w:rPr>
        <w:sectPr w:rsidR="00BD5727" w:rsidRPr="005C03C3" w:rsidSect="00652F02">
          <w:pgSz w:w="11900" w:h="16840"/>
          <w:pgMar w:top="1134" w:right="850" w:bottom="1134" w:left="1701" w:header="708" w:footer="708" w:gutter="0"/>
          <w:cols w:space="708"/>
          <w:docGrid w:linePitch="360"/>
        </w:sectPr>
      </w:pPr>
    </w:p>
    <w:p w:rsidR="00B64DCF" w:rsidRDefault="00F50FA9" w:rsidP="0082727B">
      <w:pPr>
        <w:pStyle w:val="a4"/>
        <w:jc w:val="right"/>
        <w:rPr>
          <w:rFonts w:cs="Times New Roman"/>
          <w:sz w:val="24"/>
        </w:rPr>
      </w:pPr>
      <w:bookmarkStart w:id="61" w:name="_Toc164927706"/>
      <w:r w:rsidRPr="00BC1B0C">
        <w:rPr>
          <w:rFonts w:cs="Times New Roman"/>
          <w:sz w:val="24"/>
        </w:rPr>
        <w:lastRenderedPageBreak/>
        <w:t>Приложение 1</w:t>
      </w:r>
      <w:bookmarkEnd w:id="61"/>
    </w:p>
    <w:p w:rsidR="0082727B" w:rsidRDefault="0082727B" w:rsidP="0082727B">
      <w:pPr>
        <w:spacing w:after="120" w:line="276" w:lineRule="auto"/>
        <w:jc w:val="center"/>
        <w:rPr>
          <w:rFonts w:eastAsia="Helvetica" w:cs="Times New Roman"/>
          <w:b/>
          <w:sz w:val="24"/>
        </w:rPr>
      </w:pPr>
    </w:p>
    <w:p w:rsidR="0082727B" w:rsidRPr="00147515" w:rsidRDefault="0082727B" w:rsidP="0082727B">
      <w:pPr>
        <w:spacing w:after="120" w:line="276" w:lineRule="auto"/>
        <w:jc w:val="center"/>
        <w:rPr>
          <w:rFonts w:eastAsia="Helvetica" w:cs="Times New Roman"/>
          <w:b/>
          <w:sz w:val="24"/>
        </w:rPr>
      </w:pPr>
      <w:r w:rsidRPr="00147515">
        <w:rPr>
          <w:rFonts w:eastAsia="Helvetica" w:cs="Times New Roman"/>
          <w:b/>
          <w:sz w:val="24"/>
        </w:rPr>
        <w:t>Перечень действующих муниципальных программ Хомутовского муниципального образования</w:t>
      </w:r>
    </w:p>
    <w:tbl>
      <w:tblPr>
        <w:tblStyle w:val="ab"/>
        <w:tblW w:w="0" w:type="auto"/>
        <w:tblLook w:val="04A0" w:firstRow="1" w:lastRow="0" w:firstColumn="1" w:lastColumn="0" w:noHBand="0" w:noVBand="1"/>
      </w:tblPr>
      <w:tblGrid>
        <w:gridCol w:w="752"/>
        <w:gridCol w:w="3917"/>
        <w:gridCol w:w="2335"/>
        <w:gridCol w:w="2335"/>
      </w:tblGrid>
      <w:tr w:rsidR="0082727B" w:rsidRPr="000D11D0" w:rsidTr="00213A34">
        <w:trPr>
          <w:trHeight w:val="728"/>
        </w:trPr>
        <w:tc>
          <w:tcPr>
            <w:tcW w:w="752" w:type="dxa"/>
            <w:vAlign w:val="center"/>
          </w:tcPr>
          <w:p w:rsidR="0082727B" w:rsidRPr="000D11D0" w:rsidRDefault="0082727B" w:rsidP="00DE03AA">
            <w:pPr>
              <w:jc w:val="center"/>
              <w:rPr>
                <w:rFonts w:eastAsia="Helvetica" w:cs="Times New Roman"/>
                <w:b/>
                <w:sz w:val="20"/>
                <w:szCs w:val="20"/>
              </w:rPr>
            </w:pPr>
            <w:r w:rsidRPr="000D11D0">
              <w:rPr>
                <w:rFonts w:eastAsia="Helvetica" w:cs="Times New Roman"/>
                <w:b/>
                <w:sz w:val="20"/>
                <w:szCs w:val="20"/>
              </w:rPr>
              <w:t>№</w:t>
            </w:r>
          </w:p>
        </w:tc>
        <w:tc>
          <w:tcPr>
            <w:tcW w:w="3917" w:type="dxa"/>
            <w:vAlign w:val="center"/>
          </w:tcPr>
          <w:p w:rsidR="0082727B" w:rsidRPr="000D11D0" w:rsidRDefault="0082727B" w:rsidP="00DE03AA">
            <w:pPr>
              <w:jc w:val="center"/>
              <w:rPr>
                <w:rFonts w:eastAsia="Helvetica" w:cs="Times New Roman"/>
                <w:b/>
                <w:sz w:val="20"/>
                <w:szCs w:val="20"/>
              </w:rPr>
            </w:pPr>
            <w:r w:rsidRPr="000D11D0">
              <w:rPr>
                <w:rFonts w:eastAsia="Helvetica" w:cs="Times New Roman"/>
                <w:b/>
                <w:sz w:val="20"/>
                <w:szCs w:val="20"/>
              </w:rPr>
              <w:t>Наименование</w:t>
            </w:r>
          </w:p>
        </w:tc>
        <w:tc>
          <w:tcPr>
            <w:tcW w:w="2335" w:type="dxa"/>
            <w:vAlign w:val="center"/>
          </w:tcPr>
          <w:p w:rsidR="0082727B" w:rsidRPr="000D11D0" w:rsidRDefault="0082727B" w:rsidP="00DE03AA">
            <w:pPr>
              <w:jc w:val="center"/>
              <w:rPr>
                <w:rFonts w:eastAsia="Helvetica" w:cs="Times New Roman"/>
                <w:b/>
                <w:sz w:val="20"/>
                <w:szCs w:val="20"/>
              </w:rPr>
            </w:pPr>
            <w:r w:rsidRPr="000D11D0">
              <w:rPr>
                <w:rFonts w:eastAsia="Helvetica" w:cs="Times New Roman"/>
                <w:b/>
                <w:sz w:val="20"/>
                <w:szCs w:val="20"/>
              </w:rPr>
              <w:t>Период реализации</w:t>
            </w:r>
          </w:p>
        </w:tc>
        <w:tc>
          <w:tcPr>
            <w:tcW w:w="2335" w:type="dxa"/>
            <w:vAlign w:val="center"/>
          </w:tcPr>
          <w:p w:rsidR="0082727B" w:rsidRPr="000D11D0" w:rsidRDefault="00AA60C5" w:rsidP="00DE03AA">
            <w:pPr>
              <w:jc w:val="center"/>
              <w:rPr>
                <w:rFonts w:eastAsia="Helvetica" w:cs="Times New Roman"/>
                <w:b/>
                <w:sz w:val="20"/>
                <w:szCs w:val="20"/>
              </w:rPr>
            </w:pPr>
            <w:r w:rsidRPr="000D11D0">
              <w:rPr>
                <w:rFonts w:eastAsia="Helvetica" w:cs="Times New Roman"/>
                <w:b/>
                <w:sz w:val="20"/>
                <w:szCs w:val="20"/>
              </w:rPr>
              <w:t>Объем финансирования,</w:t>
            </w:r>
            <w:r w:rsidR="0082727B" w:rsidRPr="000D11D0">
              <w:rPr>
                <w:rFonts w:eastAsia="Helvetica" w:cs="Times New Roman"/>
                <w:b/>
                <w:sz w:val="20"/>
                <w:szCs w:val="20"/>
              </w:rPr>
              <w:t xml:space="preserve"> тыс. руб.</w:t>
            </w:r>
          </w:p>
        </w:tc>
      </w:tr>
      <w:tr w:rsidR="0082727B" w:rsidRPr="000D11D0" w:rsidTr="00213A34">
        <w:tc>
          <w:tcPr>
            <w:tcW w:w="752" w:type="dxa"/>
            <w:vAlign w:val="center"/>
          </w:tcPr>
          <w:p w:rsidR="0082727B" w:rsidRPr="000D11D0" w:rsidRDefault="0082727B" w:rsidP="00DE03AA">
            <w:pPr>
              <w:jc w:val="both"/>
              <w:rPr>
                <w:rFonts w:cs="Times New Roman"/>
                <w:sz w:val="20"/>
                <w:szCs w:val="20"/>
              </w:rPr>
            </w:pPr>
            <w:r w:rsidRPr="000D11D0">
              <w:rPr>
                <w:rFonts w:cs="Times New Roman"/>
                <w:sz w:val="20"/>
                <w:szCs w:val="20"/>
              </w:rPr>
              <w:t>1.</w:t>
            </w:r>
          </w:p>
        </w:tc>
        <w:tc>
          <w:tcPr>
            <w:tcW w:w="3917" w:type="dxa"/>
            <w:vAlign w:val="center"/>
          </w:tcPr>
          <w:p w:rsidR="0082727B" w:rsidRPr="000D11D0" w:rsidRDefault="0082727B" w:rsidP="00DE03AA">
            <w:pPr>
              <w:rPr>
                <w:rFonts w:cs="Times New Roman"/>
                <w:sz w:val="20"/>
                <w:szCs w:val="20"/>
              </w:rPr>
            </w:pPr>
            <w:r w:rsidRPr="000D11D0">
              <w:rPr>
                <w:rFonts w:cs="Times New Roman"/>
                <w:sz w:val="20"/>
                <w:szCs w:val="20"/>
              </w:rPr>
              <w:t xml:space="preserve">Развитие дорожного хозяйства  и повышение безопасности дорожного движения  </w:t>
            </w:r>
          </w:p>
        </w:tc>
        <w:tc>
          <w:tcPr>
            <w:tcW w:w="2335" w:type="dxa"/>
            <w:vAlign w:val="center"/>
          </w:tcPr>
          <w:p w:rsidR="0082727B" w:rsidRPr="000D11D0" w:rsidRDefault="0082727B" w:rsidP="00DE03AA">
            <w:pPr>
              <w:jc w:val="center"/>
              <w:rPr>
                <w:rFonts w:eastAsia="Helvetica" w:cs="Times New Roman"/>
                <w:sz w:val="20"/>
                <w:szCs w:val="20"/>
              </w:rPr>
            </w:pPr>
            <w:r w:rsidRPr="000D11D0">
              <w:rPr>
                <w:rFonts w:eastAsia="Helvetica" w:cs="Times New Roman"/>
                <w:sz w:val="20"/>
                <w:szCs w:val="20"/>
              </w:rPr>
              <w:t>2024-2026</w:t>
            </w:r>
          </w:p>
        </w:tc>
        <w:tc>
          <w:tcPr>
            <w:tcW w:w="2335" w:type="dxa"/>
            <w:vAlign w:val="center"/>
          </w:tcPr>
          <w:p w:rsidR="0082727B" w:rsidRPr="00075B8E" w:rsidRDefault="0082727B" w:rsidP="00DE03AA">
            <w:pPr>
              <w:jc w:val="center"/>
              <w:rPr>
                <w:rFonts w:eastAsia="Helvetica" w:cs="Times New Roman"/>
                <w:sz w:val="20"/>
                <w:szCs w:val="20"/>
              </w:rPr>
            </w:pPr>
            <w:r w:rsidRPr="00075B8E">
              <w:rPr>
                <w:rFonts w:eastAsia="Helvetica" w:cs="Times New Roman"/>
                <w:sz w:val="20"/>
                <w:szCs w:val="20"/>
              </w:rPr>
              <w:t>381</w:t>
            </w:r>
            <w:r w:rsidR="00C933E2" w:rsidRPr="00075B8E">
              <w:rPr>
                <w:rFonts w:eastAsia="Helvetica" w:cs="Times New Roman"/>
                <w:sz w:val="20"/>
                <w:szCs w:val="20"/>
              </w:rPr>
              <w:t xml:space="preserve"> </w:t>
            </w:r>
            <w:r w:rsidRPr="00075B8E">
              <w:rPr>
                <w:rFonts w:eastAsia="Helvetica" w:cs="Times New Roman"/>
                <w:sz w:val="20"/>
                <w:szCs w:val="20"/>
              </w:rPr>
              <w:t>055,03</w:t>
            </w:r>
          </w:p>
        </w:tc>
      </w:tr>
      <w:tr w:rsidR="0082727B" w:rsidRPr="000D11D0" w:rsidTr="00213A34">
        <w:tc>
          <w:tcPr>
            <w:tcW w:w="752" w:type="dxa"/>
            <w:vAlign w:val="center"/>
          </w:tcPr>
          <w:p w:rsidR="0082727B" w:rsidRPr="000D11D0" w:rsidRDefault="0082727B" w:rsidP="00DE03AA">
            <w:pPr>
              <w:jc w:val="both"/>
              <w:rPr>
                <w:rFonts w:cs="Times New Roman"/>
                <w:color w:val="FF0000"/>
                <w:sz w:val="20"/>
                <w:szCs w:val="20"/>
              </w:rPr>
            </w:pPr>
            <w:r w:rsidRPr="000D11D0">
              <w:rPr>
                <w:rFonts w:cs="Times New Roman"/>
                <w:sz w:val="20"/>
                <w:szCs w:val="20"/>
              </w:rPr>
              <w:t>2.</w:t>
            </w:r>
          </w:p>
        </w:tc>
        <w:tc>
          <w:tcPr>
            <w:tcW w:w="3917" w:type="dxa"/>
            <w:vAlign w:val="center"/>
          </w:tcPr>
          <w:p w:rsidR="0082727B" w:rsidRPr="000D11D0" w:rsidRDefault="0082727B" w:rsidP="00DE03AA">
            <w:pPr>
              <w:rPr>
                <w:rFonts w:cs="Times New Roman"/>
                <w:sz w:val="20"/>
                <w:szCs w:val="20"/>
              </w:rPr>
            </w:pPr>
            <w:r w:rsidRPr="000D11D0">
              <w:rPr>
                <w:rFonts w:cs="Times New Roman"/>
                <w:sz w:val="20"/>
                <w:szCs w:val="20"/>
              </w:rPr>
              <w:t xml:space="preserve">Формирование современной городской среды на территории Хомутовского муниципального образования </w:t>
            </w:r>
          </w:p>
        </w:tc>
        <w:tc>
          <w:tcPr>
            <w:tcW w:w="2335" w:type="dxa"/>
            <w:vAlign w:val="center"/>
          </w:tcPr>
          <w:p w:rsidR="0082727B" w:rsidRPr="000D11D0" w:rsidRDefault="0082727B" w:rsidP="00DE03AA">
            <w:pPr>
              <w:jc w:val="center"/>
              <w:rPr>
                <w:rFonts w:eastAsia="Helvetica" w:cs="Times New Roman"/>
                <w:sz w:val="20"/>
                <w:szCs w:val="20"/>
              </w:rPr>
            </w:pPr>
            <w:r w:rsidRPr="000D11D0">
              <w:rPr>
                <w:rFonts w:eastAsia="Helvetica" w:cs="Times New Roman"/>
                <w:sz w:val="20"/>
                <w:szCs w:val="20"/>
              </w:rPr>
              <w:t>2018-2025</w:t>
            </w:r>
          </w:p>
        </w:tc>
        <w:tc>
          <w:tcPr>
            <w:tcW w:w="2335" w:type="dxa"/>
            <w:vAlign w:val="center"/>
          </w:tcPr>
          <w:p w:rsidR="0082727B" w:rsidRPr="00075B8E" w:rsidRDefault="0082727B" w:rsidP="00DE03AA">
            <w:pPr>
              <w:jc w:val="center"/>
              <w:rPr>
                <w:rFonts w:eastAsia="Helvetica" w:cs="Times New Roman"/>
                <w:sz w:val="20"/>
                <w:szCs w:val="20"/>
              </w:rPr>
            </w:pPr>
            <w:r w:rsidRPr="00075B8E">
              <w:rPr>
                <w:rFonts w:eastAsia="Helvetica" w:cs="Times New Roman"/>
                <w:sz w:val="20"/>
                <w:szCs w:val="20"/>
              </w:rPr>
              <w:t>90</w:t>
            </w:r>
            <w:r w:rsidR="00C933E2" w:rsidRPr="00075B8E">
              <w:rPr>
                <w:rFonts w:eastAsia="Helvetica" w:cs="Times New Roman"/>
                <w:sz w:val="20"/>
                <w:szCs w:val="20"/>
              </w:rPr>
              <w:t xml:space="preserve"> </w:t>
            </w:r>
            <w:r w:rsidRPr="00075B8E">
              <w:rPr>
                <w:rFonts w:eastAsia="Helvetica" w:cs="Times New Roman"/>
                <w:sz w:val="20"/>
                <w:szCs w:val="20"/>
              </w:rPr>
              <w:t>011,66</w:t>
            </w:r>
          </w:p>
        </w:tc>
      </w:tr>
      <w:tr w:rsidR="0082727B" w:rsidRPr="000D11D0" w:rsidTr="00213A34">
        <w:tc>
          <w:tcPr>
            <w:tcW w:w="752" w:type="dxa"/>
            <w:vAlign w:val="center"/>
          </w:tcPr>
          <w:p w:rsidR="0082727B" w:rsidRPr="000D11D0" w:rsidRDefault="0082727B" w:rsidP="00DE03AA">
            <w:pPr>
              <w:jc w:val="both"/>
              <w:rPr>
                <w:rFonts w:cs="Times New Roman"/>
                <w:sz w:val="20"/>
                <w:szCs w:val="20"/>
              </w:rPr>
            </w:pPr>
            <w:r w:rsidRPr="000D11D0">
              <w:rPr>
                <w:rFonts w:cs="Times New Roman"/>
                <w:sz w:val="20"/>
                <w:szCs w:val="20"/>
              </w:rPr>
              <w:t>3.</w:t>
            </w:r>
          </w:p>
        </w:tc>
        <w:tc>
          <w:tcPr>
            <w:tcW w:w="3917" w:type="dxa"/>
            <w:vAlign w:val="center"/>
          </w:tcPr>
          <w:p w:rsidR="0082727B" w:rsidRPr="000D11D0" w:rsidRDefault="0082727B" w:rsidP="00DE03AA">
            <w:pPr>
              <w:rPr>
                <w:rFonts w:cs="Times New Roman"/>
                <w:sz w:val="20"/>
                <w:szCs w:val="20"/>
              </w:rPr>
            </w:pPr>
            <w:r w:rsidRPr="000D11D0">
              <w:rPr>
                <w:rFonts w:cs="Times New Roman"/>
                <w:sz w:val="20"/>
                <w:szCs w:val="20"/>
              </w:rPr>
              <w:t xml:space="preserve">Развитие и поддержка малого и среднего предпринимательства в </w:t>
            </w:r>
            <w:proofErr w:type="spellStart"/>
            <w:r w:rsidRPr="000D11D0">
              <w:rPr>
                <w:rFonts w:cs="Times New Roman"/>
                <w:sz w:val="20"/>
                <w:szCs w:val="20"/>
              </w:rPr>
              <w:t>Хомутовском</w:t>
            </w:r>
            <w:proofErr w:type="spellEnd"/>
            <w:r w:rsidRPr="000D11D0">
              <w:rPr>
                <w:rFonts w:cs="Times New Roman"/>
                <w:sz w:val="20"/>
                <w:szCs w:val="20"/>
              </w:rPr>
              <w:t xml:space="preserve"> муниципальном образовании </w:t>
            </w:r>
          </w:p>
        </w:tc>
        <w:tc>
          <w:tcPr>
            <w:tcW w:w="2335" w:type="dxa"/>
            <w:vAlign w:val="center"/>
          </w:tcPr>
          <w:p w:rsidR="0082727B" w:rsidRPr="000D11D0" w:rsidRDefault="0082727B" w:rsidP="00DE03AA">
            <w:pPr>
              <w:jc w:val="center"/>
              <w:rPr>
                <w:rFonts w:eastAsia="Helvetica" w:cs="Times New Roman"/>
                <w:sz w:val="20"/>
                <w:szCs w:val="20"/>
              </w:rPr>
            </w:pPr>
            <w:r w:rsidRPr="000D11D0">
              <w:rPr>
                <w:rFonts w:eastAsia="Helvetica" w:cs="Times New Roman"/>
                <w:sz w:val="20"/>
                <w:szCs w:val="20"/>
              </w:rPr>
              <w:t>2024-2026</w:t>
            </w:r>
          </w:p>
        </w:tc>
        <w:tc>
          <w:tcPr>
            <w:tcW w:w="2335" w:type="dxa"/>
            <w:vAlign w:val="center"/>
          </w:tcPr>
          <w:p w:rsidR="0082727B" w:rsidRPr="00075B8E" w:rsidRDefault="0082727B" w:rsidP="00DE03AA">
            <w:pPr>
              <w:jc w:val="center"/>
              <w:rPr>
                <w:rFonts w:eastAsia="Helvetica" w:cs="Times New Roman"/>
                <w:sz w:val="20"/>
                <w:szCs w:val="20"/>
              </w:rPr>
            </w:pPr>
            <w:r w:rsidRPr="00075B8E">
              <w:rPr>
                <w:rFonts w:eastAsia="Helvetica" w:cs="Times New Roman"/>
                <w:sz w:val="20"/>
                <w:szCs w:val="20"/>
              </w:rPr>
              <w:t>0</w:t>
            </w:r>
          </w:p>
        </w:tc>
      </w:tr>
      <w:tr w:rsidR="0082727B" w:rsidRPr="000D11D0" w:rsidTr="00213A34">
        <w:tc>
          <w:tcPr>
            <w:tcW w:w="752" w:type="dxa"/>
            <w:vAlign w:val="center"/>
          </w:tcPr>
          <w:p w:rsidR="0082727B" w:rsidRPr="000D11D0" w:rsidRDefault="0082727B" w:rsidP="00DE03AA">
            <w:pPr>
              <w:jc w:val="both"/>
              <w:rPr>
                <w:rFonts w:cs="Times New Roman"/>
                <w:sz w:val="20"/>
                <w:szCs w:val="20"/>
              </w:rPr>
            </w:pPr>
            <w:r w:rsidRPr="000D11D0">
              <w:rPr>
                <w:rFonts w:cs="Times New Roman"/>
                <w:sz w:val="20"/>
                <w:szCs w:val="20"/>
              </w:rPr>
              <w:t>4.</w:t>
            </w:r>
          </w:p>
          <w:p w:rsidR="0082727B" w:rsidRPr="000D11D0" w:rsidRDefault="0082727B" w:rsidP="00DE03AA">
            <w:pPr>
              <w:ind w:left="-34" w:firstLine="426"/>
              <w:jc w:val="both"/>
              <w:rPr>
                <w:rFonts w:cs="Times New Roman"/>
                <w:sz w:val="20"/>
                <w:szCs w:val="20"/>
              </w:rPr>
            </w:pPr>
          </w:p>
        </w:tc>
        <w:tc>
          <w:tcPr>
            <w:tcW w:w="3917" w:type="dxa"/>
            <w:vAlign w:val="center"/>
          </w:tcPr>
          <w:p w:rsidR="0082727B" w:rsidRPr="000D11D0" w:rsidRDefault="0082727B" w:rsidP="00191D0C">
            <w:pPr>
              <w:jc w:val="both"/>
              <w:rPr>
                <w:rFonts w:cs="Times New Roman"/>
                <w:sz w:val="20"/>
                <w:szCs w:val="20"/>
              </w:rPr>
            </w:pPr>
            <w:r w:rsidRPr="000D11D0">
              <w:rPr>
                <w:rFonts w:cs="Times New Roman"/>
                <w:sz w:val="20"/>
                <w:szCs w:val="20"/>
              </w:rPr>
              <w:t xml:space="preserve">Охрана окружающей среды Хомутовского муниципального образования </w:t>
            </w:r>
          </w:p>
        </w:tc>
        <w:tc>
          <w:tcPr>
            <w:tcW w:w="2335" w:type="dxa"/>
            <w:vAlign w:val="center"/>
          </w:tcPr>
          <w:p w:rsidR="0082727B" w:rsidRPr="000D11D0" w:rsidRDefault="0082727B" w:rsidP="00DE03AA">
            <w:pPr>
              <w:jc w:val="center"/>
              <w:rPr>
                <w:rFonts w:eastAsia="Helvetica" w:cs="Times New Roman"/>
                <w:sz w:val="20"/>
                <w:szCs w:val="20"/>
              </w:rPr>
            </w:pPr>
            <w:r w:rsidRPr="000D11D0">
              <w:rPr>
                <w:rFonts w:eastAsia="Helvetica" w:cs="Times New Roman"/>
                <w:sz w:val="20"/>
                <w:szCs w:val="20"/>
              </w:rPr>
              <w:t>2024-2026</w:t>
            </w:r>
          </w:p>
        </w:tc>
        <w:tc>
          <w:tcPr>
            <w:tcW w:w="2335" w:type="dxa"/>
            <w:vAlign w:val="center"/>
          </w:tcPr>
          <w:p w:rsidR="0082727B" w:rsidRPr="00075B8E" w:rsidRDefault="0082727B" w:rsidP="00DE03AA">
            <w:pPr>
              <w:jc w:val="center"/>
              <w:rPr>
                <w:rFonts w:eastAsia="Helvetica" w:cs="Times New Roman"/>
                <w:sz w:val="20"/>
                <w:szCs w:val="20"/>
              </w:rPr>
            </w:pPr>
            <w:r w:rsidRPr="00075B8E">
              <w:rPr>
                <w:rFonts w:eastAsia="Helvetica" w:cs="Times New Roman"/>
                <w:sz w:val="20"/>
                <w:szCs w:val="20"/>
              </w:rPr>
              <w:t>5</w:t>
            </w:r>
            <w:r w:rsidR="00C933E2" w:rsidRPr="00075B8E">
              <w:rPr>
                <w:rFonts w:eastAsia="Helvetica" w:cs="Times New Roman"/>
                <w:sz w:val="20"/>
                <w:szCs w:val="20"/>
              </w:rPr>
              <w:t xml:space="preserve"> </w:t>
            </w:r>
            <w:r w:rsidRPr="00075B8E">
              <w:rPr>
                <w:rFonts w:eastAsia="Helvetica" w:cs="Times New Roman"/>
                <w:sz w:val="20"/>
                <w:szCs w:val="20"/>
              </w:rPr>
              <w:t>565,872</w:t>
            </w:r>
          </w:p>
        </w:tc>
      </w:tr>
      <w:tr w:rsidR="0082727B" w:rsidRPr="000D11D0" w:rsidTr="00213A34">
        <w:tc>
          <w:tcPr>
            <w:tcW w:w="752" w:type="dxa"/>
            <w:vAlign w:val="center"/>
          </w:tcPr>
          <w:p w:rsidR="0082727B" w:rsidRPr="000D11D0" w:rsidRDefault="0082727B" w:rsidP="00DE03AA">
            <w:pPr>
              <w:jc w:val="both"/>
              <w:rPr>
                <w:rFonts w:cs="Times New Roman"/>
                <w:sz w:val="20"/>
                <w:szCs w:val="20"/>
              </w:rPr>
            </w:pPr>
            <w:r w:rsidRPr="000D11D0">
              <w:rPr>
                <w:rFonts w:cs="Times New Roman"/>
                <w:sz w:val="20"/>
                <w:szCs w:val="20"/>
              </w:rPr>
              <w:t>5.</w:t>
            </w:r>
          </w:p>
        </w:tc>
        <w:tc>
          <w:tcPr>
            <w:tcW w:w="3917" w:type="dxa"/>
            <w:vAlign w:val="center"/>
          </w:tcPr>
          <w:p w:rsidR="0082727B" w:rsidRPr="000D11D0" w:rsidRDefault="0082727B" w:rsidP="00DE03AA">
            <w:pPr>
              <w:rPr>
                <w:rFonts w:cs="Times New Roman"/>
                <w:sz w:val="20"/>
                <w:szCs w:val="20"/>
              </w:rPr>
            </w:pPr>
            <w:r w:rsidRPr="000D11D0">
              <w:rPr>
                <w:rFonts w:cs="Times New Roman"/>
                <w:sz w:val="20"/>
                <w:szCs w:val="20"/>
              </w:rPr>
              <w:t xml:space="preserve">Развитие культуры  в </w:t>
            </w:r>
            <w:proofErr w:type="spellStart"/>
            <w:r w:rsidRPr="000D11D0">
              <w:rPr>
                <w:rFonts w:cs="Times New Roman"/>
                <w:sz w:val="20"/>
                <w:szCs w:val="20"/>
              </w:rPr>
              <w:t>Хомутовском</w:t>
            </w:r>
            <w:proofErr w:type="spellEnd"/>
            <w:r w:rsidRPr="000D11D0">
              <w:rPr>
                <w:rFonts w:cs="Times New Roman"/>
                <w:sz w:val="20"/>
                <w:szCs w:val="20"/>
              </w:rPr>
              <w:t xml:space="preserve"> муниципальном образовании  </w:t>
            </w:r>
          </w:p>
        </w:tc>
        <w:tc>
          <w:tcPr>
            <w:tcW w:w="2335" w:type="dxa"/>
            <w:vAlign w:val="center"/>
          </w:tcPr>
          <w:p w:rsidR="0082727B" w:rsidRPr="000D11D0" w:rsidRDefault="0082727B" w:rsidP="00DE03AA">
            <w:pPr>
              <w:jc w:val="center"/>
              <w:rPr>
                <w:rFonts w:eastAsia="Helvetica" w:cs="Times New Roman"/>
                <w:sz w:val="20"/>
                <w:szCs w:val="20"/>
              </w:rPr>
            </w:pPr>
            <w:r w:rsidRPr="000D11D0">
              <w:rPr>
                <w:rFonts w:eastAsia="Helvetica" w:cs="Times New Roman"/>
                <w:sz w:val="20"/>
                <w:szCs w:val="20"/>
              </w:rPr>
              <w:t>2024-2026</w:t>
            </w:r>
          </w:p>
        </w:tc>
        <w:tc>
          <w:tcPr>
            <w:tcW w:w="2335" w:type="dxa"/>
            <w:vAlign w:val="center"/>
          </w:tcPr>
          <w:p w:rsidR="0082727B" w:rsidRPr="00075B8E" w:rsidRDefault="00881800" w:rsidP="00F91739">
            <w:pPr>
              <w:jc w:val="center"/>
              <w:rPr>
                <w:rFonts w:eastAsia="Helvetica" w:cs="Times New Roman"/>
                <w:sz w:val="20"/>
                <w:szCs w:val="20"/>
              </w:rPr>
            </w:pPr>
            <w:r w:rsidRPr="00075B8E">
              <w:rPr>
                <w:rFonts w:eastAsia="Helvetica" w:cs="Times New Roman"/>
                <w:sz w:val="20"/>
                <w:szCs w:val="20"/>
              </w:rPr>
              <w:t>14</w:t>
            </w:r>
            <w:r w:rsidR="00FC70B9" w:rsidRPr="00075B8E">
              <w:rPr>
                <w:rFonts w:eastAsia="Helvetica" w:cs="Times New Roman"/>
                <w:sz w:val="20"/>
                <w:szCs w:val="20"/>
              </w:rPr>
              <w:t>9</w:t>
            </w:r>
            <w:r w:rsidR="00F91739" w:rsidRPr="00075B8E">
              <w:rPr>
                <w:rFonts w:eastAsia="Helvetica" w:cs="Times New Roman"/>
                <w:sz w:val="20"/>
                <w:szCs w:val="20"/>
              </w:rPr>
              <w:t> </w:t>
            </w:r>
            <w:r w:rsidR="00FC70B9" w:rsidRPr="00075B8E">
              <w:rPr>
                <w:rFonts w:eastAsia="Helvetica" w:cs="Times New Roman"/>
                <w:sz w:val="20"/>
                <w:szCs w:val="20"/>
              </w:rPr>
              <w:t>805</w:t>
            </w:r>
            <w:r w:rsidR="00F91739" w:rsidRPr="00075B8E">
              <w:rPr>
                <w:rFonts w:eastAsia="Helvetica" w:cs="Times New Roman"/>
                <w:sz w:val="20"/>
                <w:szCs w:val="20"/>
              </w:rPr>
              <w:t>,</w:t>
            </w:r>
            <w:r w:rsidR="00FC70B9" w:rsidRPr="00075B8E">
              <w:rPr>
                <w:rFonts w:eastAsia="Helvetica" w:cs="Times New Roman"/>
                <w:sz w:val="20"/>
                <w:szCs w:val="20"/>
              </w:rPr>
              <w:t>642</w:t>
            </w:r>
          </w:p>
        </w:tc>
      </w:tr>
      <w:tr w:rsidR="0082727B" w:rsidRPr="000D11D0" w:rsidTr="00213A34">
        <w:tc>
          <w:tcPr>
            <w:tcW w:w="752" w:type="dxa"/>
            <w:vAlign w:val="center"/>
          </w:tcPr>
          <w:p w:rsidR="0082727B" w:rsidRPr="000D11D0" w:rsidRDefault="0082727B" w:rsidP="00DE03AA">
            <w:pPr>
              <w:jc w:val="both"/>
              <w:rPr>
                <w:rFonts w:cs="Times New Roman"/>
                <w:sz w:val="20"/>
                <w:szCs w:val="20"/>
              </w:rPr>
            </w:pPr>
            <w:r w:rsidRPr="000D11D0">
              <w:rPr>
                <w:rFonts w:cs="Times New Roman"/>
                <w:sz w:val="20"/>
                <w:szCs w:val="20"/>
              </w:rPr>
              <w:t>6.</w:t>
            </w:r>
          </w:p>
        </w:tc>
        <w:tc>
          <w:tcPr>
            <w:tcW w:w="3917" w:type="dxa"/>
            <w:vAlign w:val="center"/>
          </w:tcPr>
          <w:p w:rsidR="0082727B" w:rsidRPr="000D11D0" w:rsidRDefault="0082727B" w:rsidP="00DE03AA">
            <w:pPr>
              <w:rPr>
                <w:rFonts w:cs="Times New Roman"/>
                <w:sz w:val="20"/>
                <w:szCs w:val="20"/>
              </w:rPr>
            </w:pPr>
            <w:r w:rsidRPr="000D11D0">
              <w:rPr>
                <w:rFonts w:cs="Times New Roman"/>
                <w:sz w:val="20"/>
                <w:szCs w:val="20"/>
              </w:rPr>
              <w:t xml:space="preserve">Комплексное развитие систем транспортной инфраструктуры Хомутовского муниципального образования </w:t>
            </w:r>
          </w:p>
        </w:tc>
        <w:tc>
          <w:tcPr>
            <w:tcW w:w="2335" w:type="dxa"/>
            <w:vAlign w:val="center"/>
          </w:tcPr>
          <w:p w:rsidR="0082727B" w:rsidRPr="000D11D0" w:rsidRDefault="0082727B" w:rsidP="00DE03AA">
            <w:pPr>
              <w:jc w:val="center"/>
              <w:rPr>
                <w:rFonts w:eastAsia="Helvetica" w:cs="Times New Roman"/>
                <w:sz w:val="20"/>
                <w:szCs w:val="20"/>
              </w:rPr>
            </w:pPr>
            <w:r w:rsidRPr="000D11D0">
              <w:rPr>
                <w:rFonts w:eastAsia="Helvetica" w:cs="Times New Roman"/>
                <w:sz w:val="20"/>
                <w:szCs w:val="20"/>
              </w:rPr>
              <w:t>2024-2031</w:t>
            </w:r>
          </w:p>
        </w:tc>
        <w:tc>
          <w:tcPr>
            <w:tcW w:w="2335" w:type="dxa"/>
            <w:vAlign w:val="center"/>
          </w:tcPr>
          <w:p w:rsidR="0082727B" w:rsidRPr="00075B8E" w:rsidRDefault="0082727B" w:rsidP="00DE03AA">
            <w:pPr>
              <w:jc w:val="center"/>
              <w:rPr>
                <w:rFonts w:eastAsia="Helvetica" w:cs="Times New Roman"/>
                <w:sz w:val="20"/>
                <w:szCs w:val="20"/>
              </w:rPr>
            </w:pPr>
            <w:r w:rsidRPr="00075B8E">
              <w:rPr>
                <w:rFonts w:eastAsia="Helvetica" w:cs="Times New Roman"/>
                <w:sz w:val="20"/>
                <w:szCs w:val="20"/>
              </w:rPr>
              <w:t>728</w:t>
            </w:r>
            <w:r w:rsidR="00C933E2" w:rsidRPr="00075B8E">
              <w:rPr>
                <w:rFonts w:eastAsia="Helvetica" w:cs="Times New Roman"/>
                <w:sz w:val="20"/>
                <w:szCs w:val="20"/>
              </w:rPr>
              <w:t xml:space="preserve"> </w:t>
            </w:r>
            <w:r w:rsidRPr="00075B8E">
              <w:rPr>
                <w:rFonts w:eastAsia="Helvetica" w:cs="Times New Roman"/>
                <w:sz w:val="20"/>
                <w:szCs w:val="20"/>
              </w:rPr>
              <w:t>258,64</w:t>
            </w:r>
          </w:p>
        </w:tc>
      </w:tr>
      <w:tr w:rsidR="0082727B" w:rsidRPr="000D11D0" w:rsidTr="00213A34">
        <w:tc>
          <w:tcPr>
            <w:tcW w:w="752" w:type="dxa"/>
            <w:vAlign w:val="center"/>
          </w:tcPr>
          <w:p w:rsidR="0082727B" w:rsidRPr="00CF3177" w:rsidRDefault="0082727B" w:rsidP="00DE03AA">
            <w:pPr>
              <w:rPr>
                <w:rFonts w:cs="Times New Roman"/>
                <w:sz w:val="20"/>
                <w:szCs w:val="20"/>
              </w:rPr>
            </w:pPr>
            <w:r w:rsidRPr="00CF3177">
              <w:rPr>
                <w:rFonts w:cs="Times New Roman"/>
                <w:sz w:val="20"/>
                <w:szCs w:val="20"/>
              </w:rPr>
              <w:t>7.</w:t>
            </w:r>
          </w:p>
        </w:tc>
        <w:tc>
          <w:tcPr>
            <w:tcW w:w="3917" w:type="dxa"/>
            <w:vAlign w:val="center"/>
          </w:tcPr>
          <w:p w:rsidR="0082727B" w:rsidRPr="00CF3177" w:rsidRDefault="0082727B" w:rsidP="000D11D0">
            <w:pPr>
              <w:rPr>
                <w:rFonts w:cs="Times New Roman"/>
                <w:color w:val="000000"/>
                <w:sz w:val="20"/>
                <w:szCs w:val="20"/>
              </w:rPr>
            </w:pPr>
            <w:r w:rsidRPr="00CF3177">
              <w:rPr>
                <w:rFonts w:cs="Times New Roman"/>
                <w:sz w:val="20"/>
                <w:szCs w:val="20"/>
              </w:rPr>
              <w:t xml:space="preserve">Поддержка социально ориентированных некоммерческих организаций в </w:t>
            </w:r>
            <w:proofErr w:type="spellStart"/>
            <w:r w:rsidRPr="00CF3177">
              <w:rPr>
                <w:rFonts w:cs="Times New Roman"/>
                <w:sz w:val="20"/>
                <w:szCs w:val="20"/>
              </w:rPr>
              <w:t>Хомутовском</w:t>
            </w:r>
            <w:proofErr w:type="spellEnd"/>
            <w:r w:rsidRPr="00CF3177">
              <w:rPr>
                <w:rFonts w:cs="Times New Roman"/>
                <w:sz w:val="20"/>
                <w:szCs w:val="20"/>
              </w:rPr>
              <w:t xml:space="preserve"> муниципальном образовании </w:t>
            </w:r>
          </w:p>
        </w:tc>
        <w:tc>
          <w:tcPr>
            <w:tcW w:w="2335" w:type="dxa"/>
            <w:vAlign w:val="center"/>
          </w:tcPr>
          <w:p w:rsidR="0082727B" w:rsidRPr="00CF3177" w:rsidRDefault="0082727B" w:rsidP="00DE03AA">
            <w:pPr>
              <w:jc w:val="center"/>
              <w:rPr>
                <w:rFonts w:eastAsia="Helvetica" w:cs="Times New Roman"/>
                <w:sz w:val="20"/>
                <w:szCs w:val="20"/>
              </w:rPr>
            </w:pPr>
            <w:r w:rsidRPr="00CF3177">
              <w:rPr>
                <w:rFonts w:eastAsia="Helvetica" w:cs="Times New Roman"/>
                <w:sz w:val="20"/>
                <w:szCs w:val="20"/>
              </w:rPr>
              <w:t>2024-2026</w:t>
            </w:r>
          </w:p>
        </w:tc>
        <w:tc>
          <w:tcPr>
            <w:tcW w:w="2335" w:type="dxa"/>
            <w:vAlign w:val="center"/>
          </w:tcPr>
          <w:p w:rsidR="0082727B" w:rsidRPr="00CF3177" w:rsidRDefault="0082727B" w:rsidP="00DE03AA">
            <w:pPr>
              <w:jc w:val="center"/>
              <w:rPr>
                <w:rFonts w:eastAsia="Helvetica" w:cs="Times New Roman"/>
                <w:sz w:val="20"/>
                <w:szCs w:val="20"/>
              </w:rPr>
            </w:pPr>
            <w:r w:rsidRPr="00CF3177">
              <w:rPr>
                <w:rFonts w:eastAsia="Helvetica" w:cs="Times New Roman"/>
                <w:sz w:val="20"/>
                <w:szCs w:val="20"/>
              </w:rPr>
              <w:t>511,074</w:t>
            </w:r>
          </w:p>
        </w:tc>
      </w:tr>
      <w:tr w:rsidR="0082727B" w:rsidRPr="000D11D0" w:rsidTr="00213A34">
        <w:tc>
          <w:tcPr>
            <w:tcW w:w="752" w:type="dxa"/>
            <w:vAlign w:val="center"/>
          </w:tcPr>
          <w:p w:rsidR="0082727B" w:rsidRPr="00CF3177" w:rsidRDefault="0082727B" w:rsidP="00DE03AA">
            <w:pPr>
              <w:rPr>
                <w:rFonts w:cs="Times New Roman"/>
                <w:sz w:val="20"/>
                <w:szCs w:val="20"/>
              </w:rPr>
            </w:pPr>
            <w:r w:rsidRPr="00CF3177">
              <w:rPr>
                <w:rFonts w:cs="Times New Roman"/>
                <w:sz w:val="20"/>
                <w:szCs w:val="20"/>
              </w:rPr>
              <w:t>8.</w:t>
            </w:r>
          </w:p>
        </w:tc>
        <w:tc>
          <w:tcPr>
            <w:tcW w:w="3917" w:type="dxa"/>
            <w:vAlign w:val="center"/>
          </w:tcPr>
          <w:p w:rsidR="0082727B" w:rsidRPr="00CF3177" w:rsidRDefault="0082727B" w:rsidP="00DE03AA">
            <w:pPr>
              <w:rPr>
                <w:rFonts w:cs="Times New Roman"/>
                <w:sz w:val="20"/>
                <w:szCs w:val="20"/>
              </w:rPr>
            </w:pPr>
            <w:r w:rsidRPr="00CF3177">
              <w:rPr>
                <w:rFonts w:cs="Times New Roman"/>
                <w:sz w:val="20"/>
                <w:szCs w:val="20"/>
              </w:rPr>
              <w:t xml:space="preserve">Комплексное развитие социальной инфраструктуры Хомутовского муниципального образования </w:t>
            </w:r>
          </w:p>
        </w:tc>
        <w:tc>
          <w:tcPr>
            <w:tcW w:w="2335" w:type="dxa"/>
            <w:vAlign w:val="center"/>
          </w:tcPr>
          <w:p w:rsidR="0082727B" w:rsidRPr="00CF3177" w:rsidRDefault="0082727B" w:rsidP="00DE03AA">
            <w:pPr>
              <w:jc w:val="center"/>
              <w:rPr>
                <w:rFonts w:eastAsia="Helvetica" w:cs="Times New Roman"/>
                <w:sz w:val="20"/>
                <w:szCs w:val="20"/>
              </w:rPr>
            </w:pPr>
            <w:r w:rsidRPr="00CF3177">
              <w:rPr>
                <w:rFonts w:eastAsia="Helvetica" w:cs="Times New Roman"/>
                <w:sz w:val="20"/>
                <w:szCs w:val="20"/>
              </w:rPr>
              <w:t>2024-2031</w:t>
            </w:r>
          </w:p>
        </w:tc>
        <w:tc>
          <w:tcPr>
            <w:tcW w:w="2335" w:type="dxa"/>
            <w:vAlign w:val="center"/>
          </w:tcPr>
          <w:p w:rsidR="0082727B" w:rsidRPr="00CF3177" w:rsidRDefault="00C20D7D" w:rsidP="00F91739">
            <w:pPr>
              <w:jc w:val="center"/>
              <w:rPr>
                <w:rFonts w:eastAsia="Helvetica" w:cs="Times New Roman"/>
                <w:sz w:val="20"/>
                <w:szCs w:val="20"/>
              </w:rPr>
            </w:pPr>
            <w:r w:rsidRPr="00CF3177">
              <w:rPr>
                <w:rFonts w:eastAsia="Helvetica" w:cs="Times New Roman"/>
                <w:sz w:val="20"/>
                <w:szCs w:val="20"/>
              </w:rPr>
              <w:t>163</w:t>
            </w:r>
            <w:r w:rsidR="00F91739" w:rsidRPr="00CF3177">
              <w:rPr>
                <w:rFonts w:eastAsia="Helvetica" w:cs="Times New Roman"/>
                <w:sz w:val="20"/>
                <w:szCs w:val="20"/>
              </w:rPr>
              <w:t> </w:t>
            </w:r>
            <w:r w:rsidRPr="00CF3177">
              <w:rPr>
                <w:rFonts w:eastAsia="Helvetica" w:cs="Times New Roman"/>
                <w:sz w:val="20"/>
                <w:szCs w:val="20"/>
              </w:rPr>
              <w:t>305</w:t>
            </w:r>
            <w:r w:rsidR="00F91739" w:rsidRPr="00CF3177">
              <w:rPr>
                <w:rFonts w:eastAsia="Helvetica" w:cs="Times New Roman"/>
                <w:sz w:val="20"/>
                <w:szCs w:val="20"/>
              </w:rPr>
              <w:t>,</w:t>
            </w:r>
            <w:r w:rsidRPr="00CF3177">
              <w:rPr>
                <w:rFonts w:eastAsia="Helvetica" w:cs="Times New Roman"/>
                <w:sz w:val="20"/>
                <w:szCs w:val="20"/>
              </w:rPr>
              <w:t>66</w:t>
            </w:r>
          </w:p>
        </w:tc>
      </w:tr>
      <w:tr w:rsidR="00103E55" w:rsidRPr="000D11D0" w:rsidTr="00213A34">
        <w:tc>
          <w:tcPr>
            <w:tcW w:w="752" w:type="dxa"/>
            <w:vAlign w:val="center"/>
          </w:tcPr>
          <w:p w:rsidR="00103E55" w:rsidRPr="00CF3177" w:rsidRDefault="00103E55" w:rsidP="00103E55">
            <w:pPr>
              <w:rPr>
                <w:rFonts w:cs="Times New Roman"/>
                <w:sz w:val="20"/>
                <w:szCs w:val="20"/>
              </w:rPr>
            </w:pPr>
            <w:r w:rsidRPr="00CF3177">
              <w:rPr>
                <w:rFonts w:cs="Times New Roman"/>
                <w:sz w:val="20"/>
                <w:szCs w:val="20"/>
              </w:rPr>
              <w:t>9.</w:t>
            </w:r>
          </w:p>
        </w:tc>
        <w:tc>
          <w:tcPr>
            <w:tcW w:w="3917" w:type="dxa"/>
            <w:vAlign w:val="center"/>
          </w:tcPr>
          <w:p w:rsidR="00103E55" w:rsidRPr="00CF3177" w:rsidRDefault="00103E55" w:rsidP="00103E55">
            <w:pPr>
              <w:rPr>
                <w:rFonts w:cs="Times New Roman"/>
                <w:sz w:val="20"/>
                <w:szCs w:val="20"/>
              </w:rPr>
            </w:pPr>
            <w:r w:rsidRPr="00CF3177">
              <w:rPr>
                <w:rFonts w:cs="Times New Roman"/>
                <w:sz w:val="20"/>
                <w:szCs w:val="20"/>
              </w:rPr>
              <w:t xml:space="preserve">Обеспечение первичных мер пожарной безопасности, безопасности людей на водных объектах, участие в предупреждении и ликвидации последствий чрезвычайных ситуаций и профилактика терроризма и экстремизма на территории Хомутовского муниципального образования» </w:t>
            </w:r>
          </w:p>
        </w:tc>
        <w:tc>
          <w:tcPr>
            <w:tcW w:w="2335" w:type="dxa"/>
            <w:vAlign w:val="center"/>
          </w:tcPr>
          <w:p w:rsidR="00103E55" w:rsidRPr="00CF3177" w:rsidRDefault="00103E55" w:rsidP="00103E55">
            <w:pPr>
              <w:jc w:val="center"/>
              <w:rPr>
                <w:rFonts w:eastAsia="Helvetica" w:cs="Times New Roman"/>
                <w:sz w:val="20"/>
                <w:szCs w:val="20"/>
              </w:rPr>
            </w:pPr>
            <w:r w:rsidRPr="00CF3177">
              <w:rPr>
                <w:rFonts w:eastAsia="Helvetica" w:cs="Times New Roman"/>
                <w:sz w:val="20"/>
                <w:szCs w:val="20"/>
              </w:rPr>
              <w:t>2024-2026</w:t>
            </w:r>
          </w:p>
        </w:tc>
        <w:tc>
          <w:tcPr>
            <w:tcW w:w="2335" w:type="dxa"/>
            <w:vAlign w:val="center"/>
          </w:tcPr>
          <w:p w:rsidR="00103E55" w:rsidRPr="00CF3177" w:rsidRDefault="00103E55" w:rsidP="00103E55">
            <w:pPr>
              <w:jc w:val="center"/>
              <w:rPr>
                <w:rFonts w:eastAsia="Helvetica" w:cs="Times New Roman"/>
                <w:sz w:val="20"/>
                <w:szCs w:val="20"/>
              </w:rPr>
            </w:pPr>
            <w:r w:rsidRPr="00CF3177">
              <w:rPr>
                <w:rFonts w:eastAsia="Helvetica" w:cs="Times New Roman"/>
                <w:sz w:val="20"/>
                <w:szCs w:val="20"/>
              </w:rPr>
              <w:t>8 218,624</w:t>
            </w:r>
          </w:p>
        </w:tc>
      </w:tr>
      <w:tr w:rsidR="0082727B" w:rsidRPr="000D11D0" w:rsidTr="00213A34">
        <w:tc>
          <w:tcPr>
            <w:tcW w:w="752" w:type="dxa"/>
            <w:vAlign w:val="center"/>
          </w:tcPr>
          <w:p w:rsidR="0082727B" w:rsidRPr="00CF3177" w:rsidRDefault="0082727B" w:rsidP="00DE03AA">
            <w:pPr>
              <w:rPr>
                <w:rFonts w:cs="Times New Roman"/>
                <w:sz w:val="20"/>
                <w:szCs w:val="20"/>
              </w:rPr>
            </w:pPr>
            <w:r w:rsidRPr="00CF3177">
              <w:rPr>
                <w:rFonts w:cs="Times New Roman"/>
                <w:sz w:val="20"/>
                <w:szCs w:val="20"/>
              </w:rPr>
              <w:t>10.</w:t>
            </w:r>
          </w:p>
        </w:tc>
        <w:tc>
          <w:tcPr>
            <w:tcW w:w="3917" w:type="dxa"/>
            <w:vAlign w:val="center"/>
          </w:tcPr>
          <w:p w:rsidR="0082727B" w:rsidRPr="00CF3177" w:rsidRDefault="0082727B" w:rsidP="00DE03AA">
            <w:pPr>
              <w:rPr>
                <w:rFonts w:cs="Times New Roman"/>
                <w:sz w:val="20"/>
                <w:szCs w:val="20"/>
              </w:rPr>
            </w:pPr>
            <w:r w:rsidRPr="00CF3177">
              <w:rPr>
                <w:rFonts w:cs="Times New Roman"/>
                <w:sz w:val="20"/>
                <w:szCs w:val="20"/>
              </w:rPr>
              <w:t xml:space="preserve">Комплексное развитие систем коммунальной инфраструктуры Хомутовского муниципального образования </w:t>
            </w:r>
          </w:p>
        </w:tc>
        <w:tc>
          <w:tcPr>
            <w:tcW w:w="2335" w:type="dxa"/>
            <w:vAlign w:val="center"/>
          </w:tcPr>
          <w:p w:rsidR="0082727B" w:rsidRPr="00CF3177" w:rsidRDefault="0082727B" w:rsidP="00DE03AA">
            <w:pPr>
              <w:jc w:val="center"/>
              <w:rPr>
                <w:rFonts w:eastAsia="Helvetica" w:cs="Times New Roman"/>
                <w:sz w:val="20"/>
                <w:szCs w:val="20"/>
              </w:rPr>
            </w:pPr>
            <w:r w:rsidRPr="00CF3177">
              <w:rPr>
                <w:rFonts w:eastAsia="Helvetica" w:cs="Times New Roman"/>
                <w:sz w:val="20"/>
                <w:szCs w:val="20"/>
              </w:rPr>
              <w:t>2019-2029</w:t>
            </w:r>
          </w:p>
        </w:tc>
        <w:tc>
          <w:tcPr>
            <w:tcW w:w="2335" w:type="dxa"/>
            <w:vAlign w:val="center"/>
          </w:tcPr>
          <w:p w:rsidR="0082727B" w:rsidRPr="00CF3177" w:rsidRDefault="0082727B" w:rsidP="00DE03AA">
            <w:pPr>
              <w:jc w:val="center"/>
              <w:rPr>
                <w:rFonts w:eastAsia="Helvetica" w:cs="Times New Roman"/>
                <w:sz w:val="20"/>
                <w:szCs w:val="20"/>
              </w:rPr>
            </w:pPr>
            <w:r w:rsidRPr="00CF3177">
              <w:rPr>
                <w:rFonts w:eastAsia="Helvetica" w:cs="Times New Roman"/>
                <w:sz w:val="20"/>
                <w:szCs w:val="20"/>
              </w:rPr>
              <w:t>1287</w:t>
            </w:r>
          </w:p>
        </w:tc>
      </w:tr>
      <w:tr w:rsidR="0082727B" w:rsidRPr="000D11D0" w:rsidTr="00213A34">
        <w:tc>
          <w:tcPr>
            <w:tcW w:w="752" w:type="dxa"/>
            <w:vAlign w:val="center"/>
          </w:tcPr>
          <w:p w:rsidR="0082727B" w:rsidRPr="00CF3177" w:rsidRDefault="0082727B" w:rsidP="00DE03AA">
            <w:pPr>
              <w:rPr>
                <w:rFonts w:cs="Times New Roman"/>
                <w:sz w:val="20"/>
                <w:szCs w:val="20"/>
              </w:rPr>
            </w:pPr>
            <w:r w:rsidRPr="00CF3177">
              <w:rPr>
                <w:rFonts w:cs="Times New Roman"/>
                <w:sz w:val="20"/>
                <w:szCs w:val="20"/>
              </w:rPr>
              <w:t>11.</w:t>
            </w:r>
          </w:p>
        </w:tc>
        <w:tc>
          <w:tcPr>
            <w:tcW w:w="3917" w:type="dxa"/>
            <w:vAlign w:val="center"/>
          </w:tcPr>
          <w:p w:rsidR="0082727B" w:rsidRPr="00CF3177" w:rsidRDefault="0082727B" w:rsidP="00DE03AA">
            <w:pPr>
              <w:rPr>
                <w:rFonts w:cs="Times New Roman"/>
                <w:sz w:val="20"/>
                <w:szCs w:val="20"/>
              </w:rPr>
            </w:pPr>
            <w:r w:rsidRPr="00CF3177">
              <w:rPr>
                <w:rFonts w:cs="Times New Roman"/>
                <w:sz w:val="20"/>
                <w:szCs w:val="20"/>
              </w:rPr>
              <w:t xml:space="preserve">Развитие физической культуры и спорта </w:t>
            </w:r>
          </w:p>
        </w:tc>
        <w:tc>
          <w:tcPr>
            <w:tcW w:w="2335" w:type="dxa"/>
            <w:vAlign w:val="center"/>
          </w:tcPr>
          <w:p w:rsidR="0082727B" w:rsidRPr="00CF3177" w:rsidRDefault="0082727B" w:rsidP="00A13F23">
            <w:pPr>
              <w:jc w:val="center"/>
              <w:rPr>
                <w:rFonts w:eastAsia="Helvetica" w:cs="Times New Roman"/>
                <w:sz w:val="20"/>
                <w:szCs w:val="20"/>
              </w:rPr>
            </w:pPr>
            <w:r w:rsidRPr="00CF3177">
              <w:rPr>
                <w:rFonts w:eastAsia="Helvetica" w:cs="Times New Roman"/>
                <w:sz w:val="20"/>
                <w:szCs w:val="20"/>
              </w:rPr>
              <w:t>202</w:t>
            </w:r>
            <w:r w:rsidR="00A13F23" w:rsidRPr="00CF3177">
              <w:rPr>
                <w:rFonts w:eastAsia="Helvetica" w:cs="Times New Roman"/>
                <w:sz w:val="20"/>
                <w:szCs w:val="20"/>
              </w:rPr>
              <w:t>3-2025</w:t>
            </w:r>
          </w:p>
        </w:tc>
        <w:tc>
          <w:tcPr>
            <w:tcW w:w="2335" w:type="dxa"/>
            <w:vAlign w:val="center"/>
          </w:tcPr>
          <w:p w:rsidR="0082727B" w:rsidRPr="00CF3177" w:rsidRDefault="00A13F23" w:rsidP="00A13F23">
            <w:pPr>
              <w:jc w:val="center"/>
              <w:rPr>
                <w:rFonts w:eastAsia="Helvetica" w:cs="Times New Roman"/>
                <w:sz w:val="20"/>
                <w:szCs w:val="20"/>
              </w:rPr>
            </w:pPr>
            <w:r w:rsidRPr="00CF3177">
              <w:rPr>
                <w:rFonts w:eastAsia="Helvetica" w:cs="Times New Roman"/>
                <w:sz w:val="20"/>
                <w:szCs w:val="20"/>
              </w:rPr>
              <w:t>21</w:t>
            </w:r>
            <w:r w:rsidR="00C933E2" w:rsidRPr="00CF3177">
              <w:rPr>
                <w:rFonts w:eastAsia="Helvetica" w:cs="Times New Roman"/>
                <w:sz w:val="20"/>
                <w:szCs w:val="20"/>
              </w:rPr>
              <w:t xml:space="preserve"> </w:t>
            </w:r>
            <w:r w:rsidRPr="00CF3177">
              <w:rPr>
                <w:rFonts w:eastAsia="Helvetica" w:cs="Times New Roman"/>
                <w:sz w:val="20"/>
                <w:szCs w:val="20"/>
              </w:rPr>
              <w:t>110,221</w:t>
            </w:r>
          </w:p>
        </w:tc>
      </w:tr>
      <w:tr w:rsidR="0082727B" w:rsidRPr="000D11D0" w:rsidTr="00213A34">
        <w:tc>
          <w:tcPr>
            <w:tcW w:w="752" w:type="dxa"/>
            <w:vAlign w:val="center"/>
          </w:tcPr>
          <w:p w:rsidR="0082727B" w:rsidRPr="00CF3177" w:rsidRDefault="0082727B" w:rsidP="00DE03AA">
            <w:pPr>
              <w:rPr>
                <w:rFonts w:cs="Times New Roman"/>
                <w:sz w:val="20"/>
                <w:szCs w:val="20"/>
              </w:rPr>
            </w:pPr>
            <w:r w:rsidRPr="00CF3177">
              <w:rPr>
                <w:rFonts w:cs="Times New Roman"/>
                <w:sz w:val="20"/>
                <w:szCs w:val="20"/>
              </w:rPr>
              <w:t>12.</w:t>
            </w:r>
          </w:p>
        </w:tc>
        <w:tc>
          <w:tcPr>
            <w:tcW w:w="3917" w:type="dxa"/>
            <w:vAlign w:val="center"/>
          </w:tcPr>
          <w:p w:rsidR="0082727B" w:rsidRPr="00CF3177" w:rsidRDefault="0082727B" w:rsidP="00DE03AA">
            <w:pPr>
              <w:rPr>
                <w:rFonts w:cs="Times New Roman"/>
                <w:sz w:val="20"/>
                <w:szCs w:val="20"/>
              </w:rPr>
            </w:pPr>
            <w:r w:rsidRPr="00CF3177">
              <w:rPr>
                <w:rFonts w:cs="Times New Roman"/>
                <w:sz w:val="20"/>
                <w:szCs w:val="20"/>
              </w:rPr>
              <w:t xml:space="preserve">Развитие и управление имуществом и земельными ресурсами Хомутовского муниципального образования </w:t>
            </w:r>
          </w:p>
        </w:tc>
        <w:tc>
          <w:tcPr>
            <w:tcW w:w="2335" w:type="dxa"/>
            <w:vAlign w:val="center"/>
          </w:tcPr>
          <w:p w:rsidR="0082727B" w:rsidRPr="00CF3177" w:rsidRDefault="0082727B" w:rsidP="00DE03AA">
            <w:pPr>
              <w:jc w:val="center"/>
              <w:rPr>
                <w:rFonts w:eastAsia="Helvetica" w:cs="Times New Roman"/>
                <w:sz w:val="20"/>
                <w:szCs w:val="20"/>
              </w:rPr>
            </w:pPr>
            <w:r w:rsidRPr="00CF3177">
              <w:rPr>
                <w:rFonts w:eastAsia="Helvetica" w:cs="Times New Roman"/>
                <w:sz w:val="20"/>
                <w:szCs w:val="20"/>
              </w:rPr>
              <w:t>2024-2026</w:t>
            </w:r>
          </w:p>
        </w:tc>
        <w:tc>
          <w:tcPr>
            <w:tcW w:w="2335" w:type="dxa"/>
            <w:vAlign w:val="center"/>
          </w:tcPr>
          <w:p w:rsidR="0082727B" w:rsidRPr="00CF3177" w:rsidRDefault="0082727B" w:rsidP="00DE03AA">
            <w:pPr>
              <w:jc w:val="center"/>
              <w:rPr>
                <w:rFonts w:eastAsia="Helvetica" w:cs="Times New Roman"/>
                <w:sz w:val="20"/>
                <w:szCs w:val="20"/>
              </w:rPr>
            </w:pPr>
            <w:r w:rsidRPr="00CF3177">
              <w:rPr>
                <w:rFonts w:eastAsia="Helvetica" w:cs="Times New Roman"/>
                <w:sz w:val="20"/>
                <w:szCs w:val="20"/>
              </w:rPr>
              <w:t>2</w:t>
            </w:r>
            <w:r w:rsidR="00C933E2" w:rsidRPr="00CF3177">
              <w:rPr>
                <w:rFonts w:eastAsia="Helvetica" w:cs="Times New Roman"/>
                <w:sz w:val="20"/>
                <w:szCs w:val="20"/>
              </w:rPr>
              <w:t xml:space="preserve"> </w:t>
            </w:r>
            <w:r w:rsidRPr="00CF3177">
              <w:rPr>
                <w:rFonts w:eastAsia="Helvetica" w:cs="Times New Roman"/>
                <w:sz w:val="20"/>
                <w:szCs w:val="20"/>
              </w:rPr>
              <w:t>488,00</w:t>
            </w:r>
          </w:p>
        </w:tc>
      </w:tr>
      <w:tr w:rsidR="0082727B" w:rsidRPr="000D11D0" w:rsidTr="00213A34">
        <w:tc>
          <w:tcPr>
            <w:tcW w:w="752" w:type="dxa"/>
            <w:vAlign w:val="center"/>
          </w:tcPr>
          <w:p w:rsidR="0082727B" w:rsidRPr="00CF3177" w:rsidRDefault="0082727B" w:rsidP="00DE03AA">
            <w:pPr>
              <w:rPr>
                <w:rFonts w:cs="Times New Roman"/>
                <w:sz w:val="20"/>
                <w:szCs w:val="20"/>
              </w:rPr>
            </w:pPr>
            <w:r w:rsidRPr="00CF3177">
              <w:rPr>
                <w:rFonts w:cs="Times New Roman"/>
                <w:sz w:val="20"/>
                <w:szCs w:val="20"/>
              </w:rPr>
              <w:t>13.</w:t>
            </w:r>
          </w:p>
        </w:tc>
        <w:tc>
          <w:tcPr>
            <w:tcW w:w="3917" w:type="dxa"/>
            <w:vAlign w:val="center"/>
          </w:tcPr>
          <w:p w:rsidR="0082727B" w:rsidRPr="00CF3177" w:rsidRDefault="0082727B" w:rsidP="00DE03AA">
            <w:pPr>
              <w:rPr>
                <w:rFonts w:cs="Times New Roman"/>
                <w:sz w:val="20"/>
                <w:szCs w:val="20"/>
              </w:rPr>
            </w:pPr>
            <w:r w:rsidRPr="00CF3177">
              <w:rPr>
                <w:rFonts w:cs="Times New Roman"/>
                <w:sz w:val="20"/>
                <w:szCs w:val="20"/>
              </w:rPr>
              <w:t xml:space="preserve">Комплексное развитие сельских территорий Хомутовского муниципального образования </w:t>
            </w:r>
          </w:p>
        </w:tc>
        <w:tc>
          <w:tcPr>
            <w:tcW w:w="2335" w:type="dxa"/>
            <w:vAlign w:val="center"/>
          </w:tcPr>
          <w:p w:rsidR="0082727B" w:rsidRPr="00CF3177" w:rsidRDefault="0082727B" w:rsidP="00DE03AA">
            <w:pPr>
              <w:jc w:val="center"/>
              <w:rPr>
                <w:rFonts w:eastAsia="Helvetica" w:cs="Times New Roman"/>
                <w:sz w:val="20"/>
                <w:szCs w:val="20"/>
              </w:rPr>
            </w:pPr>
            <w:r w:rsidRPr="00CF3177">
              <w:rPr>
                <w:rFonts w:eastAsia="Helvetica" w:cs="Times New Roman"/>
                <w:sz w:val="20"/>
                <w:szCs w:val="20"/>
              </w:rPr>
              <w:t>2024-2026</w:t>
            </w:r>
          </w:p>
        </w:tc>
        <w:tc>
          <w:tcPr>
            <w:tcW w:w="2335" w:type="dxa"/>
            <w:vAlign w:val="center"/>
          </w:tcPr>
          <w:p w:rsidR="0082727B" w:rsidRPr="00CF3177" w:rsidRDefault="0082727B" w:rsidP="00DE03AA">
            <w:pPr>
              <w:jc w:val="center"/>
              <w:rPr>
                <w:rFonts w:eastAsia="Helvetica" w:cs="Times New Roman"/>
                <w:sz w:val="20"/>
                <w:szCs w:val="20"/>
              </w:rPr>
            </w:pPr>
            <w:r w:rsidRPr="00CF3177">
              <w:rPr>
                <w:rFonts w:eastAsia="Helvetica" w:cs="Times New Roman"/>
                <w:sz w:val="20"/>
                <w:szCs w:val="20"/>
              </w:rPr>
              <w:t>921</w:t>
            </w:r>
            <w:r w:rsidR="00C933E2" w:rsidRPr="00CF3177">
              <w:rPr>
                <w:rFonts w:eastAsia="Helvetica" w:cs="Times New Roman"/>
                <w:sz w:val="20"/>
                <w:szCs w:val="20"/>
              </w:rPr>
              <w:t xml:space="preserve"> </w:t>
            </w:r>
            <w:r w:rsidRPr="00CF3177">
              <w:rPr>
                <w:rFonts w:eastAsia="Helvetica" w:cs="Times New Roman"/>
                <w:sz w:val="20"/>
                <w:szCs w:val="20"/>
              </w:rPr>
              <w:t>850,29</w:t>
            </w:r>
          </w:p>
        </w:tc>
      </w:tr>
      <w:tr w:rsidR="00F91739" w:rsidRPr="000D11D0" w:rsidTr="00213A34">
        <w:tc>
          <w:tcPr>
            <w:tcW w:w="752" w:type="dxa"/>
            <w:vAlign w:val="center"/>
          </w:tcPr>
          <w:p w:rsidR="00F91739" w:rsidRPr="00CF3177" w:rsidRDefault="00F91739" w:rsidP="00DE03AA">
            <w:pPr>
              <w:rPr>
                <w:rFonts w:cs="Times New Roman"/>
                <w:sz w:val="20"/>
                <w:szCs w:val="20"/>
              </w:rPr>
            </w:pPr>
            <w:r w:rsidRPr="00CF3177">
              <w:rPr>
                <w:rFonts w:cs="Times New Roman"/>
                <w:sz w:val="20"/>
                <w:szCs w:val="20"/>
              </w:rPr>
              <w:t>14.</w:t>
            </w:r>
          </w:p>
        </w:tc>
        <w:tc>
          <w:tcPr>
            <w:tcW w:w="3917" w:type="dxa"/>
            <w:vAlign w:val="center"/>
          </w:tcPr>
          <w:p w:rsidR="00F91739" w:rsidRPr="00CF3177" w:rsidRDefault="00F91739" w:rsidP="00DE03AA">
            <w:pPr>
              <w:rPr>
                <w:rFonts w:cs="Times New Roman"/>
                <w:sz w:val="20"/>
                <w:szCs w:val="20"/>
              </w:rPr>
            </w:pPr>
            <w:r w:rsidRPr="00CF3177">
              <w:rPr>
                <w:rFonts w:cs="Times New Roman"/>
                <w:sz w:val="20"/>
                <w:szCs w:val="20"/>
              </w:rPr>
              <w:t xml:space="preserve">Отходы производства и потребления в </w:t>
            </w:r>
            <w:proofErr w:type="spellStart"/>
            <w:r w:rsidRPr="00CF3177">
              <w:rPr>
                <w:rFonts w:cs="Times New Roman"/>
                <w:sz w:val="20"/>
                <w:szCs w:val="20"/>
              </w:rPr>
              <w:t>Хомутовском</w:t>
            </w:r>
            <w:proofErr w:type="spellEnd"/>
            <w:r w:rsidRPr="00CF3177">
              <w:rPr>
                <w:rFonts w:cs="Times New Roman"/>
                <w:sz w:val="20"/>
                <w:szCs w:val="20"/>
              </w:rPr>
              <w:t xml:space="preserve"> муниципальном образовании на 2024 – 2026 годы</w:t>
            </w:r>
          </w:p>
        </w:tc>
        <w:tc>
          <w:tcPr>
            <w:tcW w:w="2335" w:type="dxa"/>
            <w:vAlign w:val="center"/>
          </w:tcPr>
          <w:p w:rsidR="00F91739" w:rsidRPr="00CF3177" w:rsidRDefault="00F91739" w:rsidP="00DE03AA">
            <w:pPr>
              <w:jc w:val="center"/>
              <w:rPr>
                <w:rFonts w:eastAsia="Helvetica" w:cs="Times New Roman"/>
                <w:sz w:val="20"/>
                <w:szCs w:val="20"/>
              </w:rPr>
            </w:pPr>
            <w:r w:rsidRPr="00CF3177">
              <w:rPr>
                <w:rFonts w:eastAsia="Helvetica" w:cs="Times New Roman"/>
                <w:sz w:val="20"/>
                <w:szCs w:val="20"/>
              </w:rPr>
              <w:t>2024-2026</w:t>
            </w:r>
          </w:p>
        </w:tc>
        <w:tc>
          <w:tcPr>
            <w:tcW w:w="2335" w:type="dxa"/>
            <w:vAlign w:val="center"/>
          </w:tcPr>
          <w:p w:rsidR="00F91739" w:rsidRPr="00CF3177" w:rsidRDefault="00F91739" w:rsidP="00DE03AA">
            <w:pPr>
              <w:jc w:val="center"/>
              <w:rPr>
                <w:rFonts w:eastAsia="Helvetica" w:cs="Times New Roman"/>
                <w:sz w:val="20"/>
                <w:szCs w:val="20"/>
              </w:rPr>
            </w:pPr>
            <w:r w:rsidRPr="00CF3177">
              <w:rPr>
                <w:rFonts w:eastAsia="Helvetica" w:cs="Times New Roman"/>
                <w:sz w:val="20"/>
                <w:szCs w:val="20"/>
              </w:rPr>
              <w:t>2 060,816</w:t>
            </w:r>
          </w:p>
        </w:tc>
      </w:tr>
      <w:tr w:rsidR="00BE10CF" w:rsidRPr="000D11D0" w:rsidTr="00332FB7">
        <w:tc>
          <w:tcPr>
            <w:tcW w:w="752" w:type="dxa"/>
            <w:vAlign w:val="center"/>
          </w:tcPr>
          <w:p w:rsidR="00BE10CF" w:rsidRPr="00CF3177" w:rsidRDefault="00BE10CF" w:rsidP="00F91739">
            <w:pPr>
              <w:rPr>
                <w:rFonts w:cs="Times New Roman"/>
                <w:sz w:val="20"/>
                <w:szCs w:val="20"/>
              </w:rPr>
            </w:pPr>
            <w:r w:rsidRPr="00CF3177">
              <w:rPr>
                <w:rFonts w:cs="Times New Roman"/>
                <w:sz w:val="20"/>
                <w:szCs w:val="20"/>
              </w:rPr>
              <w:t>1</w:t>
            </w:r>
            <w:r w:rsidR="00F91739" w:rsidRPr="00CF3177">
              <w:rPr>
                <w:rFonts w:cs="Times New Roman"/>
                <w:sz w:val="20"/>
                <w:szCs w:val="20"/>
              </w:rPr>
              <w:t>5</w:t>
            </w:r>
            <w:r w:rsidRPr="00CF3177">
              <w:rPr>
                <w:rFonts w:cs="Times New Roman"/>
                <w:sz w:val="20"/>
                <w:szCs w:val="20"/>
              </w:rPr>
              <w:t>.</w:t>
            </w:r>
          </w:p>
        </w:tc>
        <w:tc>
          <w:tcPr>
            <w:tcW w:w="3917" w:type="dxa"/>
            <w:vAlign w:val="center"/>
          </w:tcPr>
          <w:p w:rsidR="00BE10CF" w:rsidRPr="00CF3177" w:rsidRDefault="00BE10CF" w:rsidP="00BE10CF">
            <w:pPr>
              <w:rPr>
                <w:rFonts w:cs="Times New Roman"/>
                <w:sz w:val="20"/>
                <w:szCs w:val="20"/>
              </w:rPr>
            </w:pPr>
            <w:r w:rsidRPr="00CF3177">
              <w:rPr>
                <w:rFonts w:cs="Times New Roman"/>
                <w:sz w:val="20"/>
                <w:szCs w:val="20"/>
              </w:rPr>
              <w:t>«Энергосбережение и повышение энергетической эффективности на территории Хомутовского муниципального образования на 2024 – 2026 годы»</w:t>
            </w:r>
          </w:p>
        </w:tc>
        <w:tc>
          <w:tcPr>
            <w:tcW w:w="2335" w:type="dxa"/>
            <w:vAlign w:val="center"/>
          </w:tcPr>
          <w:p w:rsidR="00BE10CF" w:rsidRPr="00CF3177" w:rsidRDefault="00BE10CF" w:rsidP="00332FB7">
            <w:pPr>
              <w:jc w:val="center"/>
            </w:pPr>
            <w:r w:rsidRPr="00CF3177">
              <w:rPr>
                <w:rFonts w:eastAsia="Helvetica" w:cs="Times New Roman"/>
                <w:sz w:val="20"/>
                <w:szCs w:val="20"/>
              </w:rPr>
              <w:t>2024-2026</w:t>
            </w:r>
          </w:p>
        </w:tc>
        <w:tc>
          <w:tcPr>
            <w:tcW w:w="2335" w:type="dxa"/>
            <w:vAlign w:val="center"/>
          </w:tcPr>
          <w:p w:rsidR="00BE10CF" w:rsidRPr="00CF3177" w:rsidRDefault="00AC07B7" w:rsidP="00BE10CF">
            <w:pPr>
              <w:jc w:val="center"/>
              <w:rPr>
                <w:rFonts w:eastAsia="Helvetica" w:cs="Times New Roman"/>
                <w:sz w:val="20"/>
                <w:szCs w:val="20"/>
              </w:rPr>
            </w:pPr>
            <w:r w:rsidRPr="00CF3177">
              <w:rPr>
                <w:rFonts w:eastAsia="Helvetica" w:cs="Times New Roman"/>
                <w:sz w:val="20"/>
                <w:szCs w:val="20"/>
              </w:rPr>
              <w:t>1 020,00</w:t>
            </w:r>
          </w:p>
        </w:tc>
      </w:tr>
      <w:tr w:rsidR="00BE10CF" w:rsidRPr="000D11D0" w:rsidTr="00332FB7">
        <w:tc>
          <w:tcPr>
            <w:tcW w:w="752" w:type="dxa"/>
            <w:vAlign w:val="center"/>
          </w:tcPr>
          <w:p w:rsidR="00BE10CF" w:rsidRPr="00CF3177" w:rsidRDefault="00BE10CF" w:rsidP="00F91739">
            <w:pPr>
              <w:rPr>
                <w:rFonts w:cs="Times New Roman"/>
                <w:sz w:val="20"/>
                <w:szCs w:val="20"/>
              </w:rPr>
            </w:pPr>
            <w:r w:rsidRPr="00CF3177">
              <w:rPr>
                <w:rFonts w:cs="Times New Roman"/>
                <w:sz w:val="20"/>
                <w:szCs w:val="20"/>
              </w:rPr>
              <w:lastRenderedPageBreak/>
              <w:t>1</w:t>
            </w:r>
            <w:r w:rsidR="00F91739" w:rsidRPr="00CF3177">
              <w:rPr>
                <w:rFonts w:cs="Times New Roman"/>
                <w:sz w:val="20"/>
                <w:szCs w:val="20"/>
              </w:rPr>
              <w:t>6</w:t>
            </w:r>
            <w:r w:rsidRPr="00CF3177">
              <w:rPr>
                <w:rFonts w:cs="Times New Roman"/>
                <w:sz w:val="20"/>
                <w:szCs w:val="20"/>
              </w:rPr>
              <w:t>.</w:t>
            </w:r>
          </w:p>
        </w:tc>
        <w:tc>
          <w:tcPr>
            <w:tcW w:w="3917" w:type="dxa"/>
            <w:vAlign w:val="center"/>
          </w:tcPr>
          <w:p w:rsidR="00BE10CF" w:rsidRPr="00CF3177" w:rsidRDefault="00BE10CF" w:rsidP="00BE10CF">
            <w:pPr>
              <w:rPr>
                <w:rFonts w:cs="Times New Roman"/>
                <w:sz w:val="20"/>
                <w:szCs w:val="20"/>
              </w:rPr>
            </w:pPr>
            <w:r w:rsidRPr="00CF3177">
              <w:rPr>
                <w:rFonts w:cs="Times New Roman"/>
                <w:sz w:val="20"/>
                <w:szCs w:val="20"/>
              </w:rPr>
              <w:t xml:space="preserve">«Развитие туризма в </w:t>
            </w:r>
            <w:proofErr w:type="spellStart"/>
            <w:r w:rsidRPr="00CF3177">
              <w:rPr>
                <w:rFonts w:cs="Times New Roman"/>
                <w:sz w:val="20"/>
                <w:szCs w:val="20"/>
              </w:rPr>
              <w:t>Хомутовском</w:t>
            </w:r>
            <w:proofErr w:type="spellEnd"/>
            <w:r w:rsidRPr="00CF3177">
              <w:rPr>
                <w:rFonts w:cs="Times New Roman"/>
                <w:sz w:val="20"/>
                <w:szCs w:val="20"/>
              </w:rPr>
              <w:t xml:space="preserve"> муниципальном образовании на 2024 – 2026 годы»</w:t>
            </w:r>
          </w:p>
        </w:tc>
        <w:tc>
          <w:tcPr>
            <w:tcW w:w="2335" w:type="dxa"/>
            <w:vAlign w:val="center"/>
          </w:tcPr>
          <w:p w:rsidR="00BE10CF" w:rsidRPr="00CF3177" w:rsidRDefault="00BE10CF" w:rsidP="00332FB7">
            <w:pPr>
              <w:jc w:val="center"/>
            </w:pPr>
            <w:r w:rsidRPr="00CF3177">
              <w:rPr>
                <w:rFonts w:eastAsia="Helvetica" w:cs="Times New Roman"/>
                <w:sz w:val="20"/>
                <w:szCs w:val="20"/>
              </w:rPr>
              <w:t>2024-2026</w:t>
            </w:r>
          </w:p>
        </w:tc>
        <w:tc>
          <w:tcPr>
            <w:tcW w:w="2335" w:type="dxa"/>
            <w:vAlign w:val="center"/>
          </w:tcPr>
          <w:p w:rsidR="00BE10CF" w:rsidRPr="00CF3177" w:rsidRDefault="00CF3177" w:rsidP="00CF3177">
            <w:pPr>
              <w:jc w:val="center"/>
              <w:rPr>
                <w:rFonts w:eastAsia="Helvetica" w:cs="Times New Roman"/>
                <w:sz w:val="20"/>
                <w:szCs w:val="20"/>
              </w:rPr>
            </w:pPr>
            <w:r>
              <w:rPr>
                <w:rFonts w:eastAsia="Helvetica" w:cs="Times New Roman"/>
                <w:sz w:val="20"/>
                <w:szCs w:val="20"/>
              </w:rPr>
              <w:t>190 126,00</w:t>
            </w:r>
          </w:p>
        </w:tc>
      </w:tr>
    </w:tbl>
    <w:p w:rsidR="0082727B" w:rsidRPr="009C43D8" w:rsidRDefault="0082727B" w:rsidP="0082727B">
      <w:pPr>
        <w:jc w:val="center"/>
        <w:rPr>
          <w:rFonts w:eastAsia="Helvetica" w:cs="Times New Roman"/>
          <w:szCs w:val="28"/>
        </w:rPr>
      </w:pPr>
    </w:p>
    <w:p w:rsidR="0082727B" w:rsidRDefault="0082727B"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Default="00CF3177" w:rsidP="0082727B">
      <w:pPr>
        <w:jc w:val="center"/>
        <w:rPr>
          <w:rFonts w:eastAsia="Helvetica" w:cs="Times New Roman"/>
          <w:szCs w:val="28"/>
        </w:rPr>
      </w:pPr>
    </w:p>
    <w:p w:rsidR="00CF3177" w:rsidRPr="00CF3177" w:rsidRDefault="00CF3177" w:rsidP="0082727B">
      <w:pPr>
        <w:jc w:val="center"/>
        <w:rPr>
          <w:rFonts w:eastAsia="Helvetica" w:cs="Times New Roman"/>
          <w:szCs w:val="28"/>
        </w:rPr>
      </w:pPr>
      <w:bookmarkStart w:id="62" w:name="_GoBack"/>
      <w:bookmarkEnd w:id="62"/>
    </w:p>
    <w:p w:rsidR="0082727B" w:rsidRPr="00CF3177" w:rsidRDefault="0082727B" w:rsidP="00BD5727">
      <w:pPr>
        <w:pStyle w:val="a4"/>
        <w:rPr>
          <w:rFonts w:cs="Times New Roman"/>
          <w:sz w:val="24"/>
        </w:rPr>
      </w:pPr>
    </w:p>
    <w:p w:rsidR="00463468" w:rsidRPr="00CF3177" w:rsidRDefault="00463468" w:rsidP="0082727B">
      <w:pPr>
        <w:pStyle w:val="a4"/>
        <w:jc w:val="right"/>
        <w:rPr>
          <w:rFonts w:cs="Times New Roman"/>
          <w:sz w:val="24"/>
        </w:rPr>
      </w:pPr>
      <w:bookmarkStart w:id="63" w:name="_Toc530387899"/>
      <w:bookmarkStart w:id="64" w:name="_Toc164927707"/>
      <w:r w:rsidRPr="00CF3177">
        <w:rPr>
          <w:rFonts w:cs="Times New Roman"/>
          <w:sz w:val="24"/>
        </w:rPr>
        <w:lastRenderedPageBreak/>
        <w:t>Приложение 2</w:t>
      </w:r>
      <w:bookmarkEnd w:id="63"/>
      <w:bookmarkEnd w:id="64"/>
    </w:p>
    <w:p w:rsidR="0082727B" w:rsidRPr="00CF3177" w:rsidRDefault="0082727B" w:rsidP="0082727B">
      <w:pPr>
        <w:spacing w:after="120" w:line="276" w:lineRule="auto"/>
        <w:jc w:val="center"/>
        <w:rPr>
          <w:rFonts w:eastAsia="Helvetica" w:cs="Times New Roman"/>
          <w:b/>
          <w:sz w:val="24"/>
        </w:rPr>
      </w:pPr>
    </w:p>
    <w:p w:rsidR="0082727B" w:rsidRPr="00CF3177" w:rsidRDefault="00C16016" w:rsidP="0082727B">
      <w:pPr>
        <w:spacing w:after="120" w:line="276" w:lineRule="auto"/>
        <w:jc w:val="center"/>
        <w:rPr>
          <w:rFonts w:eastAsia="Helvetica" w:cs="Times New Roman"/>
          <w:b/>
          <w:sz w:val="24"/>
        </w:rPr>
      </w:pPr>
      <w:r w:rsidRPr="00CF3177">
        <w:rPr>
          <w:rFonts w:eastAsia="Helvetica" w:cs="Times New Roman"/>
          <w:b/>
          <w:sz w:val="24"/>
        </w:rPr>
        <w:t>Целевые показатели реализации С</w:t>
      </w:r>
      <w:r w:rsidR="0082727B" w:rsidRPr="00CF3177">
        <w:rPr>
          <w:rFonts w:eastAsia="Helvetica" w:cs="Times New Roman"/>
          <w:b/>
          <w:sz w:val="24"/>
        </w:rPr>
        <w:t>тратегии социально-экономического развития Хомутовского МО до 2036 года</w:t>
      </w:r>
    </w:p>
    <w:tbl>
      <w:tblPr>
        <w:tblStyle w:val="ab"/>
        <w:tblW w:w="9357" w:type="dxa"/>
        <w:tblLook w:val="04A0" w:firstRow="1" w:lastRow="0" w:firstColumn="1" w:lastColumn="0" w:noHBand="0" w:noVBand="1"/>
      </w:tblPr>
      <w:tblGrid>
        <w:gridCol w:w="2975"/>
        <w:gridCol w:w="6382"/>
      </w:tblGrid>
      <w:tr w:rsidR="00CF3177" w:rsidRPr="00CF3177" w:rsidTr="00DE03AA">
        <w:tc>
          <w:tcPr>
            <w:tcW w:w="2975" w:type="dxa"/>
          </w:tcPr>
          <w:p w:rsidR="0082727B" w:rsidRPr="00CF3177" w:rsidRDefault="0082727B" w:rsidP="00DE03AA">
            <w:pPr>
              <w:widowControl w:val="0"/>
              <w:autoSpaceDE w:val="0"/>
              <w:autoSpaceDN w:val="0"/>
              <w:adjustRightInd w:val="0"/>
              <w:spacing w:after="100" w:afterAutospacing="1" w:line="276" w:lineRule="auto"/>
              <w:jc w:val="center"/>
              <w:rPr>
                <w:rFonts w:cs="Times New Roman"/>
                <w:b/>
                <w:sz w:val="24"/>
              </w:rPr>
            </w:pPr>
            <w:r w:rsidRPr="00CF3177">
              <w:rPr>
                <w:rFonts w:cs="Times New Roman"/>
                <w:b/>
                <w:sz w:val="24"/>
              </w:rPr>
              <w:t>Направление</w:t>
            </w:r>
          </w:p>
        </w:tc>
        <w:tc>
          <w:tcPr>
            <w:tcW w:w="6382" w:type="dxa"/>
          </w:tcPr>
          <w:p w:rsidR="0082727B" w:rsidRPr="00CF3177" w:rsidRDefault="0082727B" w:rsidP="00DE03AA">
            <w:pPr>
              <w:widowControl w:val="0"/>
              <w:autoSpaceDE w:val="0"/>
              <w:autoSpaceDN w:val="0"/>
              <w:adjustRightInd w:val="0"/>
              <w:spacing w:after="100" w:afterAutospacing="1" w:line="276" w:lineRule="auto"/>
              <w:jc w:val="center"/>
              <w:rPr>
                <w:rFonts w:cs="Times New Roman"/>
                <w:b/>
                <w:sz w:val="24"/>
              </w:rPr>
            </w:pPr>
            <w:r w:rsidRPr="00CF3177">
              <w:rPr>
                <w:rFonts w:cs="Times New Roman"/>
                <w:b/>
                <w:sz w:val="24"/>
              </w:rPr>
              <w:t>Показатель</w:t>
            </w:r>
          </w:p>
        </w:tc>
      </w:tr>
      <w:tr w:rsidR="00CF3177" w:rsidRPr="00CF3177" w:rsidTr="00DE03AA">
        <w:trPr>
          <w:trHeight w:val="645"/>
        </w:trPr>
        <w:tc>
          <w:tcPr>
            <w:tcW w:w="2975" w:type="dxa"/>
            <w:vMerge w:val="restart"/>
          </w:tcPr>
          <w:p w:rsidR="0082727B" w:rsidRPr="00CF3177" w:rsidRDefault="0082727B" w:rsidP="00DE03AA">
            <w:pPr>
              <w:widowControl w:val="0"/>
              <w:autoSpaceDE w:val="0"/>
              <w:autoSpaceDN w:val="0"/>
              <w:adjustRightInd w:val="0"/>
              <w:spacing w:after="100" w:afterAutospacing="1" w:line="276" w:lineRule="auto"/>
              <w:jc w:val="both"/>
              <w:rPr>
                <w:rFonts w:cs="Times New Roman"/>
                <w:sz w:val="24"/>
              </w:rPr>
            </w:pPr>
            <w:r w:rsidRPr="00CF3177">
              <w:rPr>
                <w:rFonts w:cs="Times New Roman"/>
                <w:sz w:val="24"/>
              </w:rPr>
              <w:t>Развитие экономики муниципального образования</w:t>
            </w:r>
          </w:p>
        </w:tc>
        <w:tc>
          <w:tcPr>
            <w:tcW w:w="6382" w:type="dxa"/>
          </w:tcPr>
          <w:p w:rsidR="0082727B" w:rsidRPr="00CF3177" w:rsidRDefault="0082727B" w:rsidP="00736A7B">
            <w:pPr>
              <w:spacing w:line="276" w:lineRule="auto"/>
              <w:ind w:left="-6"/>
              <w:jc w:val="both"/>
              <w:rPr>
                <w:rFonts w:eastAsia="Helvetica" w:cs="Times New Roman"/>
                <w:sz w:val="24"/>
              </w:rPr>
            </w:pPr>
            <w:r w:rsidRPr="00CF3177">
              <w:rPr>
                <w:rFonts w:cs="Times New Roman"/>
                <w:sz w:val="24"/>
              </w:rPr>
              <w:t>Увеличение налоговых поступлений бюджета муниципального образования за счет земельного налога и НДФЛ</w:t>
            </w:r>
            <w:r w:rsidR="00407D53" w:rsidRPr="00CF3177">
              <w:rPr>
                <w:rFonts w:cs="Times New Roman"/>
                <w:sz w:val="24"/>
              </w:rPr>
              <w:t xml:space="preserve"> на </w:t>
            </w:r>
            <w:r w:rsidR="00736A7B" w:rsidRPr="00CF3177">
              <w:rPr>
                <w:rFonts w:cs="Times New Roman"/>
                <w:sz w:val="24"/>
              </w:rPr>
              <w:t>2-5</w:t>
            </w:r>
            <w:r w:rsidR="00407D53" w:rsidRPr="00CF3177">
              <w:rPr>
                <w:rFonts w:cs="Times New Roman"/>
                <w:sz w:val="24"/>
              </w:rPr>
              <w:t>%</w:t>
            </w:r>
            <w:r w:rsidRPr="00CF3177">
              <w:rPr>
                <w:rFonts w:cs="Times New Roman"/>
                <w:sz w:val="24"/>
              </w:rPr>
              <w:t>;</w:t>
            </w:r>
          </w:p>
        </w:tc>
      </w:tr>
      <w:tr w:rsidR="00CF3177" w:rsidRPr="00CF3177" w:rsidTr="00DE03AA">
        <w:trPr>
          <w:trHeight w:val="697"/>
        </w:trPr>
        <w:tc>
          <w:tcPr>
            <w:tcW w:w="2975" w:type="dxa"/>
            <w:vMerge/>
          </w:tcPr>
          <w:p w:rsidR="0082727B" w:rsidRPr="00CF3177" w:rsidRDefault="0082727B" w:rsidP="00DE03AA">
            <w:pPr>
              <w:widowControl w:val="0"/>
              <w:autoSpaceDE w:val="0"/>
              <w:autoSpaceDN w:val="0"/>
              <w:adjustRightInd w:val="0"/>
              <w:spacing w:after="100" w:afterAutospacing="1" w:line="276" w:lineRule="auto"/>
              <w:jc w:val="both"/>
              <w:rPr>
                <w:rFonts w:cs="Times New Roman"/>
                <w:sz w:val="24"/>
              </w:rPr>
            </w:pPr>
          </w:p>
        </w:tc>
        <w:tc>
          <w:tcPr>
            <w:tcW w:w="6382" w:type="dxa"/>
          </w:tcPr>
          <w:p w:rsidR="0082727B" w:rsidRPr="00CF3177" w:rsidRDefault="00FA1CDA" w:rsidP="00D30E4B">
            <w:pPr>
              <w:spacing w:line="276" w:lineRule="auto"/>
              <w:ind w:left="-6"/>
              <w:jc w:val="both"/>
              <w:rPr>
                <w:rFonts w:eastAsia="Helvetica" w:cs="Times New Roman"/>
                <w:sz w:val="24"/>
              </w:rPr>
            </w:pPr>
            <w:r w:rsidRPr="00CF3177">
              <w:rPr>
                <w:rFonts w:cs="Times New Roman"/>
                <w:sz w:val="24"/>
              </w:rPr>
              <w:t xml:space="preserve">Увеличение ставки земельного налога за счет вовлечения земель, используемых по не целевому назначению  </w:t>
            </w:r>
            <w:r w:rsidR="00D30E4B" w:rsidRPr="00CF3177">
              <w:rPr>
                <w:rFonts w:cs="Times New Roman"/>
                <w:sz w:val="24"/>
              </w:rPr>
              <w:t>с 0,3% на 1,5%</w:t>
            </w:r>
          </w:p>
        </w:tc>
      </w:tr>
      <w:tr w:rsidR="00CF3177" w:rsidRPr="00CF3177" w:rsidTr="00DE03AA">
        <w:trPr>
          <w:trHeight w:val="848"/>
        </w:trPr>
        <w:tc>
          <w:tcPr>
            <w:tcW w:w="2975" w:type="dxa"/>
            <w:vMerge/>
          </w:tcPr>
          <w:p w:rsidR="0082727B" w:rsidRPr="00CF3177" w:rsidRDefault="0082727B" w:rsidP="00DE03AA">
            <w:pPr>
              <w:widowControl w:val="0"/>
              <w:autoSpaceDE w:val="0"/>
              <w:autoSpaceDN w:val="0"/>
              <w:adjustRightInd w:val="0"/>
              <w:spacing w:after="100" w:afterAutospacing="1" w:line="276" w:lineRule="auto"/>
              <w:jc w:val="both"/>
              <w:rPr>
                <w:rFonts w:cs="Times New Roman"/>
                <w:sz w:val="24"/>
              </w:rPr>
            </w:pPr>
          </w:p>
        </w:tc>
        <w:tc>
          <w:tcPr>
            <w:tcW w:w="6382" w:type="dxa"/>
          </w:tcPr>
          <w:p w:rsidR="0082727B" w:rsidRPr="00CF3177" w:rsidRDefault="00FA1CDA" w:rsidP="00DE03AA">
            <w:pPr>
              <w:spacing w:line="276" w:lineRule="auto"/>
              <w:ind w:left="-6"/>
              <w:jc w:val="both"/>
              <w:rPr>
                <w:rFonts w:eastAsia="Helvetica" w:cs="Times New Roman"/>
                <w:sz w:val="24"/>
              </w:rPr>
            </w:pPr>
            <w:r w:rsidRPr="00CF3177">
              <w:rPr>
                <w:rFonts w:eastAsia="Helvetica" w:cs="Times New Roman"/>
                <w:sz w:val="24"/>
              </w:rPr>
              <w:t>Доля налога на доходы физических лиц (НДФЛ) в структуре собственных доходов Хомутовского муниципального образования составит не менее 25 %;</w:t>
            </w:r>
          </w:p>
        </w:tc>
      </w:tr>
      <w:tr w:rsidR="00CF3177" w:rsidRPr="00CF3177" w:rsidTr="00DE03AA">
        <w:trPr>
          <w:trHeight w:val="258"/>
        </w:trPr>
        <w:tc>
          <w:tcPr>
            <w:tcW w:w="2975" w:type="dxa"/>
            <w:vMerge/>
          </w:tcPr>
          <w:p w:rsidR="0082727B" w:rsidRPr="00CF3177" w:rsidRDefault="0082727B" w:rsidP="00DE03AA">
            <w:pPr>
              <w:widowControl w:val="0"/>
              <w:autoSpaceDE w:val="0"/>
              <w:autoSpaceDN w:val="0"/>
              <w:adjustRightInd w:val="0"/>
              <w:spacing w:after="100" w:afterAutospacing="1" w:line="276" w:lineRule="auto"/>
              <w:jc w:val="both"/>
              <w:rPr>
                <w:rFonts w:cs="Times New Roman"/>
                <w:sz w:val="24"/>
              </w:rPr>
            </w:pPr>
          </w:p>
        </w:tc>
        <w:tc>
          <w:tcPr>
            <w:tcW w:w="6382" w:type="dxa"/>
          </w:tcPr>
          <w:p w:rsidR="0082727B" w:rsidRPr="00CF3177" w:rsidRDefault="0082727B" w:rsidP="00DE03AA">
            <w:pPr>
              <w:rPr>
                <w:rFonts w:cs="Times New Roman"/>
                <w:sz w:val="24"/>
              </w:rPr>
            </w:pPr>
            <w:r w:rsidRPr="00CF3177">
              <w:rPr>
                <w:rFonts w:cs="Times New Roman"/>
                <w:sz w:val="24"/>
              </w:rPr>
              <w:t>Увеличение количества сельскохозяйственных предприятий, ведущих экономическую деятельность на территории Хомутовского муниципального образования</w:t>
            </w:r>
            <w:r w:rsidR="009E28D7" w:rsidRPr="00CF3177">
              <w:rPr>
                <w:rFonts w:cs="Times New Roman"/>
                <w:sz w:val="24"/>
              </w:rPr>
              <w:t xml:space="preserve"> на 10%</w:t>
            </w:r>
            <w:r w:rsidRPr="00CF3177">
              <w:rPr>
                <w:rFonts w:cs="Times New Roman"/>
                <w:sz w:val="24"/>
              </w:rPr>
              <w:t xml:space="preserve">; </w:t>
            </w:r>
          </w:p>
        </w:tc>
      </w:tr>
      <w:tr w:rsidR="00CF3177" w:rsidRPr="00CF3177" w:rsidTr="00DE03AA">
        <w:trPr>
          <w:trHeight w:val="445"/>
        </w:trPr>
        <w:tc>
          <w:tcPr>
            <w:tcW w:w="2975" w:type="dxa"/>
            <w:vMerge/>
          </w:tcPr>
          <w:p w:rsidR="0082727B" w:rsidRPr="00CF3177" w:rsidRDefault="0082727B" w:rsidP="00DE03AA">
            <w:pPr>
              <w:widowControl w:val="0"/>
              <w:autoSpaceDE w:val="0"/>
              <w:autoSpaceDN w:val="0"/>
              <w:adjustRightInd w:val="0"/>
              <w:spacing w:after="100" w:afterAutospacing="1" w:line="276" w:lineRule="auto"/>
              <w:jc w:val="both"/>
              <w:rPr>
                <w:rFonts w:cs="Times New Roman"/>
                <w:sz w:val="24"/>
              </w:rPr>
            </w:pPr>
          </w:p>
        </w:tc>
        <w:tc>
          <w:tcPr>
            <w:tcW w:w="6382" w:type="dxa"/>
          </w:tcPr>
          <w:p w:rsidR="0082727B" w:rsidRPr="00CF3177" w:rsidRDefault="0082727B" w:rsidP="002E0AF7">
            <w:pPr>
              <w:rPr>
                <w:rFonts w:cs="Times New Roman"/>
                <w:sz w:val="24"/>
              </w:rPr>
            </w:pPr>
            <w:r w:rsidRPr="00CF3177">
              <w:rPr>
                <w:rFonts w:cs="Times New Roman"/>
                <w:sz w:val="24"/>
              </w:rPr>
              <w:t xml:space="preserve">Увеличение доли предприятий, занятых в сельском хозяйстве </w:t>
            </w:r>
            <w:r w:rsidR="00F23D8F" w:rsidRPr="00CF3177">
              <w:rPr>
                <w:rFonts w:cs="Times New Roman"/>
                <w:sz w:val="24"/>
              </w:rPr>
              <w:t>с  3</w:t>
            </w:r>
            <w:r w:rsidRPr="00CF3177">
              <w:rPr>
                <w:rFonts w:cs="Times New Roman"/>
                <w:sz w:val="24"/>
              </w:rPr>
              <w:t xml:space="preserve">% до </w:t>
            </w:r>
            <w:r w:rsidR="00F23D8F" w:rsidRPr="00CF3177">
              <w:rPr>
                <w:rFonts w:cs="Times New Roman"/>
                <w:sz w:val="24"/>
              </w:rPr>
              <w:t>10</w:t>
            </w:r>
            <w:r w:rsidRPr="00CF3177">
              <w:rPr>
                <w:rFonts w:cs="Times New Roman"/>
                <w:sz w:val="24"/>
              </w:rPr>
              <w:t xml:space="preserve">%; </w:t>
            </w:r>
          </w:p>
        </w:tc>
      </w:tr>
      <w:tr w:rsidR="00CF3177" w:rsidRPr="00CF3177" w:rsidTr="00DE03AA">
        <w:trPr>
          <w:trHeight w:val="72"/>
        </w:trPr>
        <w:tc>
          <w:tcPr>
            <w:tcW w:w="2975" w:type="dxa"/>
            <w:vMerge/>
          </w:tcPr>
          <w:p w:rsidR="0082727B" w:rsidRPr="00CF3177" w:rsidRDefault="0082727B" w:rsidP="00DE03AA">
            <w:pPr>
              <w:widowControl w:val="0"/>
              <w:autoSpaceDE w:val="0"/>
              <w:autoSpaceDN w:val="0"/>
              <w:adjustRightInd w:val="0"/>
              <w:spacing w:after="100" w:afterAutospacing="1" w:line="276" w:lineRule="auto"/>
              <w:jc w:val="both"/>
              <w:rPr>
                <w:rFonts w:cs="Times New Roman"/>
                <w:sz w:val="24"/>
              </w:rPr>
            </w:pPr>
          </w:p>
        </w:tc>
        <w:tc>
          <w:tcPr>
            <w:tcW w:w="6382" w:type="dxa"/>
          </w:tcPr>
          <w:p w:rsidR="0082727B" w:rsidRPr="00CF3177" w:rsidRDefault="0082727B" w:rsidP="00DE03AA">
            <w:pPr>
              <w:jc w:val="both"/>
              <w:rPr>
                <w:rFonts w:eastAsia="Helvetica" w:cs="Times New Roman"/>
                <w:sz w:val="24"/>
              </w:rPr>
            </w:pPr>
            <w:r w:rsidRPr="00CF3177">
              <w:rPr>
                <w:rFonts w:eastAsia="Helvetica" w:cs="Times New Roman"/>
                <w:sz w:val="24"/>
              </w:rPr>
              <w:t>Количество зарегистрированных малых и средних предприятий с учетом индивидуальных предпринимателей в расчете на 1 тысячу человек населения Хомутовского муниципального образования составит 50 единиц;</w:t>
            </w:r>
          </w:p>
        </w:tc>
      </w:tr>
      <w:tr w:rsidR="00CF3177" w:rsidRPr="00CF3177" w:rsidTr="00DE03AA">
        <w:trPr>
          <w:trHeight w:val="68"/>
        </w:trPr>
        <w:tc>
          <w:tcPr>
            <w:tcW w:w="2975" w:type="dxa"/>
            <w:vMerge/>
          </w:tcPr>
          <w:p w:rsidR="0082727B" w:rsidRPr="00CF3177" w:rsidRDefault="0082727B" w:rsidP="00DE03AA">
            <w:pPr>
              <w:widowControl w:val="0"/>
              <w:autoSpaceDE w:val="0"/>
              <w:autoSpaceDN w:val="0"/>
              <w:adjustRightInd w:val="0"/>
              <w:spacing w:after="100" w:afterAutospacing="1" w:line="276" w:lineRule="auto"/>
              <w:jc w:val="both"/>
              <w:rPr>
                <w:rFonts w:cs="Times New Roman"/>
                <w:sz w:val="24"/>
              </w:rPr>
            </w:pPr>
          </w:p>
        </w:tc>
        <w:tc>
          <w:tcPr>
            <w:tcW w:w="6382" w:type="dxa"/>
          </w:tcPr>
          <w:p w:rsidR="0082727B" w:rsidRPr="00CF3177" w:rsidRDefault="0082727B" w:rsidP="007A172E">
            <w:pPr>
              <w:rPr>
                <w:rFonts w:cs="Times New Roman"/>
                <w:sz w:val="24"/>
              </w:rPr>
            </w:pPr>
            <w:r w:rsidRPr="00CF3177">
              <w:rPr>
                <w:rFonts w:eastAsia="Helvetica" w:cs="Times New Roman"/>
                <w:sz w:val="24"/>
              </w:rPr>
              <w:t xml:space="preserve">Количество зарегистрированных индивидуальных предпринимателей в расчете на 1 тысячу человек населения Хомутовского муниципального образования составит </w:t>
            </w:r>
            <w:r w:rsidR="007A172E" w:rsidRPr="00CF3177">
              <w:rPr>
                <w:rFonts w:eastAsia="Helvetica" w:cs="Times New Roman"/>
                <w:sz w:val="24"/>
              </w:rPr>
              <w:t>38</w:t>
            </w:r>
            <w:r w:rsidRPr="00CF3177">
              <w:rPr>
                <w:rFonts w:eastAsia="Helvetica" w:cs="Times New Roman"/>
                <w:sz w:val="24"/>
              </w:rPr>
              <w:t xml:space="preserve"> единиц;</w:t>
            </w:r>
          </w:p>
        </w:tc>
      </w:tr>
      <w:tr w:rsidR="00CF3177" w:rsidRPr="00CF3177" w:rsidTr="00DE03AA">
        <w:trPr>
          <w:trHeight w:val="1072"/>
        </w:trPr>
        <w:tc>
          <w:tcPr>
            <w:tcW w:w="2975" w:type="dxa"/>
            <w:vMerge/>
          </w:tcPr>
          <w:p w:rsidR="0082727B" w:rsidRPr="00CF3177" w:rsidRDefault="0082727B" w:rsidP="00DE03AA">
            <w:pPr>
              <w:widowControl w:val="0"/>
              <w:autoSpaceDE w:val="0"/>
              <w:autoSpaceDN w:val="0"/>
              <w:adjustRightInd w:val="0"/>
              <w:spacing w:after="100" w:afterAutospacing="1" w:line="276" w:lineRule="auto"/>
              <w:jc w:val="both"/>
              <w:rPr>
                <w:rFonts w:cs="Times New Roman"/>
                <w:sz w:val="24"/>
              </w:rPr>
            </w:pPr>
          </w:p>
        </w:tc>
        <w:tc>
          <w:tcPr>
            <w:tcW w:w="6382" w:type="dxa"/>
          </w:tcPr>
          <w:p w:rsidR="0082727B" w:rsidRPr="00CF3177" w:rsidRDefault="0082727B" w:rsidP="007A172E">
            <w:pPr>
              <w:rPr>
                <w:rFonts w:cs="Times New Roman"/>
                <w:sz w:val="24"/>
              </w:rPr>
            </w:pPr>
            <w:r w:rsidRPr="00CF3177">
              <w:rPr>
                <w:rFonts w:eastAsia="Helvetica" w:cs="Times New Roman"/>
                <w:sz w:val="24"/>
              </w:rPr>
              <w:t>Количество зарегистрированных малых и средних предприятий без учета индивидуальных предпринимателей в расчете на 1 тысячу человек населения Хомутовского муниципального образования составит 1</w:t>
            </w:r>
            <w:r w:rsidR="007A172E" w:rsidRPr="00CF3177">
              <w:rPr>
                <w:rFonts w:eastAsia="Helvetica" w:cs="Times New Roman"/>
                <w:sz w:val="24"/>
              </w:rPr>
              <w:t>2</w:t>
            </w:r>
            <w:r w:rsidRPr="00CF3177">
              <w:rPr>
                <w:rFonts w:eastAsia="Helvetica" w:cs="Times New Roman"/>
                <w:sz w:val="24"/>
              </w:rPr>
              <w:t xml:space="preserve"> единиц;</w:t>
            </w:r>
          </w:p>
        </w:tc>
      </w:tr>
      <w:tr w:rsidR="00CF3177" w:rsidRPr="00CF3177" w:rsidTr="00DE03AA">
        <w:trPr>
          <w:trHeight w:val="549"/>
        </w:trPr>
        <w:tc>
          <w:tcPr>
            <w:tcW w:w="2975" w:type="dxa"/>
            <w:vMerge w:val="restart"/>
          </w:tcPr>
          <w:p w:rsidR="0082727B" w:rsidRPr="00CF3177" w:rsidRDefault="0082727B" w:rsidP="00DE03AA">
            <w:pPr>
              <w:widowControl w:val="0"/>
              <w:autoSpaceDE w:val="0"/>
              <w:autoSpaceDN w:val="0"/>
              <w:adjustRightInd w:val="0"/>
              <w:spacing w:after="100" w:afterAutospacing="1" w:line="276" w:lineRule="auto"/>
              <w:jc w:val="both"/>
              <w:rPr>
                <w:rFonts w:cs="Times New Roman"/>
                <w:sz w:val="24"/>
              </w:rPr>
            </w:pPr>
            <w:r w:rsidRPr="00CF3177">
              <w:rPr>
                <w:rFonts w:cs="Times New Roman"/>
                <w:sz w:val="24"/>
              </w:rPr>
              <w:t>Развитие отраслей социальной сферы</w:t>
            </w:r>
          </w:p>
        </w:tc>
        <w:tc>
          <w:tcPr>
            <w:tcW w:w="6382" w:type="dxa"/>
          </w:tcPr>
          <w:p w:rsidR="0082727B" w:rsidRPr="00CF3177" w:rsidRDefault="0082727B" w:rsidP="00DE03AA">
            <w:pPr>
              <w:widowControl w:val="0"/>
              <w:autoSpaceDE w:val="0"/>
              <w:autoSpaceDN w:val="0"/>
              <w:adjustRightInd w:val="0"/>
              <w:spacing w:after="100" w:afterAutospacing="1" w:line="276" w:lineRule="auto"/>
              <w:jc w:val="both"/>
              <w:rPr>
                <w:rFonts w:cs="Times New Roman"/>
                <w:sz w:val="24"/>
              </w:rPr>
            </w:pPr>
            <w:r w:rsidRPr="00CF3177">
              <w:rPr>
                <w:rFonts w:cs="Times New Roman"/>
                <w:sz w:val="24"/>
              </w:rPr>
              <w:t>Обеспеченность населения местами в дошкольных образовательных учреждениях составит 100%;</w:t>
            </w:r>
          </w:p>
        </w:tc>
      </w:tr>
      <w:tr w:rsidR="00CF3177" w:rsidRPr="00CF3177" w:rsidTr="00DE03AA">
        <w:trPr>
          <w:trHeight w:val="115"/>
        </w:trPr>
        <w:tc>
          <w:tcPr>
            <w:tcW w:w="2975" w:type="dxa"/>
            <w:vMerge/>
          </w:tcPr>
          <w:p w:rsidR="0082727B" w:rsidRPr="00CF3177" w:rsidRDefault="0082727B" w:rsidP="00DE03AA">
            <w:pPr>
              <w:widowControl w:val="0"/>
              <w:autoSpaceDE w:val="0"/>
              <w:autoSpaceDN w:val="0"/>
              <w:adjustRightInd w:val="0"/>
              <w:spacing w:after="100" w:afterAutospacing="1" w:line="276" w:lineRule="auto"/>
              <w:jc w:val="both"/>
              <w:rPr>
                <w:rFonts w:cs="Times New Roman"/>
                <w:sz w:val="24"/>
              </w:rPr>
            </w:pPr>
          </w:p>
        </w:tc>
        <w:tc>
          <w:tcPr>
            <w:tcW w:w="6382" w:type="dxa"/>
          </w:tcPr>
          <w:p w:rsidR="0082727B" w:rsidRPr="00CF3177" w:rsidRDefault="0082727B" w:rsidP="00DE03AA">
            <w:pPr>
              <w:widowControl w:val="0"/>
              <w:autoSpaceDE w:val="0"/>
              <w:autoSpaceDN w:val="0"/>
              <w:adjustRightInd w:val="0"/>
              <w:spacing w:after="100" w:afterAutospacing="1" w:line="276" w:lineRule="auto"/>
              <w:jc w:val="both"/>
              <w:rPr>
                <w:rFonts w:cs="Times New Roman"/>
                <w:sz w:val="24"/>
              </w:rPr>
            </w:pPr>
            <w:r w:rsidRPr="00CF3177">
              <w:rPr>
                <w:rFonts w:cs="Times New Roman"/>
                <w:sz w:val="24"/>
              </w:rPr>
              <w:t xml:space="preserve">Укомплектованность педагогическими кадрами образовательных учреждений составит 100%; </w:t>
            </w:r>
          </w:p>
        </w:tc>
      </w:tr>
      <w:tr w:rsidR="00CF3177" w:rsidRPr="00CF3177" w:rsidTr="00DE03AA">
        <w:trPr>
          <w:trHeight w:val="115"/>
        </w:trPr>
        <w:tc>
          <w:tcPr>
            <w:tcW w:w="2975" w:type="dxa"/>
            <w:vMerge/>
          </w:tcPr>
          <w:p w:rsidR="0082727B" w:rsidRPr="00CF3177" w:rsidRDefault="0082727B" w:rsidP="00DE03AA">
            <w:pPr>
              <w:widowControl w:val="0"/>
              <w:autoSpaceDE w:val="0"/>
              <w:autoSpaceDN w:val="0"/>
              <w:adjustRightInd w:val="0"/>
              <w:spacing w:after="100" w:afterAutospacing="1" w:line="276" w:lineRule="auto"/>
              <w:jc w:val="both"/>
              <w:rPr>
                <w:rFonts w:cs="Times New Roman"/>
                <w:sz w:val="24"/>
              </w:rPr>
            </w:pPr>
          </w:p>
        </w:tc>
        <w:tc>
          <w:tcPr>
            <w:tcW w:w="6382" w:type="dxa"/>
          </w:tcPr>
          <w:p w:rsidR="0082727B" w:rsidRPr="00CF3177" w:rsidRDefault="0082727B" w:rsidP="00DE03AA">
            <w:pPr>
              <w:widowControl w:val="0"/>
              <w:autoSpaceDE w:val="0"/>
              <w:autoSpaceDN w:val="0"/>
              <w:adjustRightInd w:val="0"/>
              <w:spacing w:after="100" w:afterAutospacing="1"/>
              <w:jc w:val="both"/>
              <w:rPr>
                <w:rFonts w:cs="Times New Roman"/>
                <w:sz w:val="24"/>
              </w:rPr>
            </w:pPr>
            <w:r w:rsidRPr="00CF3177">
              <w:rPr>
                <w:rFonts w:cs="Times New Roman"/>
                <w:sz w:val="24"/>
              </w:rPr>
              <w:t xml:space="preserve">Доля выпускников муниципальных общеобразовательных учреждений, получивших аттестат о среднем (полном) образовании составит 100%; </w:t>
            </w:r>
          </w:p>
        </w:tc>
      </w:tr>
      <w:tr w:rsidR="00CF3177" w:rsidRPr="00CF3177" w:rsidTr="00DE03AA">
        <w:trPr>
          <w:trHeight w:val="952"/>
        </w:trPr>
        <w:tc>
          <w:tcPr>
            <w:tcW w:w="2975" w:type="dxa"/>
          </w:tcPr>
          <w:p w:rsidR="0082727B" w:rsidRPr="00CF3177" w:rsidRDefault="0082727B" w:rsidP="00DE03AA">
            <w:pPr>
              <w:widowControl w:val="0"/>
              <w:autoSpaceDE w:val="0"/>
              <w:autoSpaceDN w:val="0"/>
              <w:adjustRightInd w:val="0"/>
              <w:spacing w:after="100" w:afterAutospacing="1" w:line="276" w:lineRule="auto"/>
              <w:jc w:val="both"/>
              <w:rPr>
                <w:rFonts w:cs="Times New Roman"/>
                <w:sz w:val="24"/>
              </w:rPr>
            </w:pPr>
            <w:r w:rsidRPr="00CF3177">
              <w:rPr>
                <w:rFonts w:cs="Times New Roman"/>
                <w:sz w:val="24"/>
              </w:rPr>
              <w:t>Создание условий для комфортного проживания граждан</w:t>
            </w:r>
          </w:p>
        </w:tc>
        <w:tc>
          <w:tcPr>
            <w:tcW w:w="6382" w:type="dxa"/>
          </w:tcPr>
          <w:p w:rsidR="0082727B" w:rsidRPr="00CF3177" w:rsidRDefault="0082727B" w:rsidP="00CF3177">
            <w:pPr>
              <w:widowControl w:val="0"/>
              <w:autoSpaceDE w:val="0"/>
              <w:autoSpaceDN w:val="0"/>
              <w:adjustRightInd w:val="0"/>
              <w:spacing w:after="100" w:afterAutospacing="1" w:line="276" w:lineRule="auto"/>
              <w:jc w:val="both"/>
              <w:rPr>
                <w:rFonts w:cs="Times New Roman"/>
                <w:bCs/>
                <w:sz w:val="24"/>
              </w:rPr>
            </w:pPr>
            <w:r w:rsidRPr="00CF3177">
              <w:rPr>
                <w:rFonts w:cs="Times New Roman"/>
                <w:sz w:val="24"/>
              </w:rPr>
              <w:t xml:space="preserve">Увеличение площади жилой застройки на </w:t>
            </w:r>
            <w:r w:rsidR="00CF3177" w:rsidRPr="00CF3177">
              <w:rPr>
                <w:rFonts w:cs="Times New Roman"/>
                <w:sz w:val="24"/>
              </w:rPr>
              <w:t>20</w:t>
            </w:r>
            <w:r w:rsidRPr="00CF3177">
              <w:rPr>
                <w:rFonts w:cs="Times New Roman"/>
                <w:sz w:val="24"/>
              </w:rPr>
              <w:t>%;</w:t>
            </w:r>
          </w:p>
        </w:tc>
      </w:tr>
      <w:tr w:rsidR="00CF3177" w:rsidRPr="00CF3177" w:rsidTr="00DE03AA">
        <w:trPr>
          <w:trHeight w:val="138"/>
        </w:trPr>
        <w:tc>
          <w:tcPr>
            <w:tcW w:w="2975" w:type="dxa"/>
            <w:vMerge w:val="restart"/>
          </w:tcPr>
          <w:p w:rsidR="0082727B" w:rsidRPr="00CF3177" w:rsidRDefault="0082727B" w:rsidP="00DE03AA">
            <w:pPr>
              <w:widowControl w:val="0"/>
              <w:autoSpaceDE w:val="0"/>
              <w:autoSpaceDN w:val="0"/>
              <w:adjustRightInd w:val="0"/>
              <w:spacing w:after="100" w:afterAutospacing="1" w:line="276" w:lineRule="auto"/>
              <w:jc w:val="both"/>
              <w:rPr>
                <w:rFonts w:cs="Times New Roman"/>
                <w:sz w:val="24"/>
              </w:rPr>
            </w:pPr>
            <w:r w:rsidRPr="00CF3177">
              <w:rPr>
                <w:rFonts w:cs="Times New Roman"/>
                <w:sz w:val="24"/>
              </w:rPr>
              <w:t>Развитие человеческого потенциала</w:t>
            </w:r>
          </w:p>
        </w:tc>
        <w:tc>
          <w:tcPr>
            <w:tcW w:w="6382" w:type="dxa"/>
          </w:tcPr>
          <w:p w:rsidR="0082727B" w:rsidRPr="00CF3177" w:rsidRDefault="0082727B" w:rsidP="00DE03AA">
            <w:pPr>
              <w:ind w:left="-6" w:firstLine="6"/>
              <w:jc w:val="both"/>
              <w:rPr>
                <w:rFonts w:eastAsia="Helvetica" w:cs="Times New Roman"/>
                <w:sz w:val="24"/>
              </w:rPr>
            </w:pPr>
            <w:r w:rsidRPr="00CF3177">
              <w:rPr>
                <w:rFonts w:eastAsia="Helvetica" w:cs="Times New Roman"/>
                <w:sz w:val="24"/>
              </w:rPr>
              <w:t xml:space="preserve">Численность населения к 2036 году составит </w:t>
            </w:r>
          </w:p>
          <w:p w:rsidR="0082727B" w:rsidRPr="00CF3177" w:rsidRDefault="0082727B" w:rsidP="009A3365">
            <w:pPr>
              <w:ind w:left="-6" w:firstLine="6"/>
              <w:jc w:val="both"/>
              <w:rPr>
                <w:rFonts w:eastAsia="Helvetica" w:cs="Times New Roman"/>
                <w:sz w:val="24"/>
              </w:rPr>
            </w:pPr>
            <w:r w:rsidRPr="00CF3177">
              <w:rPr>
                <w:rFonts w:eastAsia="Helvetica" w:cs="Times New Roman"/>
                <w:sz w:val="24"/>
              </w:rPr>
              <w:t>не менее 60000</w:t>
            </w:r>
            <w:r w:rsidR="009A3365" w:rsidRPr="00CF3177">
              <w:rPr>
                <w:rFonts w:eastAsia="Helvetica" w:cs="Times New Roman"/>
                <w:sz w:val="24"/>
              </w:rPr>
              <w:t xml:space="preserve"> </w:t>
            </w:r>
            <w:r w:rsidRPr="00CF3177">
              <w:rPr>
                <w:rFonts w:eastAsia="Helvetica" w:cs="Times New Roman"/>
                <w:sz w:val="24"/>
              </w:rPr>
              <w:t xml:space="preserve">человек; </w:t>
            </w:r>
          </w:p>
        </w:tc>
      </w:tr>
      <w:tr w:rsidR="00CF3177" w:rsidRPr="00CF3177" w:rsidTr="00DE03AA">
        <w:trPr>
          <w:trHeight w:val="134"/>
        </w:trPr>
        <w:tc>
          <w:tcPr>
            <w:tcW w:w="2975" w:type="dxa"/>
            <w:vMerge/>
          </w:tcPr>
          <w:p w:rsidR="0082727B" w:rsidRPr="00CF3177" w:rsidRDefault="0082727B" w:rsidP="00DE03AA">
            <w:pPr>
              <w:widowControl w:val="0"/>
              <w:autoSpaceDE w:val="0"/>
              <w:autoSpaceDN w:val="0"/>
              <w:adjustRightInd w:val="0"/>
              <w:spacing w:after="100" w:afterAutospacing="1" w:line="276" w:lineRule="auto"/>
              <w:jc w:val="both"/>
              <w:rPr>
                <w:rFonts w:cs="Times New Roman"/>
                <w:sz w:val="24"/>
              </w:rPr>
            </w:pPr>
          </w:p>
        </w:tc>
        <w:tc>
          <w:tcPr>
            <w:tcW w:w="6382" w:type="dxa"/>
          </w:tcPr>
          <w:p w:rsidR="0082727B" w:rsidRPr="00CF3177" w:rsidRDefault="0082727B" w:rsidP="00AE770B">
            <w:pPr>
              <w:ind w:left="-6" w:firstLine="6"/>
              <w:jc w:val="both"/>
              <w:rPr>
                <w:rFonts w:eastAsia="Helvetica" w:cs="Times New Roman"/>
                <w:sz w:val="24"/>
              </w:rPr>
            </w:pPr>
            <w:r w:rsidRPr="00CF3177">
              <w:rPr>
                <w:rFonts w:eastAsia="Helvetica" w:cs="Times New Roman"/>
                <w:sz w:val="24"/>
              </w:rPr>
              <w:t xml:space="preserve">Процент населения трудоспособного возраста к расчетному периоду составит не менее </w:t>
            </w:r>
            <w:r w:rsidR="00E037A4" w:rsidRPr="00CF3177">
              <w:rPr>
                <w:rFonts w:eastAsia="Helvetica" w:cs="Times New Roman"/>
                <w:sz w:val="24"/>
              </w:rPr>
              <w:t>6</w:t>
            </w:r>
            <w:r w:rsidR="00AE770B" w:rsidRPr="00CF3177">
              <w:rPr>
                <w:rFonts w:eastAsia="Helvetica" w:cs="Times New Roman"/>
                <w:sz w:val="24"/>
              </w:rPr>
              <w:t>5</w:t>
            </w:r>
            <w:r w:rsidRPr="00CF3177">
              <w:rPr>
                <w:rFonts w:eastAsia="Helvetica" w:cs="Times New Roman"/>
                <w:sz w:val="24"/>
              </w:rPr>
              <w:t xml:space="preserve">% от общей численности населения; </w:t>
            </w:r>
          </w:p>
        </w:tc>
      </w:tr>
      <w:tr w:rsidR="00CF3177" w:rsidRPr="00CF3177" w:rsidTr="00DE03AA">
        <w:trPr>
          <w:trHeight w:val="134"/>
        </w:trPr>
        <w:tc>
          <w:tcPr>
            <w:tcW w:w="2975" w:type="dxa"/>
            <w:vMerge/>
          </w:tcPr>
          <w:p w:rsidR="0082727B" w:rsidRPr="00CF3177" w:rsidRDefault="0082727B" w:rsidP="00DE03AA">
            <w:pPr>
              <w:widowControl w:val="0"/>
              <w:autoSpaceDE w:val="0"/>
              <w:autoSpaceDN w:val="0"/>
              <w:adjustRightInd w:val="0"/>
              <w:spacing w:after="100" w:afterAutospacing="1" w:line="276" w:lineRule="auto"/>
              <w:jc w:val="both"/>
              <w:rPr>
                <w:rFonts w:cs="Times New Roman"/>
                <w:sz w:val="24"/>
              </w:rPr>
            </w:pPr>
          </w:p>
        </w:tc>
        <w:tc>
          <w:tcPr>
            <w:tcW w:w="6382" w:type="dxa"/>
          </w:tcPr>
          <w:p w:rsidR="0082727B" w:rsidRPr="00CF3177" w:rsidRDefault="0082727B" w:rsidP="008B365A">
            <w:pPr>
              <w:widowControl w:val="0"/>
              <w:autoSpaceDE w:val="0"/>
              <w:autoSpaceDN w:val="0"/>
              <w:adjustRightInd w:val="0"/>
              <w:spacing w:after="100" w:afterAutospacing="1" w:line="276" w:lineRule="auto"/>
              <w:ind w:left="-6" w:firstLine="6"/>
              <w:jc w:val="both"/>
              <w:rPr>
                <w:rFonts w:cs="Times New Roman"/>
                <w:sz w:val="24"/>
              </w:rPr>
            </w:pPr>
            <w:r w:rsidRPr="00CF3177">
              <w:rPr>
                <w:rFonts w:eastAsia="Helvetica" w:cs="Times New Roman"/>
                <w:sz w:val="24"/>
              </w:rPr>
              <w:t xml:space="preserve">Число детей в возрасте до 18 лет составит </w:t>
            </w:r>
            <w:r w:rsidR="008B365A" w:rsidRPr="00CF3177">
              <w:rPr>
                <w:rFonts w:eastAsia="Helvetica" w:cs="Times New Roman"/>
                <w:sz w:val="24"/>
              </w:rPr>
              <w:t xml:space="preserve">более 15000 </w:t>
            </w:r>
            <w:r w:rsidRPr="00CF3177">
              <w:rPr>
                <w:rFonts w:eastAsia="Helvetica" w:cs="Times New Roman"/>
                <w:sz w:val="24"/>
              </w:rPr>
              <w:t>чел.;</w:t>
            </w:r>
          </w:p>
        </w:tc>
      </w:tr>
      <w:tr w:rsidR="00CF3177" w:rsidRPr="00CF3177" w:rsidTr="00F45725">
        <w:trPr>
          <w:trHeight w:val="813"/>
        </w:trPr>
        <w:tc>
          <w:tcPr>
            <w:tcW w:w="2975" w:type="dxa"/>
            <w:vMerge/>
          </w:tcPr>
          <w:p w:rsidR="0082727B" w:rsidRPr="00CF3177" w:rsidRDefault="0082727B" w:rsidP="00DE03AA">
            <w:pPr>
              <w:widowControl w:val="0"/>
              <w:autoSpaceDE w:val="0"/>
              <w:autoSpaceDN w:val="0"/>
              <w:adjustRightInd w:val="0"/>
              <w:spacing w:after="100" w:afterAutospacing="1" w:line="276" w:lineRule="auto"/>
              <w:jc w:val="both"/>
              <w:rPr>
                <w:rFonts w:cs="Times New Roman"/>
                <w:sz w:val="24"/>
              </w:rPr>
            </w:pPr>
          </w:p>
        </w:tc>
        <w:tc>
          <w:tcPr>
            <w:tcW w:w="6382" w:type="dxa"/>
          </w:tcPr>
          <w:p w:rsidR="0082727B" w:rsidRPr="00CF3177" w:rsidRDefault="0082727B" w:rsidP="00DE03AA">
            <w:pPr>
              <w:spacing w:line="276" w:lineRule="auto"/>
              <w:jc w:val="both"/>
              <w:rPr>
                <w:rFonts w:cs="Times New Roman"/>
                <w:sz w:val="24"/>
              </w:rPr>
            </w:pPr>
            <w:r w:rsidRPr="00CF3177">
              <w:rPr>
                <w:rFonts w:cs="Times New Roman"/>
                <w:sz w:val="24"/>
              </w:rPr>
              <w:t xml:space="preserve">Доля жителей, систематически занимающихся физической культурой и спортом, в общей численности населения составит </w:t>
            </w:r>
            <w:r w:rsidR="008B365A" w:rsidRPr="00CF3177">
              <w:rPr>
                <w:rFonts w:cs="Times New Roman"/>
                <w:sz w:val="24"/>
              </w:rPr>
              <w:t xml:space="preserve">более </w:t>
            </w:r>
            <w:r w:rsidRPr="00CF3177">
              <w:rPr>
                <w:rFonts w:cs="Times New Roman"/>
                <w:sz w:val="24"/>
              </w:rPr>
              <w:t xml:space="preserve">30%; </w:t>
            </w:r>
          </w:p>
        </w:tc>
      </w:tr>
      <w:tr w:rsidR="00CF3177" w:rsidRPr="00CF3177" w:rsidTr="00DE03AA">
        <w:trPr>
          <w:trHeight w:val="698"/>
        </w:trPr>
        <w:tc>
          <w:tcPr>
            <w:tcW w:w="2975" w:type="dxa"/>
            <w:vMerge/>
          </w:tcPr>
          <w:p w:rsidR="0082727B" w:rsidRPr="00CF3177" w:rsidRDefault="0082727B" w:rsidP="00DE03AA">
            <w:pPr>
              <w:widowControl w:val="0"/>
              <w:autoSpaceDE w:val="0"/>
              <w:autoSpaceDN w:val="0"/>
              <w:adjustRightInd w:val="0"/>
              <w:spacing w:after="100" w:afterAutospacing="1" w:line="276" w:lineRule="auto"/>
              <w:jc w:val="both"/>
              <w:rPr>
                <w:rFonts w:cs="Times New Roman"/>
                <w:sz w:val="24"/>
              </w:rPr>
            </w:pPr>
          </w:p>
        </w:tc>
        <w:tc>
          <w:tcPr>
            <w:tcW w:w="6382" w:type="dxa"/>
          </w:tcPr>
          <w:p w:rsidR="0082727B" w:rsidRPr="00CF3177" w:rsidRDefault="0082727B" w:rsidP="00DE03AA">
            <w:pPr>
              <w:spacing w:line="276" w:lineRule="auto"/>
              <w:jc w:val="both"/>
              <w:rPr>
                <w:rFonts w:cs="Times New Roman"/>
                <w:sz w:val="24"/>
              </w:rPr>
            </w:pPr>
            <w:r w:rsidRPr="00CF3177">
              <w:rPr>
                <w:rFonts w:cs="Times New Roman"/>
                <w:sz w:val="24"/>
              </w:rPr>
              <w:t>Доля детей в возрасте до 18 лет, систематически занимающихся физической культурой и спортом, составит</w:t>
            </w:r>
            <w:r w:rsidR="008B365A" w:rsidRPr="00CF3177">
              <w:rPr>
                <w:rFonts w:cs="Times New Roman"/>
                <w:sz w:val="24"/>
              </w:rPr>
              <w:t xml:space="preserve"> более</w:t>
            </w:r>
            <w:r w:rsidRPr="00CF3177">
              <w:rPr>
                <w:rFonts w:cs="Times New Roman"/>
                <w:sz w:val="24"/>
              </w:rPr>
              <w:t xml:space="preserve"> 50%;</w:t>
            </w:r>
          </w:p>
        </w:tc>
      </w:tr>
    </w:tbl>
    <w:p w:rsidR="0082727B" w:rsidRPr="005C03C3" w:rsidRDefault="0082727B" w:rsidP="0082727B">
      <w:pPr>
        <w:rPr>
          <w:rFonts w:eastAsia="Helvetica" w:cs="Times New Roman"/>
          <w:b/>
          <w:sz w:val="22"/>
          <w:szCs w:val="22"/>
          <w:highlight w:val="yellow"/>
        </w:rPr>
      </w:pPr>
    </w:p>
    <w:p w:rsidR="0082727B" w:rsidRPr="00636FAC" w:rsidRDefault="0082727B" w:rsidP="00636FAC">
      <w:pPr>
        <w:pStyle w:val="a4"/>
        <w:jc w:val="left"/>
        <w:rPr>
          <w:rFonts w:cs="Times New Roman"/>
          <w:highlight w:val="yellow"/>
        </w:rPr>
      </w:pPr>
    </w:p>
    <w:sectPr w:rsidR="0082727B" w:rsidRPr="00636FAC" w:rsidSect="00BD5727">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1BCD" w:rsidRDefault="00CC1BCD" w:rsidP="003753CC">
      <w:r>
        <w:separator/>
      </w:r>
    </w:p>
  </w:endnote>
  <w:endnote w:type="continuationSeparator" w:id="0">
    <w:p w:rsidR="00CC1BCD" w:rsidRDefault="00CC1BCD" w:rsidP="00375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3C8" w:rsidRDefault="008653C8" w:rsidP="00C71FBB">
    <w:pPr>
      <w:pStyle w:val="ae"/>
      <w:framePr w:wrap="none" w:vAnchor="text" w:hAnchor="margin" w:xAlign="right" w:y="1"/>
      <w:rPr>
        <w:rStyle w:val="af0"/>
      </w:rPr>
    </w:pPr>
    <w:r>
      <w:rPr>
        <w:rStyle w:val="af0"/>
      </w:rPr>
      <w:fldChar w:fldCharType="begin"/>
    </w:r>
    <w:r>
      <w:rPr>
        <w:rStyle w:val="af0"/>
      </w:rPr>
      <w:instrText xml:space="preserve">PAGE  </w:instrText>
    </w:r>
    <w:r>
      <w:rPr>
        <w:rStyle w:val="af0"/>
      </w:rPr>
      <w:fldChar w:fldCharType="separate"/>
    </w:r>
    <w:r>
      <w:rPr>
        <w:rStyle w:val="af0"/>
        <w:noProof/>
      </w:rPr>
      <w:t>2</w:t>
    </w:r>
    <w:r>
      <w:rPr>
        <w:rStyle w:val="af0"/>
      </w:rPr>
      <w:fldChar w:fldCharType="end"/>
    </w:r>
  </w:p>
  <w:p w:rsidR="008653C8" w:rsidRDefault="008653C8" w:rsidP="003753CC">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3C8" w:rsidRDefault="008653C8" w:rsidP="00C71FBB">
    <w:pPr>
      <w:pStyle w:val="ae"/>
      <w:framePr w:wrap="none"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CF3177">
      <w:rPr>
        <w:rStyle w:val="af0"/>
        <w:noProof/>
      </w:rPr>
      <w:t>105</w:t>
    </w:r>
    <w:r>
      <w:rPr>
        <w:rStyle w:val="af0"/>
      </w:rPr>
      <w:fldChar w:fldCharType="end"/>
    </w:r>
  </w:p>
  <w:p w:rsidR="008653C8" w:rsidRDefault="008653C8" w:rsidP="003753CC">
    <w:pPr>
      <w:pStyle w:val="a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1BCD" w:rsidRDefault="00CC1BCD" w:rsidP="003753CC">
      <w:r>
        <w:separator/>
      </w:r>
    </w:p>
  </w:footnote>
  <w:footnote w:type="continuationSeparator" w:id="0">
    <w:p w:rsidR="00CC1BCD" w:rsidRDefault="00CC1BCD" w:rsidP="003753C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61F5C"/>
    <w:multiLevelType w:val="hybridMultilevel"/>
    <w:tmpl w:val="81F4FBF2"/>
    <w:lvl w:ilvl="0" w:tplc="FFFFFFFF">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 w15:restartNumberingAfterBreak="0">
    <w:nsid w:val="04486F75"/>
    <w:multiLevelType w:val="hybridMultilevel"/>
    <w:tmpl w:val="7BC6D4DC"/>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 w15:restartNumberingAfterBreak="0">
    <w:nsid w:val="0A5F7D86"/>
    <w:multiLevelType w:val="hybridMultilevel"/>
    <w:tmpl w:val="8348FFD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0BBC5B95"/>
    <w:multiLevelType w:val="multilevel"/>
    <w:tmpl w:val="5DCCD70C"/>
    <w:lvl w:ilvl="0">
      <w:start w:val="2"/>
      <w:numFmt w:val="decimal"/>
      <w:lvlText w:val="%1"/>
      <w:lvlJc w:val="left"/>
      <w:pPr>
        <w:ind w:left="560" w:hanging="560"/>
      </w:pPr>
      <w:rPr>
        <w:rFonts w:hint="default"/>
      </w:rPr>
    </w:lvl>
    <w:lvl w:ilvl="1">
      <w:start w:val="5"/>
      <w:numFmt w:val="decimal"/>
      <w:lvlText w:val="%1.%2"/>
      <w:lvlJc w:val="left"/>
      <w:pPr>
        <w:ind w:left="1525" w:hanging="560"/>
      </w:pPr>
      <w:rPr>
        <w:rFonts w:hint="default"/>
      </w:rPr>
    </w:lvl>
    <w:lvl w:ilvl="2">
      <w:start w:val="1"/>
      <w:numFmt w:val="decimal"/>
      <w:lvlText w:val="%1.%2.%3"/>
      <w:lvlJc w:val="left"/>
      <w:pPr>
        <w:ind w:left="2650" w:hanging="720"/>
      </w:pPr>
      <w:rPr>
        <w:rFonts w:hint="default"/>
      </w:rPr>
    </w:lvl>
    <w:lvl w:ilvl="3">
      <w:start w:val="1"/>
      <w:numFmt w:val="decimal"/>
      <w:lvlText w:val="%1.%2.%3.%4"/>
      <w:lvlJc w:val="left"/>
      <w:pPr>
        <w:ind w:left="3975" w:hanging="1080"/>
      </w:pPr>
      <w:rPr>
        <w:rFonts w:hint="default"/>
      </w:rPr>
    </w:lvl>
    <w:lvl w:ilvl="4">
      <w:start w:val="1"/>
      <w:numFmt w:val="decimal"/>
      <w:lvlText w:val="%1.%2.%3.%4.%5"/>
      <w:lvlJc w:val="left"/>
      <w:pPr>
        <w:ind w:left="4940" w:hanging="1080"/>
      </w:pPr>
      <w:rPr>
        <w:rFonts w:hint="default"/>
      </w:rPr>
    </w:lvl>
    <w:lvl w:ilvl="5">
      <w:start w:val="1"/>
      <w:numFmt w:val="decimal"/>
      <w:lvlText w:val="%1.%2.%3.%4.%5.%6"/>
      <w:lvlJc w:val="left"/>
      <w:pPr>
        <w:ind w:left="6265" w:hanging="1440"/>
      </w:pPr>
      <w:rPr>
        <w:rFonts w:hint="default"/>
      </w:rPr>
    </w:lvl>
    <w:lvl w:ilvl="6">
      <w:start w:val="1"/>
      <w:numFmt w:val="decimal"/>
      <w:lvlText w:val="%1.%2.%3.%4.%5.%6.%7"/>
      <w:lvlJc w:val="left"/>
      <w:pPr>
        <w:ind w:left="7230" w:hanging="1440"/>
      </w:pPr>
      <w:rPr>
        <w:rFonts w:hint="default"/>
      </w:rPr>
    </w:lvl>
    <w:lvl w:ilvl="7">
      <w:start w:val="1"/>
      <w:numFmt w:val="decimal"/>
      <w:lvlText w:val="%1.%2.%3.%4.%5.%6.%7.%8"/>
      <w:lvlJc w:val="left"/>
      <w:pPr>
        <w:ind w:left="8555" w:hanging="1800"/>
      </w:pPr>
      <w:rPr>
        <w:rFonts w:hint="default"/>
      </w:rPr>
    </w:lvl>
    <w:lvl w:ilvl="8">
      <w:start w:val="1"/>
      <w:numFmt w:val="decimal"/>
      <w:lvlText w:val="%1.%2.%3.%4.%5.%6.%7.%8.%9"/>
      <w:lvlJc w:val="left"/>
      <w:pPr>
        <w:ind w:left="9880" w:hanging="2160"/>
      </w:pPr>
      <w:rPr>
        <w:rFonts w:hint="default"/>
      </w:rPr>
    </w:lvl>
  </w:abstractNum>
  <w:abstractNum w:abstractNumId="4" w15:restartNumberingAfterBreak="0">
    <w:nsid w:val="0C65328A"/>
    <w:multiLevelType w:val="hybridMultilevel"/>
    <w:tmpl w:val="86E80CA2"/>
    <w:lvl w:ilvl="0" w:tplc="9FC02E4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0CF12C5A"/>
    <w:multiLevelType w:val="hybridMultilevel"/>
    <w:tmpl w:val="462C92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72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313F43"/>
    <w:multiLevelType w:val="hybridMultilevel"/>
    <w:tmpl w:val="5BBA5AD8"/>
    <w:lvl w:ilvl="0" w:tplc="075EF3DA">
      <w:start w:val="1"/>
      <w:numFmt w:val="bullet"/>
      <w:lvlText w:val=""/>
      <w:lvlJc w:val="left"/>
      <w:pPr>
        <w:ind w:left="2062" w:hanging="360"/>
      </w:pPr>
      <w:rPr>
        <w:rFonts w:ascii="Symbol" w:eastAsia="Helvetica" w:hAnsi="Symbol"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100E14B1"/>
    <w:multiLevelType w:val="hybridMultilevel"/>
    <w:tmpl w:val="E1228F0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16950987"/>
    <w:multiLevelType w:val="hybridMultilevel"/>
    <w:tmpl w:val="6346E7F0"/>
    <w:lvl w:ilvl="0" w:tplc="FFFFFFFF">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15:restartNumberingAfterBreak="0">
    <w:nsid w:val="171E1E94"/>
    <w:multiLevelType w:val="hybridMultilevel"/>
    <w:tmpl w:val="1626137A"/>
    <w:lvl w:ilvl="0" w:tplc="075EF3DA">
      <w:start w:val="1"/>
      <w:numFmt w:val="bullet"/>
      <w:lvlText w:val=""/>
      <w:lvlJc w:val="left"/>
      <w:pPr>
        <w:ind w:left="2060" w:hanging="360"/>
      </w:pPr>
      <w:rPr>
        <w:rFonts w:ascii="Symbol" w:eastAsia="Helvetica" w:hAnsi="Symbol" w:cs="Times New Roman" w:hint="default"/>
      </w:rPr>
    </w:lvl>
    <w:lvl w:ilvl="1" w:tplc="04190003" w:tentative="1">
      <w:start w:val="1"/>
      <w:numFmt w:val="bullet"/>
      <w:lvlText w:val="o"/>
      <w:lvlJc w:val="left"/>
      <w:pPr>
        <w:ind w:left="2289" w:hanging="360"/>
      </w:pPr>
      <w:rPr>
        <w:rFonts w:ascii="Courier New" w:hAnsi="Courier New" w:cs="Courier New" w:hint="default"/>
      </w:rPr>
    </w:lvl>
    <w:lvl w:ilvl="2" w:tplc="04190005" w:tentative="1">
      <w:start w:val="1"/>
      <w:numFmt w:val="bullet"/>
      <w:lvlText w:val=""/>
      <w:lvlJc w:val="left"/>
      <w:pPr>
        <w:ind w:left="3009" w:hanging="360"/>
      </w:pPr>
      <w:rPr>
        <w:rFonts w:ascii="Wingdings" w:hAnsi="Wingdings" w:hint="default"/>
      </w:rPr>
    </w:lvl>
    <w:lvl w:ilvl="3" w:tplc="04190001" w:tentative="1">
      <w:start w:val="1"/>
      <w:numFmt w:val="bullet"/>
      <w:lvlText w:val=""/>
      <w:lvlJc w:val="left"/>
      <w:pPr>
        <w:ind w:left="3729" w:hanging="360"/>
      </w:pPr>
      <w:rPr>
        <w:rFonts w:ascii="Symbol" w:hAnsi="Symbol" w:hint="default"/>
      </w:rPr>
    </w:lvl>
    <w:lvl w:ilvl="4" w:tplc="04190003" w:tentative="1">
      <w:start w:val="1"/>
      <w:numFmt w:val="bullet"/>
      <w:lvlText w:val="o"/>
      <w:lvlJc w:val="left"/>
      <w:pPr>
        <w:ind w:left="4449" w:hanging="360"/>
      </w:pPr>
      <w:rPr>
        <w:rFonts w:ascii="Courier New" w:hAnsi="Courier New" w:cs="Courier New" w:hint="default"/>
      </w:rPr>
    </w:lvl>
    <w:lvl w:ilvl="5" w:tplc="04190005" w:tentative="1">
      <w:start w:val="1"/>
      <w:numFmt w:val="bullet"/>
      <w:lvlText w:val=""/>
      <w:lvlJc w:val="left"/>
      <w:pPr>
        <w:ind w:left="5169" w:hanging="360"/>
      </w:pPr>
      <w:rPr>
        <w:rFonts w:ascii="Wingdings" w:hAnsi="Wingdings" w:hint="default"/>
      </w:rPr>
    </w:lvl>
    <w:lvl w:ilvl="6" w:tplc="04190001" w:tentative="1">
      <w:start w:val="1"/>
      <w:numFmt w:val="bullet"/>
      <w:lvlText w:val=""/>
      <w:lvlJc w:val="left"/>
      <w:pPr>
        <w:ind w:left="5889" w:hanging="360"/>
      </w:pPr>
      <w:rPr>
        <w:rFonts w:ascii="Symbol" w:hAnsi="Symbol" w:hint="default"/>
      </w:rPr>
    </w:lvl>
    <w:lvl w:ilvl="7" w:tplc="04190003" w:tentative="1">
      <w:start w:val="1"/>
      <w:numFmt w:val="bullet"/>
      <w:lvlText w:val="o"/>
      <w:lvlJc w:val="left"/>
      <w:pPr>
        <w:ind w:left="6609" w:hanging="360"/>
      </w:pPr>
      <w:rPr>
        <w:rFonts w:ascii="Courier New" w:hAnsi="Courier New" w:cs="Courier New" w:hint="default"/>
      </w:rPr>
    </w:lvl>
    <w:lvl w:ilvl="8" w:tplc="04190005" w:tentative="1">
      <w:start w:val="1"/>
      <w:numFmt w:val="bullet"/>
      <w:lvlText w:val=""/>
      <w:lvlJc w:val="left"/>
      <w:pPr>
        <w:ind w:left="7329" w:hanging="360"/>
      </w:pPr>
      <w:rPr>
        <w:rFonts w:ascii="Wingdings" w:hAnsi="Wingdings" w:hint="default"/>
      </w:rPr>
    </w:lvl>
  </w:abstractNum>
  <w:abstractNum w:abstractNumId="10" w15:restartNumberingAfterBreak="0">
    <w:nsid w:val="18907008"/>
    <w:multiLevelType w:val="hybridMultilevel"/>
    <w:tmpl w:val="42AE894C"/>
    <w:lvl w:ilvl="0" w:tplc="FFFFFFFF">
      <w:start w:val="1"/>
      <w:numFmt w:val="bullet"/>
      <w:lvlText w:val=""/>
      <w:lvlJc w:val="left"/>
      <w:pPr>
        <w:ind w:left="106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9CC4D40"/>
    <w:multiLevelType w:val="hybridMultilevel"/>
    <w:tmpl w:val="CE6220C8"/>
    <w:lvl w:ilvl="0" w:tplc="04190011">
      <w:start w:val="1"/>
      <w:numFmt w:val="decimal"/>
      <w:lvlText w:val="%1)"/>
      <w:lvlJc w:val="left"/>
      <w:pPr>
        <w:ind w:left="720" w:hanging="360"/>
      </w:pPr>
      <w:rPr>
        <w:rFonts w:hint="default"/>
      </w:rPr>
    </w:lvl>
    <w:lvl w:ilvl="1" w:tplc="944EF296">
      <w:start w:val="1"/>
      <w:numFmt w:val="decimal"/>
      <w:lvlText w:val="%2)"/>
      <w:lvlJc w:val="left"/>
      <w:pPr>
        <w:ind w:left="1580" w:hanging="500"/>
      </w:pPr>
      <w:rPr>
        <w:rFonts w:hint="default"/>
      </w:rPr>
    </w:lvl>
    <w:lvl w:ilvl="2" w:tplc="EDFA38F4">
      <w:numFmt w:val="bullet"/>
      <w:lvlText w:val="•"/>
      <w:lvlJc w:val="left"/>
      <w:pPr>
        <w:ind w:left="2540" w:hanging="560"/>
      </w:pPr>
      <w:rPr>
        <w:rFonts w:ascii="Times New Roman" w:eastAsia="Helvetica"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C7607CF"/>
    <w:multiLevelType w:val="hybridMultilevel"/>
    <w:tmpl w:val="827C6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DE926A2"/>
    <w:multiLevelType w:val="hybridMultilevel"/>
    <w:tmpl w:val="89A63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3F4749B"/>
    <w:multiLevelType w:val="hybridMultilevel"/>
    <w:tmpl w:val="4CB05C3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2303" w:hanging="360"/>
      </w:pPr>
      <w:rPr>
        <w:rFonts w:ascii="Courier New" w:hAnsi="Courier New" w:cs="Courier New" w:hint="default"/>
      </w:rPr>
    </w:lvl>
    <w:lvl w:ilvl="2" w:tplc="04190005" w:tentative="1">
      <w:start w:val="1"/>
      <w:numFmt w:val="bullet"/>
      <w:lvlText w:val=""/>
      <w:lvlJc w:val="left"/>
      <w:pPr>
        <w:ind w:left="3023" w:hanging="360"/>
      </w:pPr>
      <w:rPr>
        <w:rFonts w:ascii="Wingdings" w:hAnsi="Wingdings" w:hint="default"/>
      </w:rPr>
    </w:lvl>
    <w:lvl w:ilvl="3" w:tplc="04190001" w:tentative="1">
      <w:start w:val="1"/>
      <w:numFmt w:val="bullet"/>
      <w:lvlText w:val=""/>
      <w:lvlJc w:val="left"/>
      <w:pPr>
        <w:ind w:left="3743" w:hanging="360"/>
      </w:pPr>
      <w:rPr>
        <w:rFonts w:ascii="Symbol" w:hAnsi="Symbol" w:hint="default"/>
      </w:rPr>
    </w:lvl>
    <w:lvl w:ilvl="4" w:tplc="04190003" w:tentative="1">
      <w:start w:val="1"/>
      <w:numFmt w:val="bullet"/>
      <w:lvlText w:val="o"/>
      <w:lvlJc w:val="left"/>
      <w:pPr>
        <w:ind w:left="4463" w:hanging="360"/>
      </w:pPr>
      <w:rPr>
        <w:rFonts w:ascii="Courier New" w:hAnsi="Courier New" w:cs="Courier New" w:hint="default"/>
      </w:rPr>
    </w:lvl>
    <w:lvl w:ilvl="5" w:tplc="04190005" w:tentative="1">
      <w:start w:val="1"/>
      <w:numFmt w:val="bullet"/>
      <w:lvlText w:val=""/>
      <w:lvlJc w:val="left"/>
      <w:pPr>
        <w:ind w:left="5183" w:hanging="360"/>
      </w:pPr>
      <w:rPr>
        <w:rFonts w:ascii="Wingdings" w:hAnsi="Wingdings" w:hint="default"/>
      </w:rPr>
    </w:lvl>
    <w:lvl w:ilvl="6" w:tplc="04190001" w:tentative="1">
      <w:start w:val="1"/>
      <w:numFmt w:val="bullet"/>
      <w:lvlText w:val=""/>
      <w:lvlJc w:val="left"/>
      <w:pPr>
        <w:ind w:left="5903" w:hanging="360"/>
      </w:pPr>
      <w:rPr>
        <w:rFonts w:ascii="Symbol" w:hAnsi="Symbol" w:hint="default"/>
      </w:rPr>
    </w:lvl>
    <w:lvl w:ilvl="7" w:tplc="04190003" w:tentative="1">
      <w:start w:val="1"/>
      <w:numFmt w:val="bullet"/>
      <w:lvlText w:val="o"/>
      <w:lvlJc w:val="left"/>
      <w:pPr>
        <w:ind w:left="6623" w:hanging="360"/>
      </w:pPr>
      <w:rPr>
        <w:rFonts w:ascii="Courier New" w:hAnsi="Courier New" w:cs="Courier New" w:hint="default"/>
      </w:rPr>
    </w:lvl>
    <w:lvl w:ilvl="8" w:tplc="04190005" w:tentative="1">
      <w:start w:val="1"/>
      <w:numFmt w:val="bullet"/>
      <w:lvlText w:val=""/>
      <w:lvlJc w:val="left"/>
      <w:pPr>
        <w:ind w:left="7343" w:hanging="360"/>
      </w:pPr>
      <w:rPr>
        <w:rFonts w:ascii="Wingdings" w:hAnsi="Wingdings" w:hint="default"/>
      </w:rPr>
    </w:lvl>
  </w:abstractNum>
  <w:abstractNum w:abstractNumId="15" w15:restartNumberingAfterBreak="0">
    <w:nsid w:val="24FD2463"/>
    <w:multiLevelType w:val="hybridMultilevel"/>
    <w:tmpl w:val="4C10787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6B06E5A"/>
    <w:multiLevelType w:val="hybridMultilevel"/>
    <w:tmpl w:val="8CA28C8A"/>
    <w:lvl w:ilvl="0" w:tplc="FFFFFFFF">
      <w:start w:val="1"/>
      <w:numFmt w:val="bullet"/>
      <w:lvlText w:val=""/>
      <w:lvlJc w:val="left"/>
      <w:pPr>
        <w:ind w:left="1068"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7" w15:restartNumberingAfterBreak="0">
    <w:nsid w:val="270C362A"/>
    <w:multiLevelType w:val="hybridMultilevel"/>
    <w:tmpl w:val="5FACA58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81D1A75"/>
    <w:multiLevelType w:val="hybridMultilevel"/>
    <w:tmpl w:val="3C44543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87D0EA3"/>
    <w:multiLevelType w:val="hybridMultilevel"/>
    <w:tmpl w:val="4F7E035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9597E31"/>
    <w:multiLevelType w:val="hybridMultilevel"/>
    <w:tmpl w:val="CC58CB5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21" w15:restartNumberingAfterBreak="0">
    <w:nsid w:val="2C9F1700"/>
    <w:multiLevelType w:val="hybridMultilevel"/>
    <w:tmpl w:val="1CC05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2407B5A"/>
    <w:multiLevelType w:val="hybridMultilevel"/>
    <w:tmpl w:val="D8803B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23" w15:restartNumberingAfterBreak="0">
    <w:nsid w:val="373F278E"/>
    <w:multiLevelType w:val="hybridMultilevel"/>
    <w:tmpl w:val="6A10634E"/>
    <w:lvl w:ilvl="0" w:tplc="3C5ACAF0">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8A0765"/>
    <w:multiLevelType w:val="hybridMultilevel"/>
    <w:tmpl w:val="D8D27854"/>
    <w:lvl w:ilvl="0" w:tplc="FFFFFFFF">
      <w:start w:val="1"/>
      <w:numFmt w:val="bullet"/>
      <w:lvlText w:val=""/>
      <w:lvlJc w:val="left"/>
      <w:pPr>
        <w:ind w:left="1068"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5" w15:restartNumberingAfterBreak="0">
    <w:nsid w:val="3C1A6E19"/>
    <w:multiLevelType w:val="hybridMultilevel"/>
    <w:tmpl w:val="F8CA0E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E823F65"/>
    <w:multiLevelType w:val="hybridMultilevel"/>
    <w:tmpl w:val="8A3A5C6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27" w15:restartNumberingAfterBreak="0">
    <w:nsid w:val="40F1290C"/>
    <w:multiLevelType w:val="hybridMultilevel"/>
    <w:tmpl w:val="EC88CB3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8" w15:restartNumberingAfterBreak="0">
    <w:nsid w:val="4164546F"/>
    <w:multiLevelType w:val="hybridMultilevel"/>
    <w:tmpl w:val="D7EC155A"/>
    <w:lvl w:ilvl="0" w:tplc="6E9A831E">
      <w:start w:val="1"/>
      <w:numFmt w:val="bullet"/>
      <w:lvlText w:val=""/>
      <w:lvlJc w:val="left"/>
      <w:pPr>
        <w:tabs>
          <w:tab w:val="num" w:pos="1080"/>
        </w:tabs>
        <w:ind w:left="1080" w:hanging="360"/>
      </w:pPr>
      <w:rPr>
        <w:rFonts w:ascii="Symbol" w:hAnsi="Symbol" w:hint="default"/>
        <w:sz w:val="2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295BD0"/>
    <w:multiLevelType w:val="hybridMultilevel"/>
    <w:tmpl w:val="F8B0FA0C"/>
    <w:lvl w:ilvl="0" w:tplc="04190001">
      <w:start w:val="1"/>
      <w:numFmt w:val="bullet"/>
      <w:lvlText w:val=""/>
      <w:lvlJc w:val="left"/>
      <w:pPr>
        <w:ind w:left="720" w:hanging="360"/>
      </w:pPr>
      <w:rPr>
        <w:rFonts w:ascii="Symbol" w:hAnsi="Symbol" w:hint="default"/>
      </w:rPr>
    </w:lvl>
    <w:lvl w:ilvl="1" w:tplc="944EF296">
      <w:start w:val="1"/>
      <w:numFmt w:val="decimal"/>
      <w:lvlText w:val="%2)"/>
      <w:lvlJc w:val="left"/>
      <w:pPr>
        <w:ind w:left="1580" w:hanging="50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3FD133B"/>
    <w:multiLevelType w:val="hybridMultilevel"/>
    <w:tmpl w:val="E468F084"/>
    <w:lvl w:ilvl="0" w:tplc="B8DE9872">
      <w:start w:val="1"/>
      <w:numFmt w:val="russianLower"/>
      <w:lvlText w:val="%1)"/>
      <w:lvlJc w:val="left"/>
      <w:pPr>
        <w:ind w:left="720" w:hanging="360"/>
      </w:pPr>
      <w:rPr>
        <w:rFonts w:hint="default"/>
      </w:rPr>
    </w:lvl>
    <w:lvl w:ilvl="1" w:tplc="944EF296">
      <w:start w:val="1"/>
      <w:numFmt w:val="decimal"/>
      <w:lvlText w:val="%2)"/>
      <w:lvlJc w:val="left"/>
      <w:pPr>
        <w:ind w:left="1580" w:hanging="50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444D79A4"/>
    <w:multiLevelType w:val="hybridMultilevel"/>
    <w:tmpl w:val="9850C96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15:restartNumberingAfterBreak="0">
    <w:nsid w:val="50406174"/>
    <w:multiLevelType w:val="hybridMultilevel"/>
    <w:tmpl w:val="E1948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33" w15:restartNumberingAfterBreak="0">
    <w:nsid w:val="51987369"/>
    <w:multiLevelType w:val="multilevel"/>
    <w:tmpl w:val="3FE47AC6"/>
    <w:lvl w:ilvl="0">
      <w:start w:val="1"/>
      <w:numFmt w:val="decimal"/>
      <w:lvlText w:val="%1."/>
      <w:lvlJc w:val="left"/>
      <w:pPr>
        <w:ind w:left="525" w:hanging="525"/>
      </w:pPr>
      <w:rPr>
        <w:rFonts w:ascii="Times New Roman" w:hAnsi="Times New Roman" w:cs="Times New Roman"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1A869A1"/>
    <w:multiLevelType w:val="multilevel"/>
    <w:tmpl w:val="A82EA1BE"/>
    <w:lvl w:ilvl="0">
      <w:start w:val="1"/>
      <w:numFmt w:val="decimal"/>
      <w:lvlText w:val="%1."/>
      <w:lvlJc w:val="left"/>
      <w:pPr>
        <w:ind w:left="675" w:hanging="67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5" w15:restartNumberingAfterBreak="0">
    <w:nsid w:val="5250081A"/>
    <w:multiLevelType w:val="hybridMultilevel"/>
    <w:tmpl w:val="F20C3E24"/>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5527759F"/>
    <w:multiLevelType w:val="hybridMultilevel"/>
    <w:tmpl w:val="67324B8A"/>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E343F26"/>
    <w:multiLevelType w:val="hybridMultilevel"/>
    <w:tmpl w:val="B36A8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15:restartNumberingAfterBreak="0">
    <w:nsid w:val="60670BFE"/>
    <w:multiLevelType w:val="hybridMultilevel"/>
    <w:tmpl w:val="9B8CD844"/>
    <w:lvl w:ilvl="0" w:tplc="FFFFFFFF">
      <w:start w:val="1"/>
      <w:numFmt w:val="bullet"/>
      <w:lvlText w:val=""/>
      <w:lvlJc w:val="left"/>
      <w:pPr>
        <w:ind w:left="1068" w:hanging="360"/>
      </w:pPr>
      <w:rPr>
        <w:rFonts w:ascii="Symbol" w:hAnsi="Symbol" w:hint="default"/>
      </w:rPr>
    </w:lvl>
    <w:lvl w:ilvl="1" w:tplc="04190003" w:tentative="1">
      <w:start w:val="1"/>
      <w:numFmt w:val="bullet"/>
      <w:lvlText w:val="o"/>
      <w:lvlJc w:val="left"/>
      <w:pPr>
        <w:ind w:left="3090" w:hanging="360"/>
      </w:pPr>
      <w:rPr>
        <w:rFonts w:ascii="Courier New" w:hAnsi="Courier New" w:cs="Courier New" w:hint="default"/>
      </w:rPr>
    </w:lvl>
    <w:lvl w:ilvl="2" w:tplc="04190005" w:tentative="1">
      <w:start w:val="1"/>
      <w:numFmt w:val="bullet"/>
      <w:lvlText w:val=""/>
      <w:lvlJc w:val="left"/>
      <w:pPr>
        <w:ind w:left="3810" w:hanging="360"/>
      </w:pPr>
      <w:rPr>
        <w:rFonts w:ascii="Wingdings" w:hAnsi="Wingdings" w:hint="default"/>
      </w:rPr>
    </w:lvl>
    <w:lvl w:ilvl="3" w:tplc="04190001" w:tentative="1">
      <w:start w:val="1"/>
      <w:numFmt w:val="bullet"/>
      <w:lvlText w:val=""/>
      <w:lvlJc w:val="left"/>
      <w:pPr>
        <w:ind w:left="4530" w:hanging="360"/>
      </w:pPr>
      <w:rPr>
        <w:rFonts w:ascii="Symbol" w:hAnsi="Symbol" w:hint="default"/>
      </w:rPr>
    </w:lvl>
    <w:lvl w:ilvl="4" w:tplc="04190003" w:tentative="1">
      <w:start w:val="1"/>
      <w:numFmt w:val="bullet"/>
      <w:lvlText w:val="o"/>
      <w:lvlJc w:val="left"/>
      <w:pPr>
        <w:ind w:left="5250" w:hanging="360"/>
      </w:pPr>
      <w:rPr>
        <w:rFonts w:ascii="Courier New" w:hAnsi="Courier New" w:cs="Courier New" w:hint="default"/>
      </w:rPr>
    </w:lvl>
    <w:lvl w:ilvl="5" w:tplc="04190005" w:tentative="1">
      <w:start w:val="1"/>
      <w:numFmt w:val="bullet"/>
      <w:lvlText w:val=""/>
      <w:lvlJc w:val="left"/>
      <w:pPr>
        <w:ind w:left="5970" w:hanging="360"/>
      </w:pPr>
      <w:rPr>
        <w:rFonts w:ascii="Wingdings" w:hAnsi="Wingdings" w:hint="default"/>
      </w:rPr>
    </w:lvl>
    <w:lvl w:ilvl="6" w:tplc="04190001" w:tentative="1">
      <w:start w:val="1"/>
      <w:numFmt w:val="bullet"/>
      <w:lvlText w:val=""/>
      <w:lvlJc w:val="left"/>
      <w:pPr>
        <w:ind w:left="6690" w:hanging="360"/>
      </w:pPr>
      <w:rPr>
        <w:rFonts w:ascii="Symbol" w:hAnsi="Symbol" w:hint="default"/>
      </w:rPr>
    </w:lvl>
    <w:lvl w:ilvl="7" w:tplc="04190003" w:tentative="1">
      <w:start w:val="1"/>
      <w:numFmt w:val="bullet"/>
      <w:lvlText w:val="o"/>
      <w:lvlJc w:val="left"/>
      <w:pPr>
        <w:ind w:left="7410" w:hanging="360"/>
      </w:pPr>
      <w:rPr>
        <w:rFonts w:ascii="Courier New" w:hAnsi="Courier New" w:cs="Courier New" w:hint="default"/>
      </w:rPr>
    </w:lvl>
    <w:lvl w:ilvl="8" w:tplc="04190005" w:tentative="1">
      <w:start w:val="1"/>
      <w:numFmt w:val="bullet"/>
      <w:lvlText w:val=""/>
      <w:lvlJc w:val="left"/>
      <w:pPr>
        <w:ind w:left="8130" w:hanging="360"/>
      </w:pPr>
      <w:rPr>
        <w:rFonts w:ascii="Wingdings" w:hAnsi="Wingdings" w:hint="default"/>
      </w:rPr>
    </w:lvl>
  </w:abstractNum>
  <w:abstractNum w:abstractNumId="39" w15:restartNumberingAfterBreak="0">
    <w:nsid w:val="621F7861"/>
    <w:multiLevelType w:val="hybridMultilevel"/>
    <w:tmpl w:val="E996D8C0"/>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15:restartNumberingAfterBreak="0">
    <w:nsid w:val="622A25F2"/>
    <w:multiLevelType w:val="hybridMultilevel"/>
    <w:tmpl w:val="F920E178"/>
    <w:lvl w:ilvl="0" w:tplc="04190011">
      <w:start w:val="1"/>
      <w:numFmt w:val="decimal"/>
      <w:lvlText w:val="%1)"/>
      <w:lvlJc w:val="left"/>
      <w:pPr>
        <w:ind w:left="720" w:hanging="360"/>
      </w:pPr>
      <w:rPr>
        <w:rFonts w:hint="default"/>
      </w:rPr>
    </w:lvl>
    <w:lvl w:ilvl="1" w:tplc="944EF296">
      <w:start w:val="1"/>
      <w:numFmt w:val="decimal"/>
      <w:lvlText w:val="%2)"/>
      <w:lvlJc w:val="left"/>
      <w:pPr>
        <w:ind w:left="1580" w:hanging="500"/>
      </w:pPr>
      <w:rPr>
        <w:rFonts w:hint="default"/>
      </w:rPr>
    </w:lvl>
    <w:lvl w:ilvl="2" w:tplc="EDFA38F4">
      <w:numFmt w:val="bullet"/>
      <w:lvlText w:val="•"/>
      <w:lvlJc w:val="left"/>
      <w:pPr>
        <w:ind w:left="2540" w:hanging="560"/>
      </w:pPr>
      <w:rPr>
        <w:rFonts w:ascii="Times New Roman" w:eastAsia="Helvetica"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28718ED"/>
    <w:multiLevelType w:val="hybridMultilevel"/>
    <w:tmpl w:val="C868F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4BC54C7"/>
    <w:multiLevelType w:val="hybridMultilevel"/>
    <w:tmpl w:val="20B2A9DE"/>
    <w:lvl w:ilvl="0" w:tplc="FFFFFFFF">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5E4279D"/>
    <w:multiLevelType w:val="hybridMultilevel"/>
    <w:tmpl w:val="EBA0200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4" w15:restartNumberingAfterBreak="0">
    <w:nsid w:val="66976961"/>
    <w:multiLevelType w:val="hybridMultilevel"/>
    <w:tmpl w:val="E630732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5" w15:restartNumberingAfterBreak="0">
    <w:nsid w:val="681821AD"/>
    <w:multiLevelType w:val="hybridMultilevel"/>
    <w:tmpl w:val="0562D51E"/>
    <w:lvl w:ilvl="0" w:tplc="DFB82FA4">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46" w15:restartNumberingAfterBreak="0">
    <w:nsid w:val="6B82293F"/>
    <w:multiLevelType w:val="hybridMultilevel"/>
    <w:tmpl w:val="1BE46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B9051A2"/>
    <w:multiLevelType w:val="hybridMultilevel"/>
    <w:tmpl w:val="D8747DD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15:restartNumberingAfterBreak="0">
    <w:nsid w:val="6C1F3B4D"/>
    <w:multiLevelType w:val="hybridMultilevel"/>
    <w:tmpl w:val="813E9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6D12205B"/>
    <w:multiLevelType w:val="hybridMultilevel"/>
    <w:tmpl w:val="11F2F6D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E5B7077"/>
    <w:multiLevelType w:val="hybridMultilevel"/>
    <w:tmpl w:val="FA040FEA"/>
    <w:lvl w:ilvl="0" w:tplc="0419000F">
      <w:start w:val="1"/>
      <w:numFmt w:val="decimal"/>
      <w:lvlText w:val="%1."/>
      <w:lvlJc w:val="left"/>
      <w:pPr>
        <w:ind w:left="720" w:hanging="360"/>
      </w:pPr>
      <w:rPr>
        <w:rFonts w:hint="default"/>
      </w:rPr>
    </w:lvl>
    <w:lvl w:ilvl="1" w:tplc="04190001">
      <w:start w:val="1"/>
      <w:numFmt w:val="bullet"/>
      <w:lvlText w:val=""/>
      <w:lvlJc w:val="left"/>
      <w:pPr>
        <w:ind w:left="372" w:hanging="360"/>
      </w:pPr>
      <w:rPr>
        <w:rFonts w:ascii="Symbol" w:hAnsi="Symbol" w:hint="default"/>
      </w:rPr>
    </w:lvl>
    <w:lvl w:ilvl="2" w:tplc="04190005">
      <w:start w:val="1"/>
      <w:numFmt w:val="bullet"/>
      <w:lvlText w:val=""/>
      <w:lvlJc w:val="left"/>
      <w:pPr>
        <w:ind w:left="1953" w:hanging="360"/>
      </w:pPr>
      <w:rPr>
        <w:rFonts w:ascii="Wingdings" w:hAnsi="Wingdings" w:hint="default"/>
      </w:rPr>
    </w:lvl>
    <w:lvl w:ilvl="3" w:tplc="04190001" w:tentative="1">
      <w:start w:val="1"/>
      <w:numFmt w:val="bullet"/>
      <w:lvlText w:val=""/>
      <w:lvlJc w:val="left"/>
      <w:pPr>
        <w:ind w:left="2673" w:hanging="360"/>
      </w:pPr>
      <w:rPr>
        <w:rFonts w:ascii="Symbol" w:hAnsi="Symbol" w:hint="default"/>
      </w:rPr>
    </w:lvl>
    <w:lvl w:ilvl="4" w:tplc="04190003" w:tentative="1">
      <w:start w:val="1"/>
      <w:numFmt w:val="bullet"/>
      <w:lvlText w:val="o"/>
      <w:lvlJc w:val="left"/>
      <w:pPr>
        <w:ind w:left="3393" w:hanging="360"/>
      </w:pPr>
      <w:rPr>
        <w:rFonts w:ascii="Courier New" w:hAnsi="Courier New" w:cs="Courier New" w:hint="default"/>
      </w:rPr>
    </w:lvl>
    <w:lvl w:ilvl="5" w:tplc="04190005" w:tentative="1">
      <w:start w:val="1"/>
      <w:numFmt w:val="bullet"/>
      <w:lvlText w:val=""/>
      <w:lvlJc w:val="left"/>
      <w:pPr>
        <w:ind w:left="4113" w:hanging="360"/>
      </w:pPr>
      <w:rPr>
        <w:rFonts w:ascii="Wingdings" w:hAnsi="Wingdings" w:hint="default"/>
      </w:rPr>
    </w:lvl>
    <w:lvl w:ilvl="6" w:tplc="04190001" w:tentative="1">
      <w:start w:val="1"/>
      <w:numFmt w:val="bullet"/>
      <w:lvlText w:val=""/>
      <w:lvlJc w:val="left"/>
      <w:pPr>
        <w:ind w:left="4833" w:hanging="360"/>
      </w:pPr>
      <w:rPr>
        <w:rFonts w:ascii="Symbol" w:hAnsi="Symbol" w:hint="default"/>
      </w:rPr>
    </w:lvl>
    <w:lvl w:ilvl="7" w:tplc="04190003" w:tentative="1">
      <w:start w:val="1"/>
      <w:numFmt w:val="bullet"/>
      <w:lvlText w:val="o"/>
      <w:lvlJc w:val="left"/>
      <w:pPr>
        <w:ind w:left="5553" w:hanging="360"/>
      </w:pPr>
      <w:rPr>
        <w:rFonts w:ascii="Courier New" w:hAnsi="Courier New" w:cs="Courier New" w:hint="default"/>
      </w:rPr>
    </w:lvl>
    <w:lvl w:ilvl="8" w:tplc="04190005" w:tentative="1">
      <w:start w:val="1"/>
      <w:numFmt w:val="bullet"/>
      <w:lvlText w:val=""/>
      <w:lvlJc w:val="left"/>
      <w:pPr>
        <w:ind w:left="6273" w:hanging="360"/>
      </w:pPr>
      <w:rPr>
        <w:rFonts w:ascii="Wingdings" w:hAnsi="Wingdings" w:hint="default"/>
      </w:rPr>
    </w:lvl>
  </w:abstractNum>
  <w:abstractNum w:abstractNumId="51" w15:restartNumberingAfterBreak="0">
    <w:nsid w:val="6E823DBE"/>
    <w:multiLevelType w:val="hybridMultilevel"/>
    <w:tmpl w:val="C316DB04"/>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15:restartNumberingAfterBreak="0">
    <w:nsid w:val="6F600BF6"/>
    <w:multiLevelType w:val="hybridMultilevel"/>
    <w:tmpl w:val="2086F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15:restartNumberingAfterBreak="0">
    <w:nsid w:val="6FB23D2D"/>
    <w:multiLevelType w:val="hybridMultilevel"/>
    <w:tmpl w:val="5EC8B356"/>
    <w:lvl w:ilvl="0" w:tplc="FFFFFFFF">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4" w15:restartNumberingAfterBreak="0">
    <w:nsid w:val="6FDC1DEF"/>
    <w:multiLevelType w:val="hybridMultilevel"/>
    <w:tmpl w:val="0138FF3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7185550B"/>
    <w:multiLevelType w:val="hybridMultilevel"/>
    <w:tmpl w:val="BEA8C9E0"/>
    <w:lvl w:ilvl="0" w:tplc="FFFFFFFF">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6" w15:restartNumberingAfterBreak="0">
    <w:nsid w:val="74C04350"/>
    <w:multiLevelType w:val="hybridMultilevel"/>
    <w:tmpl w:val="4FBAF552"/>
    <w:lvl w:ilvl="0" w:tplc="0419000F">
      <w:start w:val="1"/>
      <w:numFmt w:val="decimal"/>
      <w:lvlText w:val="%1."/>
      <w:lvlJc w:val="left"/>
      <w:pPr>
        <w:ind w:left="1068" w:hanging="360"/>
      </w:pPr>
      <w:rPr>
        <w:rFonts w:hint="default"/>
      </w:rPr>
    </w:lvl>
    <w:lvl w:ilvl="1" w:tplc="04190001">
      <w:start w:val="1"/>
      <w:numFmt w:val="bullet"/>
      <w:lvlText w:val=""/>
      <w:lvlJc w:val="left"/>
      <w:pPr>
        <w:ind w:left="720" w:hanging="360"/>
      </w:pPr>
      <w:rPr>
        <w:rFonts w:ascii="Symbol" w:hAnsi="Symbol" w:hint="default"/>
      </w:rPr>
    </w:lvl>
    <w:lvl w:ilvl="2" w:tplc="04190001">
      <w:start w:val="1"/>
      <w:numFmt w:val="bullet"/>
      <w:lvlText w:val=""/>
      <w:lvlJc w:val="left"/>
      <w:pPr>
        <w:ind w:left="720" w:hanging="360"/>
      </w:pPr>
      <w:rPr>
        <w:rFonts w:ascii="Symbol" w:hAnsi="Symbol" w:hint="default"/>
      </w:rPr>
    </w:lvl>
    <w:lvl w:ilvl="3" w:tplc="0419000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57" w15:restartNumberingAfterBreak="0">
    <w:nsid w:val="7A7F2BB3"/>
    <w:multiLevelType w:val="hybridMultilevel"/>
    <w:tmpl w:val="50D44DC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58" w15:restartNumberingAfterBreak="0">
    <w:nsid w:val="7C47075A"/>
    <w:multiLevelType w:val="hybridMultilevel"/>
    <w:tmpl w:val="82FA420C"/>
    <w:lvl w:ilvl="0" w:tplc="FFFFFFFF">
      <w:start w:val="1"/>
      <w:numFmt w:val="bullet"/>
      <w:lvlText w:val=""/>
      <w:lvlJc w:val="left"/>
      <w:pPr>
        <w:ind w:left="1068" w:hanging="360"/>
      </w:pPr>
      <w:rPr>
        <w:rFonts w:ascii="Symbol" w:hAnsi="Symbol" w:hint="default"/>
      </w:rPr>
    </w:lvl>
    <w:lvl w:ilvl="1" w:tplc="04190003" w:tentative="1">
      <w:start w:val="1"/>
      <w:numFmt w:val="bullet"/>
      <w:lvlText w:val="o"/>
      <w:lvlJc w:val="left"/>
      <w:pPr>
        <w:ind w:left="1428" w:hanging="360"/>
      </w:pPr>
      <w:rPr>
        <w:rFonts w:ascii="Courier New" w:hAnsi="Courier New" w:cs="Courier New" w:hint="default"/>
      </w:rPr>
    </w:lvl>
    <w:lvl w:ilvl="2" w:tplc="04190005" w:tentative="1">
      <w:start w:val="1"/>
      <w:numFmt w:val="bullet"/>
      <w:lvlText w:val=""/>
      <w:lvlJc w:val="left"/>
      <w:pPr>
        <w:ind w:left="2148" w:hanging="360"/>
      </w:pPr>
      <w:rPr>
        <w:rFonts w:ascii="Wingdings" w:hAnsi="Wingdings" w:hint="default"/>
      </w:rPr>
    </w:lvl>
    <w:lvl w:ilvl="3" w:tplc="04190001" w:tentative="1">
      <w:start w:val="1"/>
      <w:numFmt w:val="bullet"/>
      <w:lvlText w:val=""/>
      <w:lvlJc w:val="left"/>
      <w:pPr>
        <w:ind w:left="2868" w:hanging="360"/>
      </w:pPr>
      <w:rPr>
        <w:rFonts w:ascii="Symbol" w:hAnsi="Symbol" w:hint="default"/>
      </w:rPr>
    </w:lvl>
    <w:lvl w:ilvl="4" w:tplc="04190003" w:tentative="1">
      <w:start w:val="1"/>
      <w:numFmt w:val="bullet"/>
      <w:lvlText w:val="o"/>
      <w:lvlJc w:val="left"/>
      <w:pPr>
        <w:ind w:left="3588" w:hanging="360"/>
      </w:pPr>
      <w:rPr>
        <w:rFonts w:ascii="Courier New" w:hAnsi="Courier New" w:cs="Courier New" w:hint="default"/>
      </w:rPr>
    </w:lvl>
    <w:lvl w:ilvl="5" w:tplc="04190005" w:tentative="1">
      <w:start w:val="1"/>
      <w:numFmt w:val="bullet"/>
      <w:lvlText w:val=""/>
      <w:lvlJc w:val="left"/>
      <w:pPr>
        <w:ind w:left="4308" w:hanging="360"/>
      </w:pPr>
      <w:rPr>
        <w:rFonts w:ascii="Wingdings" w:hAnsi="Wingdings" w:hint="default"/>
      </w:rPr>
    </w:lvl>
    <w:lvl w:ilvl="6" w:tplc="04190001" w:tentative="1">
      <w:start w:val="1"/>
      <w:numFmt w:val="bullet"/>
      <w:lvlText w:val=""/>
      <w:lvlJc w:val="left"/>
      <w:pPr>
        <w:ind w:left="5028" w:hanging="360"/>
      </w:pPr>
      <w:rPr>
        <w:rFonts w:ascii="Symbol" w:hAnsi="Symbol" w:hint="default"/>
      </w:rPr>
    </w:lvl>
    <w:lvl w:ilvl="7" w:tplc="04190003" w:tentative="1">
      <w:start w:val="1"/>
      <w:numFmt w:val="bullet"/>
      <w:lvlText w:val="o"/>
      <w:lvlJc w:val="left"/>
      <w:pPr>
        <w:ind w:left="5748" w:hanging="360"/>
      </w:pPr>
      <w:rPr>
        <w:rFonts w:ascii="Courier New" w:hAnsi="Courier New" w:cs="Courier New" w:hint="default"/>
      </w:rPr>
    </w:lvl>
    <w:lvl w:ilvl="8" w:tplc="04190005" w:tentative="1">
      <w:start w:val="1"/>
      <w:numFmt w:val="bullet"/>
      <w:lvlText w:val=""/>
      <w:lvlJc w:val="left"/>
      <w:pPr>
        <w:ind w:left="6468" w:hanging="360"/>
      </w:pPr>
      <w:rPr>
        <w:rFonts w:ascii="Wingdings" w:hAnsi="Wingdings" w:hint="default"/>
      </w:rPr>
    </w:lvl>
  </w:abstractNum>
  <w:abstractNum w:abstractNumId="59" w15:restartNumberingAfterBreak="0">
    <w:nsid w:val="7C4A6495"/>
    <w:multiLevelType w:val="hybridMultilevel"/>
    <w:tmpl w:val="0E9E4076"/>
    <w:lvl w:ilvl="0" w:tplc="FFFFFFFF">
      <w:start w:val="1"/>
      <w:numFmt w:val="bullet"/>
      <w:lvlText w:val=""/>
      <w:lvlJc w:val="left"/>
      <w:pPr>
        <w:ind w:left="1068"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0" w15:restartNumberingAfterBreak="0">
    <w:nsid w:val="7DFC7E38"/>
    <w:multiLevelType w:val="hybridMultilevel"/>
    <w:tmpl w:val="D7568E5A"/>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33"/>
  </w:num>
  <w:num w:numId="2">
    <w:abstractNumId w:val="6"/>
  </w:num>
  <w:num w:numId="3">
    <w:abstractNumId w:val="9"/>
  </w:num>
  <w:num w:numId="4">
    <w:abstractNumId w:val="28"/>
  </w:num>
  <w:num w:numId="5">
    <w:abstractNumId w:val="23"/>
  </w:num>
  <w:num w:numId="6">
    <w:abstractNumId w:val="45"/>
  </w:num>
  <w:num w:numId="7">
    <w:abstractNumId w:val="3"/>
  </w:num>
  <w:num w:numId="8">
    <w:abstractNumId w:val="30"/>
  </w:num>
  <w:num w:numId="9">
    <w:abstractNumId w:val="39"/>
  </w:num>
  <w:num w:numId="10">
    <w:abstractNumId w:val="46"/>
  </w:num>
  <w:num w:numId="11">
    <w:abstractNumId w:val="48"/>
  </w:num>
  <w:num w:numId="12">
    <w:abstractNumId w:val="21"/>
  </w:num>
  <w:num w:numId="13">
    <w:abstractNumId w:val="50"/>
  </w:num>
  <w:num w:numId="14">
    <w:abstractNumId w:val="51"/>
  </w:num>
  <w:num w:numId="15">
    <w:abstractNumId w:val="47"/>
  </w:num>
  <w:num w:numId="16">
    <w:abstractNumId w:val="7"/>
  </w:num>
  <w:num w:numId="17">
    <w:abstractNumId w:val="43"/>
  </w:num>
  <w:num w:numId="18">
    <w:abstractNumId w:val="13"/>
  </w:num>
  <w:num w:numId="19">
    <w:abstractNumId w:val="55"/>
  </w:num>
  <w:num w:numId="20">
    <w:abstractNumId w:val="53"/>
  </w:num>
  <w:num w:numId="21">
    <w:abstractNumId w:val="18"/>
  </w:num>
  <w:num w:numId="22">
    <w:abstractNumId w:val="0"/>
  </w:num>
  <w:num w:numId="23">
    <w:abstractNumId w:val="41"/>
  </w:num>
  <w:num w:numId="24">
    <w:abstractNumId w:val="14"/>
  </w:num>
  <w:num w:numId="25">
    <w:abstractNumId w:val="32"/>
  </w:num>
  <w:num w:numId="26">
    <w:abstractNumId w:val="15"/>
  </w:num>
  <w:num w:numId="27">
    <w:abstractNumId w:val="5"/>
  </w:num>
  <w:num w:numId="28">
    <w:abstractNumId w:val="35"/>
  </w:num>
  <w:num w:numId="29">
    <w:abstractNumId w:val="27"/>
  </w:num>
  <w:num w:numId="30">
    <w:abstractNumId w:val="31"/>
  </w:num>
  <w:num w:numId="31">
    <w:abstractNumId w:val="2"/>
  </w:num>
  <w:num w:numId="32">
    <w:abstractNumId w:val="8"/>
  </w:num>
  <w:num w:numId="33">
    <w:abstractNumId w:val="57"/>
  </w:num>
  <w:num w:numId="34">
    <w:abstractNumId w:val="38"/>
  </w:num>
  <w:num w:numId="35">
    <w:abstractNumId w:val="44"/>
  </w:num>
  <w:num w:numId="36">
    <w:abstractNumId w:val="58"/>
  </w:num>
  <w:num w:numId="37">
    <w:abstractNumId w:val="26"/>
  </w:num>
  <w:num w:numId="38">
    <w:abstractNumId w:val="10"/>
  </w:num>
  <w:num w:numId="39">
    <w:abstractNumId w:val="20"/>
  </w:num>
  <w:num w:numId="40">
    <w:abstractNumId w:val="29"/>
  </w:num>
  <w:num w:numId="41">
    <w:abstractNumId w:val="52"/>
  </w:num>
  <w:num w:numId="42">
    <w:abstractNumId w:val="22"/>
  </w:num>
  <w:num w:numId="43">
    <w:abstractNumId w:val="16"/>
  </w:num>
  <w:num w:numId="44">
    <w:abstractNumId w:val="37"/>
  </w:num>
  <w:num w:numId="45">
    <w:abstractNumId w:val="24"/>
  </w:num>
  <w:num w:numId="46">
    <w:abstractNumId w:val="59"/>
  </w:num>
  <w:num w:numId="47">
    <w:abstractNumId w:val="60"/>
  </w:num>
  <w:num w:numId="48">
    <w:abstractNumId w:val="49"/>
  </w:num>
  <w:num w:numId="49">
    <w:abstractNumId w:val="17"/>
  </w:num>
  <w:num w:numId="50">
    <w:abstractNumId w:val="36"/>
  </w:num>
  <w:num w:numId="51">
    <w:abstractNumId w:val="40"/>
  </w:num>
  <w:num w:numId="52">
    <w:abstractNumId w:val="11"/>
  </w:num>
  <w:num w:numId="53">
    <w:abstractNumId w:val="19"/>
  </w:num>
  <w:num w:numId="54">
    <w:abstractNumId w:val="42"/>
  </w:num>
  <w:num w:numId="55">
    <w:abstractNumId w:val="1"/>
  </w:num>
  <w:num w:numId="56">
    <w:abstractNumId w:val="56"/>
  </w:num>
  <w:num w:numId="57">
    <w:abstractNumId w:val="12"/>
  </w:num>
  <w:num w:numId="58">
    <w:abstractNumId w:val="54"/>
  </w:num>
  <w:num w:numId="59">
    <w:abstractNumId w:val="25"/>
  </w:num>
  <w:num w:numId="60">
    <w:abstractNumId w:val="34"/>
  </w:num>
  <w:num w:numId="61">
    <w:abstractNumId w:val="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DCF"/>
    <w:rsid w:val="0000006F"/>
    <w:rsid w:val="000008F8"/>
    <w:rsid w:val="00002388"/>
    <w:rsid w:val="0000259C"/>
    <w:rsid w:val="00004BF4"/>
    <w:rsid w:val="00004DC9"/>
    <w:rsid w:val="00005721"/>
    <w:rsid w:val="00006170"/>
    <w:rsid w:val="00007554"/>
    <w:rsid w:val="00007E59"/>
    <w:rsid w:val="000109DD"/>
    <w:rsid w:val="00011F15"/>
    <w:rsid w:val="00013BA3"/>
    <w:rsid w:val="000140C2"/>
    <w:rsid w:val="0001434F"/>
    <w:rsid w:val="000152DC"/>
    <w:rsid w:val="00016256"/>
    <w:rsid w:val="000167EE"/>
    <w:rsid w:val="0001723F"/>
    <w:rsid w:val="00020D1B"/>
    <w:rsid w:val="00021367"/>
    <w:rsid w:val="000217A9"/>
    <w:rsid w:val="00022472"/>
    <w:rsid w:val="000230B0"/>
    <w:rsid w:val="000237F6"/>
    <w:rsid w:val="00023C30"/>
    <w:rsid w:val="0002412E"/>
    <w:rsid w:val="00024A4B"/>
    <w:rsid w:val="00026A2D"/>
    <w:rsid w:val="00026FE7"/>
    <w:rsid w:val="00030FC2"/>
    <w:rsid w:val="000352C4"/>
    <w:rsid w:val="000359E0"/>
    <w:rsid w:val="000365C3"/>
    <w:rsid w:val="00037317"/>
    <w:rsid w:val="000406B1"/>
    <w:rsid w:val="000417A9"/>
    <w:rsid w:val="0004295D"/>
    <w:rsid w:val="0004385F"/>
    <w:rsid w:val="00043902"/>
    <w:rsid w:val="00043E08"/>
    <w:rsid w:val="00045367"/>
    <w:rsid w:val="00045DB1"/>
    <w:rsid w:val="00046390"/>
    <w:rsid w:val="00046936"/>
    <w:rsid w:val="0005075F"/>
    <w:rsid w:val="00054373"/>
    <w:rsid w:val="00054BCB"/>
    <w:rsid w:val="000563B4"/>
    <w:rsid w:val="00057BDD"/>
    <w:rsid w:val="0006075D"/>
    <w:rsid w:val="0006161A"/>
    <w:rsid w:val="00064D4E"/>
    <w:rsid w:val="000657CF"/>
    <w:rsid w:val="000659C9"/>
    <w:rsid w:val="00066527"/>
    <w:rsid w:val="00066EBC"/>
    <w:rsid w:val="00066F4A"/>
    <w:rsid w:val="00067F55"/>
    <w:rsid w:val="0007041E"/>
    <w:rsid w:val="00070AE1"/>
    <w:rsid w:val="000713AE"/>
    <w:rsid w:val="000714A9"/>
    <w:rsid w:val="000716BB"/>
    <w:rsid w:val="00071981"/>
    <w:rsid w:val="000728C9"/>
    <w:rsid w:val="00074605"/>
    <w:rsid w:val="00075779"/>
    <w:rsid w:val="00075AA9"/>
    <w:rsid w:val="00075B8E"/>
    <w:rsid w:val="000770DE"/>
    <w:rsid w:val="00080C92"/>
    <w:rsid w:val="00081E21"/>
    <w:rsid w:val="0008325E"/>
    <w:rsid w:val="0008329C"/>
    <w:rsid w:val="00084D04"/>
    <w:rsid w:val="0008582A"/>
    <w:rsid w:val="000872E8"/>
    <w:rsid w:val="000922A2"/>
    <w:rsid w:val="00093FEE"/>
    <w:rsid w:val="000942E3"/>
    <w:rsid w:val="000953BF"/>
    <w:rsid w:val="00095E29"/>
    <w:rsid w:val="00096357"/>
    <w:rsid w:val="000A2220"/>
    <w:rsid w:val="000A2921"/>
    <w:rsid w:val="000A371F"/>
    <w:rsid w:val="000A5025"/>
    <w:rsid w:val="000A5108"/>
    <w:rsid w:val="000A52BF"/>
    <w:rsid w:val="000A55A7"/>
    <w:rsid w:val="000A5DF1"/>
    <w:rsid w:val="000A6147"/>
    <w:rsid w:val="000A683D"/>
    <w:rsid w:val="000A7E81"/>
    <w:rsid w:val="000B1A85"/>
    <w:rsid w:val="000B2B39"/>
    <w:rsid w:val="000B2D78"/>
    <w:rsid w:val="000B3E72"/>
    <w:rsid w:val="000B44FE"/>
    <w:rsid w:val="000B5605"/>
    <w:rsid w:val="000B5681"/>
    <w:rsid w:val="000B571E"/>
    <w:rsid w:val="000B576D"/>
    <w:rsid w:val="000B695E"/>
    <w:rsid w:val="000B759A"/>
    <w:rsid w:val="000B777C"/>
    <w:rsid w:val="000C00EA"/>
    <w:rsid w:val="000C1465"/>
    <w:rsid w:val="000C2B64"/>
    <w:rsid w:val="000C375A"/>
    <w:rsid w:val="000C3945"/>
    <w:rsid w:val="000C3EC5"/>
    <w:rsid w:val="000C5121"/>
    <w:rsid w:val="000C52BC"/>
    <w:rsid w:val="000C54FF"/>
    <w:rsid w:val="000C5C90"/>
    <w:rsid w:val="000C7891"/>
    <w:rsid w:val="000D11D0"/>
    <w:rsid w:val="000D18FC"/>
    <w:rsid w:val="000D1F32"/>
    <w:rsid w:val="000D20B2"/>
    <w:rsid w:val="000D2583"/>
    <w:rsid w:val="000D2DA7"/>
    <w:rsid w:val="000D316D"/>
    <w:rsid w:val="000D5189"/>
    <w:rsid w:val="000D65D7"/>
    <w:rsid w:val="000D6ECC"/>
    <w:rsid w:val="000D75FA"/>
    <w:rsid w:val="000E0942"/>
    <w:rsid w:val="000E1EE5"/>
    <w:rsid w:val="000E2393"/>
    <w:rsid w:val="000E3627"/>
    <w:rsid w:val="000E3F10"/>
    <w:rsid w:val="000E4A9A"/>
    <w:rsid w:val="000E57E6"/>
    <w:rsid w:val="000E7DC5"/>
    <w:rsid w:val="000F02C6"/>
    <w:rsid w:val="000F1546"/>
    <w:rsid w:val="000F26BB"/>
    <w:rsid w:val="000F3674"/>
    <w:rsid w:val="000F5F2D"/>
    <w:rsid w:val="000F6DCD"/>
    <w:rsid w:val="000F7A0A"/>
    <w:rsid w:val="000F7D27"/>
    <w:rsid w:val="00103E55"/>
    <w:rsid w:val="001059AD"/>
    <w:rsid w:val="001069AE"/>
    <w:rsid w:val="00107FAD"/>
    <w:rsid w:val="00110E8F"/>
    <w:rsid w:val="00111B95"/>
    <w:rsid w:val="001128C2"/>
    <w:rsid w:val="0011354F"/>
    <w:rsid w:val="001145D5"/>
    <w:rsid w:val="00115AE9"/>
    <w:rsid w:val="0011606F"/>
    <w:rsid w:val="00117186"/>
    <w:rsid w:val="00117B13"/>
    <w:rsid w:val="001232CF"/>
    <w:rsid w:val="00123FFF"/>
    <w:rsid w:val="00124096"/>
    <w:rsid w:val="001244DF"/>
    <w:rsid w:val="001244F1"/>
    <w:rsid w:val="001249A1"/>
    <w:rsid w:val="00125C52"/>
    <w:rsid w:val="00127A11"/>
    <w:rsid w:val="001324D7"/>
    <w:rsid w:val="00134469"/>
    <w:rsid w:val="00134620"/>
    <w:rsid w:val="00135AFC"/>
    <w:rsid w:val="00144DA7"/>
    <w:rsid w:val="001453DD"/>
    <w:rsid w:val="00147515"/>
    <w:rsid w:val="00147DED"/>
    <w:rsid w:val="0015037E"/>
    <w:rsid w:val="001504E7"/>
    <w:rsid w:val="0015157F"/>
    <w:rsid w:val="001515E4"/>
    <w:rsid w:val="00151A03"/>
    <w:rsid w:val="00151BDA"/>
    <w:rsid w:val="00153C12"/>
    <w:rsid w:val="0015482F"/>
    <w:rsid w:val="00154F4C"/>
    <w:rsid w:val="0015564D"/>
    <w:rsid w:val="00155E1F"/>
    <w:rsid w:val="00155E6D"/>
    <w:rsid w:val="00156950"/>
    <w:rsid w:val="00156FDF"/>
    <w:rsid w:val="0016137F"/>
    <w:rsid w:val="00165889"/>
    <w:rsid w:val="00167BAE"/>
    <w:rsid w:val="001702E7"/>
    <w:rsid w:val="001708B6"/>
    <w:rsid w:val="00170A20"/>
    <w:rsid w:val="00172FB9"/>
    <w:rsid w:val="00175609"/>
    <w:rsid w:val="00175C2B"/>
    <w:rsid w:val="00176C78"/>
    <w:rsid w:val="001776BA"/>
    <w:rsid w:val="00177841"/>
    <w:rsid w:val="00180260"/>
    <w:rsid w:val="001808C8"/>
    <w:rsid w:val="001818CA"/>
    <w:rsid w:val="00181A4E"/>
    <w:rsid w:val="00182E0B"/>
    <w:rsid w:val="00183187"/>
    <w:rsid w:val="00184420"/>
    <w:rsid w:val="0018511A"/>
    <w:rsid w:val="00185284"/>
    <w:rsid w:val="00187BB2"/>
    <w:rsid w:val="00187D6D"/>
    <w:rsid w:val="0019111F"/>
    <w:rsid w:val="00191D0C"/>
    <w:rsid w:val="00192184"/>
    <w:rsid w:val="00192AC7"/>
    <w:rsid w:val="001930CE"/>
    <w:rsid w:val="001939F8"/>
    <w:rsid w:val="00195194"/>
    <w:rsid w:val="00195DDF"/>
    <w:rsid w:val="00196936"/>
    <w:rsid w:val="001A12F0"/>
    <w:rsid w:val="001A1B60"/>
    <w:rsid w:val="001A1FF2"/>
    <w:rsid w:val="001A6787"/>
    <w:rsid w:val="001A69EC"/>
    <w:rsid w:val="001A6BE2"/>
    <w:rsid w:val="001A7003"/>
    <w:rsid w:val="001B084A"/>
    <w:rsid w:val="001B1E8A"/>
    <w:rsid w:val="001B21FC"/>
    <w:rsid w:val="001B4C25"/>
    <w:rsid w:val="001B6925"/>
    <w:rsid w:val="001B72A3"/>
    <w:rsid w:val="001B779F"/>
    <w:rsid w:val="001C04F7"/>
    <w:rsid w:val="001C19B0"/>
    <w:rsid w:val="001C2859"/>
    <w:rsid w:val="001C34B6"/>
    <w:rsid w:val="001C35BB"/>
    <w:rsid w:val="001C35CF"/>
    <w:rsid w:val="001C3934"/>
    <w:rsid w:val="001C4314"/>
    <w:rsid w:val="001C43FA"/>
    <w:rsid w:val="001C5403"/>
    <w:rsid w:val="001C5F9F"/>
    <w:rsid w:val="001C663C"/>
    <w:rsid w:val="001C7017"/>
    <w:rsid w:val="001C74AD"/>
    <w:rsid w:val="001C7B78"/>
    <w:rsid w:val="001C7C5A"/>
    <w:rsid w:val="001C7CB5"/>
    <w:rsid w:val="001D0218"/>
    <w:rsid w:val="001D1217"/>
    <w:rsid w:val="001D16BF"/>
    <w:rsid w:val="001D23FC"/>
    <w:rsid w:val="001D2D7B"/>
    <w:rsid w:val="001D2F7B"/>
    <w:rsid w:val="001D3BCD"/>
    <w:rsid w:val="001D3EC2"/>
    <w:rsid w:val="001D43D9"/>
    <w:rsid w:val="001D4A4D"/>
    <w:rsid w:val="001D4F73"/>
    <w:rsid w:val="001D5AB4"/>
    <w:rsid w:val="001D65B9"/>
    <w:rsid w:val="001E06F3"/>
    <w:rsid w:val="001E1A5D"/>
    <w:rsid w:val="001E1F5E"/>
    <w:rsid w:val="001E414B"/>
    <w:rsid w:val="001E511C"/>
    <w:rsid w:val="001E5980"/>
    <w:rsid w:val="001E5FE5"/>
    <w:rsid w:val="001E6629"/>
    <w:rsid w:val="001F1C4C"/>
    <w:rsid w:val="001F3882"/>
    <w:rsid w:val="001F4705"/>
    <w:rsid w:val="001F4AB8"/>
    <w:rsid w:val="001F5303"/>
    <w:rsid w:val="001F59A7"/>
    <w:rsid w:val="001F753D"/>
    <w:rsid w:val="00200458"/>
    <w:rsid w:val="0020138F"/>
    <w:rsid w:val="00202693"/>
    <w:rsid w:val="00204D27"/>
    <w:rsid w:val="00205BBC"/>
    <w:rsid w:val="0020651B"/>
    <w:rsid w:val="00207C24"/>
    <w:rsid w:val="00210250"/>
    <w:rsid w:val="00210269"/>
    <w:rsid w:val="00212557"/>
    <w:rsid w:val="00213143"/>
    <w:rsid w:val="00213451"/>
    <w:rsid w:val="002137CC"/>
    <w:rsid w:val="00213A34"/>
    <w:rsid w:val="002144F9"/>
    <w:rsid w:val="0021503D"/>
    <w:rsid w:val="00215FD1"/>
    <w:rsid w:val="0021675D"/>
    <w:rsid w:val="00216F03"/>
    <w:rsid w:val="00217CDD"/>
    <w:rsid w:val="00221A83"/>
    <w:rsid w:val="00224404"/>
    <w:rsid w:val="002249BA"/>
    <w:rsid w:val="002253E0"/>
    <w:rsid w:val="00226331"/>
    <w:rsid w:val="002279A7"/>
    <w:rsid w:val="002325AD"/>
    <w:rsid w:val="00232CB3"/>
    <w:rsid w:val="00234883"/>
    <w:rsid w:val="00235722"/>
    <w:rsid w:val="002358F8"/>
    <w:rsid w:val="00235FC5"/>
    <w:rsid w:val="00236689"/>
    <w:rsid w:val="00237D20"/>
    <w:rsid w:val="00237D92"/>
    <w:rsid w:val="002415BA"/>
    <w:rsid w:val="00243936"/>
    <w:rsid w:val="002443C5"/>
    <w:rsid w:val="00244D5B"/>
    <w:rsid w:val="00245812"/>
    <w:rsid w:val="002460E4"/>
    <w:rsid w:val="002474E4"/>
    <w:rsid w:val="002479A8"/>
    <w:rsid w:val="002502C8"/>
    <w:rsid w:val="002513A2"/>
    <w:rsid w:val="00251B58"/>
    <w:rsid w:val="002533EE"/>
    <w:rsid w:val="00253F5E"/>
    <w:rsid w:val="002546DE"/>
    <w:rsid w:val="002549DF"/>
    <w:rsid w:val="00255266"/>
    <w:rsid w:val="00255A6D"/>
    <w:rsid w:val="00255D60"/>
    <w:rsid w:val="00257A92"/>
    <w:rsid w:val="00257C2F"/>
    <w:rsid w:val="00257E05"/>
    <w:rsid w:val="002601CB"/>
    <w:rsid w:val="002615F4"/>
    <w:rsid w:val="00261949"/>
    <w:rsid w:val="002619EF"/>
    <w:rsid w:val="00261E5A"/>
    <w:rsid w:val="00263760"/>
    <w:rsid w:val="00263AAE"/>
    <w:rsid w:val="00264596"/>
    <w:rsid w:val="0026470C"/>
    <w:rsid w:val="002648B6"/>
    <w:rsid w:val="00265F65"/>
    <w:rsid w:val="002669EA"/>
    <w:rsid w:val="00267176"/>
    <w:rsid w:val="002671D1"/>
    <w:rsid w:val="002676C7"/>
    <w:rsid w:val="00267FC2"/>
    <w:rsid w:val="002705E6"/>
    <w:rsid w:val="00270F23"/>
    <w:rsid w:val="002714F4"/>
    <w:rsid w:val="00271601"/>
    <w:rsid w:val="00271D18"/>
    <w:rsid w:val="0027218B"/>
    <w:rsid w:val="00273FAB"/>
    <w:rsid w:val="0027697F"/>
    <w:rsid w:val="002814E2"/>
    <w:rsid w:val="00282688"/>
    <w:rsid w:val="00283734"/>
    <w:rsid w:val="00284750"/>
    <w:rsid w:val="00285B0A"/>
    <w:rsid w:val="002868C1"/>
    <w:rsid w:val="00286AB8"/>
    <w:rsid w:val="00290F20"/>
    <w:rsid w:val="00294A4D"/>
    <w:rsid w:val="00294B28"/>
    <w:rsid w:val="00295A10"/>
    <w:rsid w:val="00296F4E"/>
    <w:rsid w:val="00296FCB"/>
    <w:rsid w:val="002972D2"/>
    <w:rsid w:val="00297BB9"/>
    <w:rsid w:val="002A1548"/>
    <w:rsid w:val="002A1E63"/>
    <w:rsid w:val="002A25B0"/>
    <w:rsid w:val="002A28A4"/>
    <w:rsid w:val="002A3B95"/>
    <w:rsid w:val="002A401B"/>
    <w:rsid w:val="002A4793"/>
    <w:rsid w:val="002A6F12"/>
    <w:rsid w:val="002A7675"/>
    <w:rsid w:val="002B25BB"/>
    <w:rsid w:val="002B3E31"/>
    <w:rsid w:val="002B4203"/>
    <w:rsid w:val="002B478F"/>
    <w:rsid w:val="002B6F43"/>
    <w:rsid w:val="002B7C1A"/>
    <w:rsid w:val="002C4C9B"/>
    <w:rsid w:val="002C5D24"/>
    <w:rsid w:val="002C6988"/>
    <w:rsid w:val="002C6C8F"/>
    <w:rsid w:val="002C79B1"/>
    <w:rsid w:val="002D0F6C"/>
    <w:rsid w:val="002D12DB"/>
    <w:rsid w:val="002D2665"/>
    <w:rsid w:val="002D3AC7"/>
    <w:rsid w:val="002D43F8"/>
    <w:rsid w:val="002D5570"/>
    <w:rsid w:val="002E0AF7"/>
    <w:rsid w:val="002E100B"/>
    <w:rsid w:val="002E16FF"/>
    <w:rsid w:val="002E2673"/>
    <w:rsid w:val="002E4FA2"/>
    <w:rsid w:val="002E5083"/>
    <w:rsid w:val="002E64D5"/>
    <w:rsid w:val="002F1394"/>
    <w:rsid w:val="002F283E"/>
    <w:rsid w:val="002F45C4"/>
    <w:rsid w:val="002F49D0"/>
    <w:rsid w:val="002F58D7"/>
    <w:rsid w:val="002F5C12"/>
    <w:rsid w:val="002F680D"/>
    <w:rsid w:val="002F682A"/>
    <w:rsid w:val="00301682"/>
    <w:rsid w:val="0030169B"/>
    <w:rsid w:val="003026C4"/>
    <w:rsid w:val="003031D9"/>
    <w:rsid w:val="0030557F"/>
    <w:rsid w:val="00305C20"/>
    <w:rsid w:val="003072CB"/>
    <w:rsid w:val="0031100B"/>
    <w:rsid w:val="00311384"/>
    <w:rsid w:val="00313169"/>
    <w:rsid w:val="0031552F"/>
    <w:rsid w:val="00316821"/>
    <w:rsid w:val="00316D7C"/>
    <w:rsid w:val="00320954"/>
    <w:rsid w:val="00320F2F"/>
    <w:rsid w:val="00321D59"/>
    <w:rsid w:val="003240A6"/>
    <w:rsid w:val="003251B3"/>
    <w:rsid w:val="00325E2E"/>
    <w:rsid w:val="00325E70"/>
    <w:rsid w:val="003264CF"/>
    <w:rsid w:val="00327A0F"/>
    <w:rsid w:val="00330544"/>
    <w:rsid w:val="00330922"/>
    <w:rsid w:val="00330DC7"/>
    <w:rsid w:val="00332FB7"/>
    <w:rsid w:val="00333335"/>
    <w:rsid w:val="003335DE"/>
    <w:rsid w:val="003339E4"/>
    <w:rsid w:val="00334AD7"/>
    <w:rsid w:val="00336364"/>
    <w:rsid w:val="00336D94"/>
    <w:rsid w:val="0033734B"/>
    <w:rsid w:val="00343BED"/>
    <w:rsid w:val="00344120"/>
    <w:rsid w:val="0034473D"/>
    <w:rsid w:val="0034509C"/>
    <w:rsid w:val="00345D1E"/>
    <w:rsid w:val="003462BD"/>
    <w:rsid w:val="0034632B"/>
    <w:rsid w:val="00346E77"/>
    <w:rsid w:val="00346F92"/>
    <w:rsid w:val="00347A70"/>
    <w:rsid w:val="00347B88"/>
    <w:rsid w:val="00347D09"/>
    <w:rsid w:val="00347EB9"/>
    <w:rsid w:val="00350A65"/>
    <w:rsid w:val="00351B73"/>
    <w:rsid w:val="003528B6"/>
    <w:rsid w:val="0035296D"/>
    <w:rsid w:val="00356662"/>
    <w:rsid w:val="00357874"/>
    <w:rsid w:val="00357A29"/>
    <w:rsid w:val="003603A2"/>
    <w:rsid w:val="00361990"/>
    <w:rsid w:val="00363BD0"/>
    <w:rsid w:val="0036433C"/>
    <w:rsid w:val="003648A3"/>
    <w:rsid w:val="00364B2F"/>
    <w:rsid w:val="0036682E"/>
    <w:rsid w:val="0036755E"/>
    <w:rsid w:val="003676D6"/>
    <w:rsid w:val="00367B24"/>
    <w:rsid w:val="00371140"/>
    <w:rsid w:val="00372402"/>
    <w:rsid w:val="00372AF4"/>
    <w:rsid w:val="00374B80"/>
    <w:rsid w:val="003753CC"/>
    <w:rsid w:val="003757DF"/>
    <w:rsid w:val="0038146F"/>
    <w:rsid w:val="003819DD"/>
    <w:rsid w:val="00381A8D"/>
    <w:rsid w:val="003836FA"/>
    <w:rsid w:val="00383D35"/>
    <w:rsid w:val="00384172"/>
    <w:rsid w:val="003846CE"/>
    <w:rsid w:val="00385B4E"/>
    <w:rsid w:val="00386143"/>
    <w:rsid w:val="00387212"/>
    <w:rsid w:val="0038759F"/>
    <w:rsid w:val="00387F47"/>
    <w:rsid w:val="003905D8"/>
    <w:rsid w:val="00390A6C"/>
    <w:rsid w:val="00391FFD"/>
    <w:rsid w:val="00392B65"/>
    <w:rsid w:val="00395A62"/>
    <w:rsid w:val="00396ED2"/>
    <w:rsid w:val="0039717B"/>
    <w:rsid w:val="00397AE8"/>
    <w:rsid w:val="003A0FA2"/>
    <w:rsid w:val="003A1014"/>
    <w:rsid w:val="003A3459"/>
    <w:rsid w:val="003A39CC"/>
    <w:rsid w:val="003A77B5"/>
    <w:rsid w:val="003A7FCB"/>
    <w:rsid w:val="003B1ACE"/>
    <w:rsid w:val="003B25BC"/>
    <w:rsid w:val="003B4A82"/>
    <w:rsid w:val="003B5260"/>
    <w:rsid w:val="003B653A"/>
    <w:rsid w:val="003B7315"/>
    <w:rsid w:val="003B785D"/>
    <w:rsid w:val="003C2CFC"/>
    <w:rsid w:val="003C3A22"/>
    <w:rsid w:val="003C41FA"/>
    <w:rsid w:val="003C424E"/>
    <w:rsid w:val="003C47B4"/>
    <w:rsid w:val="003C4BB5"/>
    <w:rsid w:val="003C5A2C"/>
    <w:rsid w:val="003C5FEE"/>
    <w:rsid w:val="003C64D4"/>
    <w:rsid w:val="003C76F7"/>
    <w:rsid w:val="003C7BF7"/>
    <w:rsid w:val="003D04E1"/>
    <w:rsid w:val="003D11F2"/>
    <w:rsid w:val="003D42E8"/>
    <w:rsid w:val="003D5203"/>
    <w:rsid w:val="003D5CAC"/>
    <w:rsid w:val="003D6A5C"/>
    <w:rsid w:val="003E154E"/>
    <w:rsid w:val="003E3A94"/>
    <w:rsid w:val="003E4564"/>
    <w:rsid w:val="003E54EC"/>
    <w:rsid w:val="003E5E79"/>
    <w:rsid w:val="003E6560"/>
    <w:rsid w:val="003E79D9"/>
    <w:rsid w:val="003E7B74"/>
    <w:rsid w:val="003F015F"/>
    <w:rsid w:val="00400849"/>
    <w:rsid w:val="0040204A"/>
    <w:rsid w:val="004074B9"/>
    <w:rsid w:val="00407D53"/>
    <w:rsid w:val="00413B9D"/>
    <w:rsid w:val="004141AA"/>
    <w:rsid w:val="00415929"/>
    <w:rsid w:val="00424AEB"/>
    <w:rsid w:val="00424BC2"/>
    <w:rsid w:val="00425773"/>
    <w:rsid w:val="00426544"/>
    <w:rsid w:val="00430204"/>
    <w:rsid w:val="00431479"/>
    <w:rsid w:val="00432591"/>
    <w:rsid w:val="004349E0"/>
    <w:rsid w:val="004358BC"/>
    <w:rsid w:val="00437181"/>
    <w:rsid w:val="00440267"/>
    <w:rsid w:val="00442632"/>
    <w:rsid w:val="00443033"/>
    <w:rsid w:val="004431AF"/>
    <w:rsid w:val="0044324D"/>
    <w:rsid w:val="0044324F"/>
    <w:rsid w:val="00443A34"/>
    <w:rsid w:val="00444A39"/>
    <w:rsid w:val="00445303"/>
    <w:rsid w:val="00445F04"/>
    <w:rsid w:val="00445FE8"/>
    <w:rsid w:val="00447E45"/>
    <w:rsid w:val="004504F1"/>
    <w:rsid w:val="00450887"/>
    <w:rsid w:val="00450C91"/>
    <w:rsid w:val="00450E7E"/>
    <w:rsid w:val="004531FE"/>
    <w:rsid w:val="00454CA7"/>
    <w:rsid w:val="00457E71"/>
    <w:rsid w:val="0046044E"/>
    <w:rsid w:val="00461751"/>
    <w:rsid w:val="00461B45"/>
    <w:rsid w:val="00461CB7"/>
    <w:rsid w:val="004620BF"/>
    <w:rsid w:val="00462139"/>
    <w:rsid w:val="004624B2"/>
    <w:rsid w:val="004627FD"/>
    <w:rsid w:val="00462814"/>
    <w:rsid w:val="00463468"/>
    <w:rsid w:val="00464632"/>
    <w:rsid w:val="00464884"/>
    <w:rsid w:val="00464AC0"/>
    <w:rsid w:val="004702EE"/>
    <w:rsid w:val="00470A1E"/>
    <w:rsid w:val="00471EDF"/>
    <w:rsid w:val="00472C75"/>
    <w:rsid w:val="004732C3"/>
    <w:rsid w:val="00474BCD"/>
    <w:rsid w:val="0047504F"/>
    <w:rsid w:val="0047583D"/>
    <w:rsid w:val="00475E4E"/>
    <w:rsid w:val="004762A5"/>
    <w:rsid w:val="00476F61"/>
    <w:rsid w:val="00477BBB"/>
    <w:rsid w:val="004802F0"/>
    <w:rsid w:val="00480A4D"/>
    <w:rsid w:val="00482152"/>
    <w:rsid w:val="00482ED7"/>
    <w:rsid w:val="00484410"/>
    <w:rsid w:val="0048624F"/>
    <w:rsid w:val="00486DFB"/>
    <w:rsid w:val="00487A36"/>
    <w:rsid w:val="00490BC3"/>
    <w:rsid w:val="00492129"/>
    <w:rsid w:val="00492E4A"/>
    <w:rsid w:val="004930F0"/>
    <w:rsid w:val="00493C9E"/>
    <w:rsid w:val="00495116"/>
    <w:rsid w:val="00495354"/>
    <w:rsid w:val="00496679"/>
    <w:rsid w:val="004974E6"/>
    <w:rsid w:val="00497AB6"/>
    <w:rsid w:val="004A058D"/>
    <w:rsid w:val="004A17D4"/>
    <w:rsid w:val="004A18F0"/>
    <w:rsid w:val="004A2EB1"/>
    <w:rsid w:val="004A32DE"/>
    <w:rsid w:val="004A35D2"/>
    <w:rsid w:val="004A3CD1"/>
    <w:rsid w:val="004A3FDB"/>
    <w:rsid w:val="004A4848"/>
    <w:rsid w:val="004A7BD2"/>
    <w:rsid w:val="004B0A28"/>
    <w:rsid w:val="004B0BB3"/>
    <w:rsid w:val="004B0CFB"/>
    <w:rsid w:val="004B0F9A"/>
    <w:rsid w:val="004B346C"/>
    <w:rsid w:val="004B3E5E"/>
    <w:rsid w:val="004B4062"/>
    <w:rsid w:val="004B5569"/>
    <w:rsid w:val="004B5DBA"/>
    <w:rsid w:val="004B6C0F"/>
    <w:rsid w:val="004B6D37"/>
    <w:rsid w:val="004B7C36"/>
    <w:rsid w:val="004B7F96"/>
    <w:rsid w:val="004C0115"/>
    <w:rsid w:val="004C0811"/>
    <w:rsid w:val="004C0EC3"/>
    <w:rsid w:val="004C2EE4"/>
    <w:rsid w:val="004C39E2"/>
    <w:rsid w:val="004C3EB3"/>
    <w:rsid w:val="004C3FFB"/>
    <w:rsid w:val="004C4381"/>
    <w:rsid w:val="004C516D"/>
    <w:rsid w:val="004C5662"/>
    <w:rsid w:val="004C6026"/>
    <w:rsid w:val="004C76AA"/>
    <w:rsid w:val="004C789E"/>
    <w:rsid w:val="004D09C2"/>
    <w:rsid w:val="004D3406"/>
    <w:rsid w:val="004D56B6"/>
    <w:rsid w:val="004D7683"/>
    <w:rsid w:val="004D7BBB"/>
    <w:rsid w:val="004D7E1F"/>
    <w:rsid w:val="004E1BE7"/>
    <w:rsid w:val="004E1E89"/>
    <w:rsid w:val="004E22B0"/>
    <w:rsid w:val="004E365B"/>
    <w:rsid w:val="004E36C8"/>
    <w:rsid w:val="004E3E88"/>
    <w:rsid w:val="004E43CB"/>
    <w:rsid w:val="004F0D3F"/>
    <w:rsid w:val="004F4493"/>
    <w:rsid w:val="004F4779"/>
    <w:rsid w:val="004F5019"/>
    <w:rsid w:val="004F585D"/>
    <w:rsid w:val="004F655E"/>
    <w:rsid w:val="004F7776"/>
    <w:rsid w:val="005005F0"/>
    <w:rsid w:val="00501342"/>
    <w:rsid w:val="00503592"/>
    <w:rsid w:val="00503FD4"/>
    <w:rsid w:val="005061D8"/>
    <w:rsid w:val="00511E65"/>
    <w:rsid w:val="005128A7"/>
    <w:rsid w:val="00513049"/>
    <w:rsid w:val="00513062"/>
    <w:rsid w:val="00514985"/>
    <w:rsid w:val="00514AF4"/>
    <w:rsid w:val="00515FAE"/>
    <w:rsid w:val="00517316"/>
    <w:rsid w:val="0052160C"/>
    <w:rsid w:val="00522100"/>
    <w:rsid w:val="00524DD4"/>
    <w:rsid w:val="00524F1D"/>
    <w:rsid w:val="005251D6"/>
    <w:rsid w:val="0052660F"/>
    <w:rsid w:val="00526666"/>
    <w:rsid w:val="00527BE9"/>
    <w:rsid w:val="0053006A"/>
    <w:rsid w:val="00530CDA"/>
    <w:rsid w:val="005319DF"/>
    <w:rsid w:val="005323EB"/>
    <w:rsid w:val="00533D40"/>
    <w:rsid w:val="005353B5"/>
    <w:rsid w:val="005358DF"/>
    <w:rsid w:val="0053594D"/>
    <w:rsid w:val="0053617D"/>
    <w:rsid w:val="005401A3"/>
    <w:rsid w:val="00540707"/>
    <w:rsid w:val="0054092A"/>
    <w:rsid w:val="00540C54"/>
    <w:rsid w:val="00541B5A"/>
    <w:rsid w:val="00542FEC"/>
    <w:rsid w:val="00545A5A"/>
    <w:rsid w:val="005507CC"/>
    <w:rsid w:val="00551293"/>
    <w:rsid w:val="005513BB"/>
    <w:rsid w:val="00551D08"/>
    <w:rsid w:val="00551DFA"/>
    <w:rsid w:val="00553BE1"/>
    <w:rsid w:val="00553FFF"/>
    <w:rsid w:val="00554998"/>
    <w:rsid w:val="00555583"/>
    <w:rsid w:val="00555661"/>
    <w:rsid w:val="00555760"/>
    <w:rsid w:val="00555FCC"/>
    <w:rsid w:val="005568D2"/>
    <w:rsid w:val="00556A77"/>
    <w:rsid w:val="005574B4"/>
    <w:rsid w:val="00560A5D"/>
    <w:rsid w:val="0056167E"/>
    <w:rsid w:val="00561C3F"/>
    <w:rsid w:val="00562920"/>
    <w:rsid w:val="00563121"/>
    <w:rsid w:val="00564A26"/>
    <w:rsid w:val="00564F25"/>
    <w:rsid w:val="00566345"/>
    <w:rsid w:val="00566BCF"/>
    <w:rsid w:val="00566E98"/>
    <w:rsid w:val="00567B42"/>
    <w:rsid w:val="00567B51"/>
    <w:rsid w:val="00567C8B"/>
    <w:rsid w:val="0057057F"/>
    <w:rsid w:val="0057094A"/>
    <w:rsid w:val="00571D18"/>
    <w:rsid w:val="00572256"/>
    <w:rsid w:val="005722F1"/>
    <w:rsid w:val="005724D0"/>
    <w:rsid w:val="00573595"/>
    <w:rsid w:val="00573EF3"/>
    <w:rsid w:val="00574BAB"/>
    <w:rsid w:val="00574EA1"/>
    <w:rsid w:val="00575727"/>
    <w:rsid w:val="00575960"/>
    <w:rsid w:val="005762CB"/>
    <w:rsid w:val="00576478"/>
    <w:rsid w:val="00576955"/>
    <w:rsid w:val="00576C3F"/>
    <w:rsid w:val="00576F5A"/>
    <w:rsid w:val="005801F6"/>
    <w:rsid w:val="005804AF"/>
    <w:rsid w:val="00580B78"/>
    <w:rsid w:val="005839DB"/>
    <w:rsid w:val="00585245"/>
    <w:rsid w:val="00585F53"/>
    <w:rsid w:val="005872C9"/>
    <w:rsid w:val="005904DC"/>
    <w:rsid w:val="00591B89"/>
    <w:rsid w:val="00592678"/>
    <w:rsid w:val="00593BE9"/>
    <w:rsid w:val="005955C0"/>
    <w:rsid w:val="005960B0"/>
    <w:rsid w:val="00596CDB"/>
    <w:rsid w:val="0059717D"/>
    <w:rsid w:val="005A01B7"/>
    <w:rsid w:val="005A1D05"/>
    <w:rsid w:val="005A2F55"/>
    <w:rsid w:val="005A389F"/>
    <w:rsid w:val="005A498F"/>
    <w:rsid w:val="005A66D4"/>
    <w:rsid w:val="005A6958"/>
    <w:rsid w:val="005A6E1A"/>
    <w:rsid w:val="005A70BD"/>
    <w:rsid w:val="005A7EB5"/>
    <w:rsid w:val="005B0D5B"/>
    <w:rsid w:val="005B22FB"/>
    <w:rsid w:val="005B29A4"/>
    <w:rsid w:val="005B31DB"/>
    <w:rsid w:val="005B3826"/>
    <w:rsid w:val="005B38E4"/>
    <w:rsid w:val="005B3D6E"/>
    <w:rsid w:val="005B3FBB"/>
    <w:rsid w:val="005B618F"/>
    <w:rsid w:val="005B62F9"/>
    <w:rsid w:val="005B692A"/>
    <w:rsid w:val="005B794B"/>
    <w:rsid w:val="005C03C3"/>
    <w:rsid w:val="005C0434"/>
    <w:rsid w:val="005C327B"/>
    <w:rsid w:val="005C4FC1"/>
    <w:rsid w:val="005C5A04"/>
    <w:rsid w:val="005C6613"/>
    <w:rsid w:val="005C702D"/>
    <w:rsid w:val="005C7855"/>
    <w:rsid w:val="005D00FA"/>
    <w:rsid w:val="005D0126"/>
    <w:rsid w:val="005D0519"/>
    <w:rsid w:val="005D0AE6"/>
    <w:rsid w:val="005D0DD5"/>
    <w:rsid w:val="005D0F3A"/>
    <w:rsid w:val="005D3D9F"/>
    <w:rsid w:val="005D5765"/>
    <w:rsid w:val="005D5D1E"/>
    <w:rsid w:val="005D6FEA"/>
    <w:rsid w:val="005D78DD"/>
    <w:rsid w:val="005E098D"/>
    <w:rsid w:val="005E1F59"/>
    <w:rsid w:val="005E238A"/>
    <w:rsid w:val="005E3664"/>
    <w:rsid w:val="005E39B6"/>
    <w:rsid w:val="005E6518"/>
    <w:rsid w:val="005F0796"/>
    <w:rsid w:val="005F3936"/>
    <w:rsid w:val="005F44C9"/>
    <w:rsid w:val="005F45FA"/>
    <w:rsid w:val="005F558A"/>
    <w:rsid w:val="005F55A3"/>
    <w:rsid w:val="005F68A7"/>
    <w:rsid w:val="005F6F64"/>
    <w:rsid w:val="00600251"/>
    <w:rsid w:val="006032CF"/>
    <w:rsid w:val="00603B23"/>
    <w:rsid w:val="006071A6"/>
    <w:rsid w:val="0061017F"/>
    <w:rsid w:val="00610AF0"/>
    <w:rsid w:val="00612D58"/>
    <w:rsid w:val="006140E3"/>
    <w:rsid w:val="00614334"/>
    <w:rsid w:val="00614E2D"/>
    <w:rsid w:val="00614E38"/>
    <w:rsid w:val="00614FF7"/>
    <w:rsid w:val="0061542A"/>
    <w:rsid w:val="00615C40"/>
    <w:rsid w:val="00615D0F"/>
    <w:rsid w:val="006162DA"/>
    <w:rsid w:val="006168DD"/>
    <w:rsid w:val="00617532"/>
    <w:rsid w:val="00617B46"/>
    <w:rsid w:val="0062079D"/>
    <w:rsid w:val="00620BF7"/>
    <w:rsid w:val="0062301F"/>
    <w:rsid w:val="00623130"/>
    <w:rsid w:val="00624F81"/>
    <w:rsid w:val="0062527F"/>
    <w:rsid w:val="006270DC"/>
    <w:rsid w:val="00631114"/>
    <w:rsid w:val="006334DE"/>
    <w:rsid w:val="00633E07"/>
    <w:rsid w:val="00634014"/>
    <w:rsid w:val="006344B4"/>
    <w:rsid w:val="006350F9"/>
    <w:rsid w:val="006355F0"/>
    <w:rsid w:val="00636FAC"/>
    <w:rsid w:val="00637D8B"/>
    <w:rsid w:val="0064075F"/>
    <w:rsid w:val="00641C71"/>
    <w:rsid w:val="0064202B"/>
    <w:rsid w:val="00644380"/>
    <w:rsid w:val="00644BAD"/>
    <w:rsid w:val="00644BE1"/>
    <w:rsid w:val="006453B9"/>
    <w:rsid w:val="00645878"/>
    <w:rsid w:val="00645C05"/>
    <w:rsid w:val="006462D9"/>
    <w:rsid w:val="00646908"/>
    <w:rsid w:val="0065071A"/>
    <w:rsid w:val="00652F02"/>
    <w:rsid w:val="006563B4"/>
    <w:rsid w:val="00656DA0"/>
    <w:rsid w:val="00657918"/>
    <w:rsid w:val="00657C58"/>
    <w:rsid w:val="00662408"/>
    <w:rsid w:val="0066257F"/>
    <w:rsid w:val="00663A6A"/>
    <w:rsid w:val="00663C0D"/>
    <w:rsid w:val="00664D82"/>
    <w:rsid w:val="006669D7"/>
    <w:rsid w:val="00670B1D"/>
    <w:rsid w:val="00672A03"/>
    <w:rsid w:val="00674A03"/>
    <w:rsid w:val="00676097"/>
    <w:rsid w:val="00676A84"/>
    <w:rsid w:val="00676D08"/>
    <w:rsid w:val="00677E58"/>
    <w:rsid w:val="00681F0C"/>
    <w:rsid w:val="00682A07"/>
    <w:rsid w:val="006835C5"/>
    <w:rsid w:val="00683E5E"/>
    <w:rsid w:val="0068402B"/>
    <w:rsid w:val="00685A8E"/>
    <w:rsid w:val="0068664D"/>
    <w:rsid w:val="00692AAB"/>
    <w:rsid w:val="00692CE5"/>
    <w:rsid w:val="0069461B"/>
    <w:rsid w:val="00694ABD"/>
    <w:rsid w:val="006960A3"/>
    <w:rsid w:val="00697334"/>
    <w:rsid w:val="006A0F22"/>
    <w:rsid w:val="006A10CB"/>
    <w:rsid w:val="006A2757"/>
    <w:rsid w:val="006A2D22"/>
    <w:rsid w:val="006A2E7A"/>
    <w:rsid w:val="006A42AC"/>
    <w:rsid w:val="006A5B9A"/>
    <w:rsid w:val="006A63A7"/>
    <w:rsid w:val="006A6A21"/>
    <w:rsid w:val="006A72FA"/>
    <w:rsid w:val="006B1B5F"/>
    <w:rsid w:val="006B2E7D"/>
    <w:rsid w:val="006B328A"/>
    <w:rsid w:val="006B388B"/>
    <w:rsid w:val="006B43F1"/>
    <w:rsid w:val="006B5F42"/>
    <w:rsid w:val="006B603A"/>
    <w:rsid w:val="006B62F4"/>
    <w:rsid w:val="006B670C"/>
    <w:rsid w:val="006B6B8E"/>
    <w:rsid w:val="006B7214"/>
    <w:rsid w:val="006B7FE6"/>
    <w:rsid w:val="006C10D9"/>
    <w:rsid w:val="006C4FFF"/>
    <w:rsid w:val="006C5427"/>
    <w:rsid w:val="006C5DA4"/>
    <w:rsid w:val="006C79CE"/>
    <w:rsid w:val="006D0DFB"/>
    <w:rsid w:val="006D13E8"/>
    <w:rsid w:val="006D2B11"/>
    <w:rsid w:val="006D2B6E"/>
    <w:rsid w:val="006D44A3"/>
    <w:rsid w:val="006D634C"/>
    <w:rsid w:val="006D6FB7"/>
    <w:rsid w:val="006D7F8B"/>
    <w:rsid w:val="006E1D7C"/>
    <w:rsid w:val="006E235D"/>
    <w:rsid w:val="006E3E7E"/>
    <w:rsid w:val="006E6ACA"/>
    <w:rsid w:val="006E7608"/>
    <w:rsid w:val="006F0050"/>
    <w:rsid w:val="006F0608"/>
    <w:rsid w:val="006F066D"/>
    <w:rsid w:val="006F0E20"/>
    <w:rsid w:val="006F12C6"/>
    <w:rsid w:val="006F338E"/>
    <w:rsid w:val="006F56B5"/>
    <w:rsid w:val="006F6B94"/>
    <w:rsid w:val="006F73ED"/>
    <w:rsid w:val="006F7B77"/>
    <w:rsid w:val="00700224"/>
    <w:rsid w:val="007007EB"/>
    <w:rsid w:val="00701756"/>
    <w:rsid w:val="00701A65"/>
    <w:rsid w:val="00705423"/>
    <w:rsid w:val="007069BD"/>
    <w:rsid w:val="007077B9"/>
    <w:rsid w:val="007100B9"/>
    <w:rsid w:val="00710347"/>
    <w:rsid w:val="00711722"/>
    <w:rsid w:val="007121CA"/>
    <w:rsid w:val="007122F8"/>
    <w:rsid w:val="00712667"/>
    <w:rsid w:val="007133E5"/>
    <w:rsid w:val="00713E45"/>
    <w:rsid w:val="00714334"/>
    <w:rsid w:val="0071503B"/>
    <w:rsid w:val="00715CCF"/>
    <w:rsid w:val="00720E1F"/>
    <w:rsid w:val="00722071"/>
    <w:rsid w:val="00722EF2"/>
    <w:rsid w:val="0072531D"/>
    <w:rsid w:val="00725D10"/>
    <w:rsid w:val="00725D34"/>
    <w:rsid w:val="00726CEE"/>
    <w:rsid w:val="00730655"/>
    <w:rsid w:val="00733633"/>
    <w:rsid w:val="00734591"/>
    <w:rsid w:val="00734B7F"/>
    <w:rsid w:val="00736A7B"/>
    <w:rsid w:val="00736D9F"/>
    <w:rsid w:val="00737214"/>
    <w:rsid w:val="00741666"/>
    <w:rsid w:val="00741AFA"/>
    <w:rsid w:val="007423D9"/>
    <w:rsid w:val="00743E1F"/>
    <w:rsid w:val="0074552E"/>
    <w:rsid w:val="007471F8"/>
    <w:rsid w:val="00747303"/>
    <w:rsid w:val="00747BDB"/>
    <w:rsid w:val="0075099B"/>
    <w:rsid w:val="00750BB3"/>
    <w:rsid w:val="007523DE"/>
    <w:rsid w:val="007525D6"/>
    <w:rsid w:val="00752BD3"/>
    <w:rsid w:val="007541D0"/>
    <w:rsid w:val="00754C16"/>
    <w:rsid w:val="0075613F"/>
    <w:rsid w:val="0075666F"/>
    <w:rsid w:val="00757125"/>
    <w:rsid w:val="00761BC1"/>
    <w:rsid w:val="00761BFF"/>
    <w:rsid w:val="00761F73"/>
    <w:rsid w:val="00762163"/>
    <w:rsid w:val="00762268"/>
    <w:rsid w:val="007628C0"/>
    <w:rsid w:val="00762DA1"/>
    <w:rsid w:val="00765A0B"/>
    <w:rsid w:val="0076658D"/>
    <w:rsid w:val="007671DE"/>
    <w:rsid w:val="0077161E"/>
    <w:rsid w:val="00771722"/>
    <w:rsid w:val="00772E58"/>
    <w:rsid w:val="0077302C"/>
    <w:rsid w:val="00773306"/>
    <w:rsid w:val="00773AAA"/>
    <w:rsid w:val="00775409"/>
    <w:rsid w:val="00776771"/>
    <w:rsid w:val="00777AAB"/>
    <w:rsid w:val="00777C6D"/>
    <w:rsid w:val="0078095A"/>
    <w:rsid w:val="00780F4A"/>
    <w:rsid w:val="00781604"/>
    <w:rsid w:val="00781DE9"/>
    <w:rsid w:val="007840B5"/>
    <w:rsid w:val="0078428E"/>
    <w:rsid w:val="0078608F"/>
    <w:rsid w:val="0078619D"/>
    <w:rsid w:val="00786D91"/>
    <w:rsid w:val="00786E7F"/>
    <w:rsid w:val="00787956"/>
    <w:rsid w:val="00790EEC"/>
    <w:rsid w:val="007924F3"/>
    <w:rsid w:val="00793517"/>
    <w:rsid w:val="00793C74"/>
    <w:rsid w:val="007940B4"/>
    <w:rsid w:val="007942B2"/>
    <w:rsid w:val="00794C19"/>
    <w:rsid w:val="00795750"/>
    <w:rsid w:val="007A0632"/>
    <w:rsid w:val="007A0FCA"/>
    <w:rsid w:val="007A172E"/>
    <w:rsid w:val="007A1E43"/>
    <w:rsid w:val="007A2AAE"/>
    <w:rsid w:val="007A442A"/>
    <w:rsid w:val="007A5584"/>
    <w:rsid w:val="007A6A16"/>
    <w:rsid w:val="007A6EE9"/>
    <w:rsid w:val="007A7382"/>
    <w:rsid w:val="007A763C"/>
    <w:rsid w:val="007A7DD0"/>
    <w:rsid w:val="007B1424"/>
    <w:rsid w:val="007B216D"/>
    <w:rsid w:val="007B217D"/>
    <w:rsid w:val="007B3530"/>
    <w:rsid w:val="007B56D0"/>
    <w:rsid w:val="007B5754"/>
    <w:rsid w:val="007B69BE"/>
    <w:rsid w:val="007B6DE7"/>
    <w:rsid w:val="007B73E0"/>
    <w:rsid w:val="007B784D"/>
    <w:rsid w:val="007C15C8"/>
    <w:rsid w:val="007C1DD2"/>
    <w:rsid w:val="007C229D"/>
    <w:rsid w:val="007C24F1"/>
    <w:rsid w:val="007C2A8D"/>
    <w:rsid w:val="007C2C30"/>
    <w:rsid w:val="007C36E8"/>
    <w:rsid w:val="007C3CFF"/>
    <w:rsid w:val="007C51A6"/>
    <w:rsid w:val="007C581A"/>
    <w:rsid w:val="007D4381"/>
    <w:rsid w:val="007D45D0"/>
    <w:rsid w:val="007D46B4"/>
    <w:rsid w:val="007D471C"/>
    <w:rsid w:val="007D53ED"/>
    <w:rsid w:val="007D5D3C"/>
    <w:rsid w:val="007D60A4"/>
    <w:rsid w:val="007E0337"/>
    <w:rsid w:val="007E2E6F"/>
    <w:rsid w:val="007E3550"/>
    <w:rsid w:val="007F1D45"/>
    <w:rsid w:val="007F2C62"/>
    <w:rsid w:val="007F3577"/>
    <w:rsid w:val="007F37D8"/>
    <w:rsid w:val="007F4961"/>
    <w:rsid w:val="007F552B"/>
    <w:rsid w:val="007F589F"/>
    <w:rsid w:val="007F5D6A"/>
    <w:rsid w:val="007F6935"/>
    <w:rsid w:val="007F76D6"/>
    <w:rsid w:val="007F78EF"/>
    <w:rsid w:val="008003AD"/>
    <w:rsid w:val="008010FC"/>
    <w:rsid w:val="00801DF7"/>
    <w:rsid w:val="00802BDB"/>
    <w:rsid w:val="008030EF"/>
    <w:rsid w:val="00804C7A"/>
    <w:rsid w:val="008053A6"/>
    <w:rsid w:val="0080628C"/>
    <w:rsid w:val="008100EA"/>
    <w:rsid w:val="008116C7"/>
    <w:rsid w:val="00811C96"/>
    <w:rsid w:val="008131E7"/>
    <w:rsid w:val="00813CCE"/>
    <w:rsid w:val="00817144"/>
    <w:rsid w:val="0081735F"/>
    <w:rsid w:val="008177E6"/>
    <w:rsid w:val="008178B4"/>
    <w:rsid w:val="00820FC0"/>
    <w:rsid w:val="00821A7A"/>
    <w:rsid w:val="00824A7B"/>
    <w:rsid w:val="00825D8D"/>
    <w:rsid w:val="00826B5B"/>
    <w:rsid w:val="0082727B"/>
    <w:rsid w:val="00827C37"/>
    <w:rsid w:val="00830FBB"/>
    <w:rsid w:val="008320A9"/>
    <w:rsid w:val="00833C0E"/>
    <w:rsid w:val="008361AF"/>
    <w:rsid w:val="00837297"/>
    <w:rsid w:val="008376DE"/>
    <w:rsid w:val="00840F68"/>
    <w:rsid w:val="00842278"/>
    <w:rsid w:val="0084232B"/>
    <w:rsid w:val="008445DF"/>
    <w:rsid w:val="00846776"/>
    <w:rsid w:val="00847237"/>
    <w:rsid w:val="00847832"/>
    <w:rsid w:val="00847BBB"/>
    <w:rsid w:val="0085019D"/>
    <w:rsid w:val="0085149B"/>
    <w:rsid w:val="00852215"/>
    <w:rsid w:val="00852E6C"/>
    <w:rsid w:val="0085447A"/>
    <w:rsid w:val="00854FC4"/>
    <w:rsid w:val="008553DC"/>
    <w:rsid w:val="00856C7B"/>
    <w:rsid w:val="008607DE"/>
    <w:rsid w:val="008613C5"/>
    <w:rsid w:val="00861BB7"/>
    <w:rsid w:val="00861D02"/>
    <w:rsid w:val="00862DBD"/>
    <w:rsid w:val="00863432"/>
    <w:rsid w:val="00863E23"/>
    <w:rsid w:val="00864649"/>
    <w:rsid w:val="008653C8"/>
    <w:rsid w:val="008657EE"/>
    <w:rsid w:val="00865E34"/>
    <w:rsid w:val="00867728"/>
    <w:rsid w:val="008677D0"/>
    <w:rsid w:val="00870E13"/>
    <w:rsid w:val="00871727"/>
    <w:rsid w:val="00872018"/>
    <w:rsid w:val="008724A0"/>
    <w:rsid w:val="0087321F"/>
    <w:rsid w:val="0087404E"/>
    <w:rsid w:val="00876258"/>
    <w:rsid w:val="00876665"/>
    <w:rsid w:val="00876784"/>
    <w:rsid w:val="0087752B"/>
    <w:rsid w:val="00877DAA"/>
    <w:rsid w:val="008807B2"/>
    <w:rsid w:val="00880C33"/>
    <w:rsid w:val="0088117D"/>
    <w:rsid w:val="00881464"/>
    <w:rsid w:val="00881743"/>
    <w:rsid w:val="00881800"/>
    <w:rsid w:val="00882AA7"/>
    <w:rsid w:val="00882B09"/>
    <w:rsid w:val="00884571"/>
    <w:rsid w:val="0088703D"/>
    <w:rsid w:val="008904B8"/>
    <w:rsid w:val="00892A4C"/>
    <w:rsid w:val="00892EA1"/>
    <w:rsid w:val="00893028"/>
    <w:rsid w:val="00895CBB"/>
    <w:rsid w:val="0089798F"/>
    <w:rsid w:val="00897D28"/>
    <w:rsid w:val="008A0C0E"/>
    <w:rsid w:val="008A14CB"/>
    <w:rsid w:val="008A1BFE"/>
    <w:rsid w:val="008A2265"/>
    <w:rsid w:val="008A2FBE"/>
    <w:rsid w:val="008A31B8"/>
    <w:rsid w:val="008A3207"/>
    <w:rsid w:val="008A5296"/>
    <w:rsid w:val="008A5395"/>
    <w:rsid w:val="008A5ADE"/>
    <w:rsid w:val="008A5AFC"/>
    <w:rsid w:val="008B03AD"/>
    <w:rsid w:val="008B365A"/>
    <w:rsid w:val="008B3876"/>
    <w:rsid w:val="008B3EB5"/>
    <w:rsid w:val="008B4192"/>
    <w:rsid w:val="008B4196"/>
    <w:rsid w:val="008B51D2"/>
    <w:rsid w:val="008B5334"/>
    <w:rsid w:val="008B5EE9"/>
    <w:rsid w:val="008B631F"/>
    <w:rsid w:val="008B72A6"/>
    <w:rsid w:val="008B7D57"/>
    <w:rsid w:val="008C09DD"/>
    <w:rsid w:val="008C6250"/>
    <w:rsid w:val="008C7CBA"/>
    <w:rsid w:val="008D054B"/>
    <w:rsid w:val="008D06B0"/>
    <w:rsid w:val="008D16E5"/>
    <w:rsid w:val="008D407B"/>
    <w:rsid w:val="008D6A13"/>
    <w:rsid w:val="008D733F"/>
    <w:rsid w:val="008E118A"/>
    <w:rsid w:val="008E3091"/>
    <w:rsid w:val="008E3D85"/>
    <w:rsid w:val="008E4831"/>
    <w:rsid w:val="008E4B56"/>
    <w:rsid w:val="008E4EA7"/>
    <w:rsid w:val="008E52AD"/>
    <w:rsid w:val="008F05C6"/>
    <w:rsid w:val="008F1FA1"/>
    <w:rsid w:val="008F3139"/>
    <w:rsid w:val="008F48D8"/>
    <w:rsid w:val="008F712D"/>
    <w:rsid w:val="008F7509"/>
    <w:rsid w:val="00900EB3"/>
    <w:rsid w:val="00901041"/>
    <w:rsid w:val="00901098"/>
    <w:rsid w:val="009015C7"/>
    <w:rsid w:val="00904751"/>
    <w:rsid w:val="00904B2E"/>
    <w:rsid w:val="0090652D"/>
    <w:rsid w:val="009102BF"/>
    <w:rsid w:val="009112B0"/>
    <w:rsid w:val="00911785"/>
    <w:rsid w:val="00913B5A"/>
    <w:rsid w:val="0091694C"/>
    <w:rsid w:val="0092189A"/>
    <w:rsid w:val="00921CCF"/>
    <w:rsid w:val="00921F94"/>
    <w:rsid w:val="0092223A"/>
    <w:rsid w:val="009226E4"/>
    <w:rsid w:val="00923964"/>
    <w:rsid w:val="009248A9"/>
    <w:rsid w:val="009258E7"/>
    <w:rsid w:val="009261B2"/>
    <w:rsid w:val="009264A1"/>
    <w:rsid w:val="00926994"/>
    <w:rsid w:val="00926AAC"/>
    <w:rsid w:val="00927C78"/>
    <w:rsid w:val="00935F8A"/>
    <w:rsid w:val="00937023"/>
    <w:rsid w:val="00937149"/>
    <w:rsid w:val="00940A1A"/>
    <w:rsid w:val="009430BD"/>
    <w:rsid w:val="009438DA"/>
    <w:rsid w:val="00944748"/>
    <w:rsid w:val="00944AA8"/>
    <w:rsid w:val="00947ADA"/>
    <w:rsid w:val="00947BF0"/>
    <w:rsid w:val="00947F98"/>
    <w:rsid w:val="00950C52"/>
    <w:rsid w:val="00951044"/>
    <w:rsid w:val="00951B8E"/>
    <w:rsid w:val="00951F01"/>
    <w:rsid w:val="00952034"/>
    <w:rsid w:val="0095230E"/>
    <w:rsid w:val="00952AB8"/>
    <w:rsid w:val="0095329F"/>
    <w:rsid w:val="009560E8"/>
    <w:rsid w:val="00956E06"/>
    <w:rsid w:val="00957547"/>
    <w:rsid w:val="00960427"/>
    <w:rsid w:val="0096219D"/>
    <w:rsid w:val="00962B56"/>
    <w:rsid w:val="009633E4"/>
    <w:rsid w:val="009634CD"/>
    <w:rsid w:val="00963F4E"/>
    <w:rsid w:val="00963FA8"/>
    <w:rsid w:val="009646ED"/>
    <w:rsid w:val="009652DF"/>
    <w:rsid w:val="009666D7"/>
    <w:rsid w:val="00966AC6"/>
    <w:rsid w:val="00967080"/>
    <w:rsid w:val="0096739F"/>
    <w:rsid w:val="00967E73"/>
    <w:rsid w:val="00967F65"/>
    <w:rsid w:val="00970DEA"/>
    <w:rsid w:val="00971110"/>
    <w:rsid w:val="00973420"/>
    <w:rsid w:val="00973772"/>
    <w:rsid w:val="00973A81"/>
    <w:rsid w:val="00973C48"/>
    <w:rsid w:val="009756C0"/>
    <w:rsid w:val="00977333"/>
    <w:rsid w:val="00977B90"/>
    <w:rsid w:val="009801B0"/>
    <w:rsid w:val="00981B20"/>
    <w:rsid w:val="00982749"/>
    <w:rsid w:val="00982A0C"/>
    <w:rsid w:val="00985CF0"/>
    <w:rsid w:val="00987DBC"/>
    <w:rsid w:val="00990193"/>
    <w:rsid w:val="009907B8"/>
    <w:rsid w:val="00990A05"/>
    <w:rsid w:val="009915F0"/>
    <w:rsid w:val="00991EC8"/>
    <w:rsid w:val="00993508"/>
    <w:rsid w:val="00993D67"/>
    <w:rsid w:val="009956AC"/>
    <w:rsid w:val="009970D7"/>
    <w:rsid w:val="0099728B"/>
    <w:rsid w:val="009A1846"/>
    <w:rsid w:val="009A20A7"/>
    <w:rsid w:val="009A2EAC"/>
    <w:rsid w:val="009A3365"/>
    <w:rsid w:val="009A3E36"/>
    <w:rsid w:val="009A6292"/>
    <w:rsid w:val="009A68D8"/>
    <w:rsid w:val="009B03A3"/>
    <w:rsid w:val="009B11AB"/>
    <w:rsid w:val="009B13AB"/>
    <w:rsid w:val="009B18A3"/>
    <w:rsid w:val="009B1FC5"/>
    <w:rsid w:val="009B3472"/>
    <w:rsid w:val="009B34EC"/>
    <w:rsid w:val="009B445C"/>
    <w:rsid w:val="009B4E88"/>
    <w:rsid w:val="009B4EF3"/>
    <w:rsid w:val="009B745D"/>
    <w:rsid w:val="009B7C73"/>
    <w:rsid w:val="009C0AAA"/>
    <w:rsid w:val="009C14E4"/>
    <w:rsid w:val="009C194E"/>
    <w:rsid w:val="009C1F4C"/>
    <w:rsid w:val="009C3EB5"/>
    <w:rsid w:val="009C43D8"/>
    <w:rsid w:val="009C4D30"/>
    <w:rsid w:val="009C4E70"/>
    <w:rsid w:val="009C6D96"/>
    <w:rsid w:val="009C7265"/>
    <w:rsid w:val="009C7A5F"/>
    <w:rsid w:val="009D00FC"/>
    <w:rsid w:val="009D07A1"/>
    <w:rsid w:val="009D12FB"/>
    <w:rsid w:val="009D1E59"/>
    <w:rsid w:val="009D1EC0"/>
    <w:rsid w:val="009D3754"/>
    <w:rsid w:val="009D3A8D"/>
    <w:rsid w:val="009D555D"/>
    <w:rsid w:val="009D594E"/>
    <w:rsid w:val="009D5EC9"/>
    <w:rsid w:val="009D72E6"/>
    <w:rsid w:val="009D75B6"/>
    <w:rsid w:val="009D77ED"/>
    <w:rsid w:val="009E01C5"/>
    <w:rsid w:val="009E0272"/>
    <w:rsid w:val="009E0BAE"/>
    <w:rsid w:val="009E169E"/>
    <w:rsid w:val="009E1BB3"/>
    <w:rsid w:val="009E206B"/>
    <w:rsid w:val="009E20FA"/>
    <w:rsid w:val="009E28D7"/>
    <w:rsid w:val="009E2CD1"/>
    <w:rsid w:val="009E30D5"/>
    <w:rsid w:val="009E3679"/>
    <w:rsid w:val="009E4149"/>
    <w:rsid w:val="009E4301"/>
    <w:rsid w:val="009E49DA"/>
    <w:rsid w:val="009E5457"/>
    <w:rsid w:val="009E5DDB"/>
    <w:rsid w:val="009E7777"/>
    <w:rsid w:val="009E797B"/>
    <w:rsid w:val="009F03D1"/>
    <w:rsid w:val="009F0D01"/>
    <w:rsid w:val="009F12D1"/>
    <w:rsid w:val="009F14ED"/>
    <w:rsid w:val="009F3480"/>
    <w:rsid w:val="009F37EF"/>
    <w:rsid w:val="009F3BC3"/>
    <w:rsid w:val="009F4453"/>
    <w:rsid w:val="009F47B7"/>
    <w:rsid w:val="009F4FFE"/>
    <w:rsid w:val="009F52C0"/>
    <w:rsid w:val="00A002C4"/>
    <w:rsid w:val="00A00345"/>
    <w:rsid w:val="00A00FE8"/>
    <w:rsid w:val="00A024B9"/>
    <w:rsid w:val="00A03106"/>
    <w:rsid w:val="00A05C20"/>
    <w:rsid w:val="00A079BC"/>
    <w:rsid w:val="00A109B8"/>
    <w:rsid w:val="00A12979"/>
    <w:rsid w:val="00A13999"/>
    <w:rsid w:val="00A13AC3"/>
    <w:rsid w:val="00A13F23"/>
    <w:rsid w:val="00A15EAC"/>
    <w:rsid w:val="00A17E08"/>
    <w:rsid w:val="00A2380C"/>
    <w:rsid w:val="00A24A35"/>
    <w:rsid w:val="00A252FF"/>
    <w:rsid w:val="00A2606D"/>
    <w:rsid w:val="00A26A44"/>
    <w:rsid w:val="00A26CCC"/>
    <w:rsid w:val="00A26DCC"/>
    <w:rsid w:val="00A2775A"/>
    <w:rsid w:val="00A303B2"/>
    <w:rsid w:val="00A30543"/>
    <w:rsid w:val="00A316AA"/>
    <w:rsid w:val="00A33F0A"/>
    <w:rsid w:val="00A34335"/>
    <w:rsid w:val="00A343AD"/>
    <w:rsid w:val="00A35436"/>
    <w:rsid w:val="00A36F7D"/>
    <w:rsid w:val="00A37426"/>
    <w:rsid w:val="00A3778F"/>
    <w:rsid w:val="00A37E05"/>
    <w:rsid w:val="00A37F2F"/>
    <w:rsid w:val="00A41935"/>
    <w:rsid w:val="00A432D7"/>
    <w:rsid w:val="00A43893"/>
    <w:rsid w:val="00A43B21"/>
    <w:rsid w:val="00A450C2"/>
    <w:rsid w:val="00A45A69"/>
    <w:rsid w:val="00A51B0E"/>
    <w:rsid w:val="00A53165"/>
    <w:rsid w:val="00A53B9D"/>
    <w:rsid w:val="00A54242"/>
    <w:rsid w:val="00A54A1B"/>
    <w:rsid w:val="00A555A0"/>
    <w:rsid w:val="00A56FA2"/>
    <w:rsid w:val="00A60F1B"/>
    <w:rsid w:val="00A61E16"/>
    <w:rsid w:val="00A62377"/>
    <w:rsid w:val="00A63485"/>
    <w:rsid w:val="00A6502B"/>
    <w:rsid w:val="00A658DE"/>
    <w:rsid w:val="00A66D87"/>
    <w:rsid w:val="00A707BC"/>
    <w:rsid w:val="00A70BFF"/>
    <w:rsid w:val="00A710D1"/>
    <w:rsid w:val="00A71335"/>
    <w:rsid w:val="00A719AD"/>
    <w:rsid w:val="00A72A48"/>
    <w:rsid w:val="00A730AC"/>
    <w:rsid w:val="00A74CAC"/>
    <w:rsid w:val="00A74DEA"/>
    <w:rsid w:val="00A74FA6"/>
    <w:rsid w:val="00A77BC0"/>
    <w:rsid w:val="00A82036"/>
    <w:rsid w:val="00A839D6"/>
    <w:rsid w:val="00A83DA7"/>
    <w:rsid w:val="00A843CF"/>
    <w:rsid w:val="00A85282"/>
    <w:rsid w:val="00A85C57"/>
    <w:rsid w:val="00A903AD"/>
    <w:rsid w:val="00A90B48"/>
    <w:rsid w:val="00A90B61"/>
    <w:rsid w:val="00A90C92"/>
    <w:rsid w:val="00A93308"/>
    <w:rsid w:val="00A938B0"/>
    <w:rsid w:val="00A9392D"/>
    <w:rsid w:val="00A94B98"/>
    <w:rsid w:val="00A95AD1"/>
    <w:rsid w:val="00A95BC6"/>
    <w:rsid w:val="00A97EEA"/>
    <w:rsid w:val="00AA0816"/>
    <w:rsid w:val="00AA104D"/>
    <w:rsid w:val="00AA1783"/>
    <w:rsid w:val="00AA1E21"/>
    <w:rsid w:val="00AA32F1"/>
    <w:rsid w:val="00AA4076"/>
    <w:rsid w:val="00AA60C5"/>
    <w:rsid w:val="00AA7C9A"/>
    <w:rsid w:val="00AB180C"/>
    <w:rsid w:val="00AB1D64"/>
    <w:rsid w:val="00AB26E3"/>
    <w:rsid w:val="00AB282B"/>
    <w:rsid w:val="00AB39C3"/>
    <w:rsid w:val="00AB541C"/>
    <w:rsid w:val="00AB5CD7"/>
    <w:rsid w:val="00AB6D70"/>
    <w:rsid w:val="00AC07B7"/>
    <w:rsid w:val="00AC0D5F"/>
    <w:rsid w:val="00AC1889"/>
    <w:rsid w:val="00AC220A"/>
    <w:rsid w:val="00AC58DC"/>
    <w:rsid w:val="00AC6787"/>
    <w:rsid w:val="00AC6FD9"/>
    <w:rsid w:val="00AC7E0B"/>
    <w:rsid w:val="00AD0155"/>
    <w:rsid w:val="00AD18FE"/>
    <w:rsid w:val="00AD191D"/>
    <w:rsid w:val="00AD19A8"/>
    <w:rsid w:val="00AD2053"/>
    <w:rsid w:val="00AD2677"/>
    <w:rsid w:val="00AD294C"/>
    <w:rsid w:val="00AD2A97"/>
    <w:rsid w:val="00AD59E7"/>
    <w:rsid w:val="00AD5DEE"/>
    <w:rsid w:val="00AD60C8"/>
    <w:rsid w:val="00AE14E0"/>
    <w:rsid w:val="00AE4036"/>
    <w:rsid w:val="00AE42C8"/>
    <w:rsid w:val="00AE47B4"/>
    <w:rsid w:val="00AE4C38"/>
    <w:rsid w:val="00AE74B8"/>
    <w:rsid w:val="00AE76BE"/>
    <w:rsid w:val="00AE770B"/>
    <w:rsid w:val="00AF0148"/>
    <w:rsid w:val="00AF0369"/>
    <w:rsid w:val="00AF1847"/>
    <w:rsid w:val="00AF2585"/>
    <w:rsid w:val="00AF2BB8"/>
    <w:rsid w:val="00AF42C7"/>
    <w:rsid w:val="00AF463E"/>
    <w:rsid w:val="00AF4DF4"/>
    <w:rsid w:val="00AF7BA8"/>
    <w:rsid w:val="00AF7F29"/>
    <w:rsid w:val="00B01879"/>
    <w:rsid w:val="00B019DD"/>
    <w:rsid w:val="00B025C8"/>
    <w:rsid w:val="00B04D68"/>
    <w:rsid w:val="00B07520"/>
    <w:rsid w:val="00B0775F"/>
    <w:rsid w:val="00B07C12"/>
    <w:rsid w:val="00B07D78"/>
    <w:rsid w:val="00B10A2F"/>
    <w:rsid w:val="00B1281A"/>
    <w:rsid w:val="00B12C66"/>
    <w:rsid w:val="00B13154"/>
    <w:rsid w:val="00B13496"/>
    <w:rsid w:val="00B13A92"/>
    <w:rsid w:val="00B14084"/>
    <w:rsid w:val="00B14272"/>
    <w:rsid w:val="00B174D3"/>
    <w:rsid w:val="00B17A35"/>
    <w:rsid w:val="00B20A7A"/>
    <w:rsid w:val="00B233B5"/>
    <w:rsid w:val="00B2449E"/>
    <w:rsid w:val="00B24D8A"/>
    <w:rsid w:val="00B2524D"/>
    <w:rsid w:val="00B257B8"/>
    <w:rsid w:val="00B26031"/>
    <w:rsid w:val="00B2786D"/>
    <w:rsid w:val="00B3005F"/>
    <w:rsid w:val="00B30284"/>
    <w:rsid w:val="00B30763"/>
    <w:rsid w:val="00B3450B"/>
    <w:rsid w:val="00B34AE6"/>
    <w:rsid w:val="00B36EFD"/>
    <w:rsid w:val="00B373B3"/>
    <w:rsid w:val="00B416EE"/>
    <w:rsid w:val="00B42448"/>
    <w:rsid w:val="00B43298"/>
    <w:rsid w:val="00B43707"/>
    <w:rsid w:val="00B4406D"/>
    <w:rsid w:val="00B44156"/>
    <w:rsid w:val="00B45125"/>
    <w:rsid w:val="00B50293"/>
    <w:rsid w:val="00B52E5B"/>
    <w:rsid w:val="00B52E5C"/>
    <w:rsid w:val="00B53314"/>
    <w:rsid w:val="00B534FB"/>
    <w:rsid w:val="00B548F6"/>
    <w:rsid w:val="00B55779"/>
    <w:rsid w:val="00B56EEB"/>
    <w:rsid w:val="00B6219E"/>
    <w:rsid w:val="00B62C95"/>
    <w:rsid w:val="00B64D25"/>
    <w:rsid w:val="00B64DCF"/>
    <w:rsid w:val="00B65F9D"/>
    <w:rsid w:val="00B6661D"/>
    <w:rsid w:val="00B66987"/>
    <w:rsid w:val="00B67C6B"/>
    <w:rsid w:val="00B70D79"/>
    <w:rsid w:val="00B716FF"/>
    <w:rsid w:val="00B71E46"/>
    <w:rsid w:val="00B730FC"/>
    <w:rsid w:val="00B73810"/>
    <w:rsid w:val="00B74629"/>
    <w:rsid w:val="00B746B7"/>
    <w:rsid w:val="00B750DB"/>
    <w:rsid w:val="00B75FD3"/>
    <w:rsid w:val="00B77F62"/>
    <w:rsid w:val="00B8041D"/>
    <w:rsid w:val="00B80ECC"/>
    <w:rsid w:val="00B82E80"/>
    <w:rsid w:val="00B82F93"/>
    <w:rsid w:val="00B87BB9"/>
    <w:rsid w:val="00B923BC"/>
    <w:rsid w:val="00B927E7"/>
    <w:rsid w:val="00B964E0"/>
    <w:rsid w:val="00BA001F"/>
    <w:rsid w:val="00BA381B"/>
    <w:rsid w:val="00BA4461"/>
    <w:rsid w:val="00BA4C83"/>
    <w:rsid w:val="00BA528C"/>
    <w:rsid w:val="00BA61D5"/>
    <w:rsid w:val="00BA6B04"/>
    <w:rsid w:val="00BB053D"/>
    <w:rsid w:val="00BB0A48"/>
    <w:rsid w:val="00BB0BB1"/>
    <w:rsid w:val="00BB1580"/>
    <w:rsid w:val="00BB263F"/>
    <w:rsid w:val="00BB362F"/>
    <w:rsid w:val="00BB5419"/>
    <w:rsid w:val="00BB56DA"/>
    <w:rsid w:val="00BB6144"/>
    <w:rsid w:val="00BB65BC"/>
    <w:rsid w:val="00BB74C9"/>
    <w:rsid w:val="00BC1B0C"/>
    <w:rsid w:val="00BC23CE"/>
    <w:rsid w:val="00BC293F"/>
    <w:rsid w:val="00BC4F72"/>
    <w:rsid w:val="00BC60CE"/>
    <w:rsid w:val="00BC645B"/>
    <w:rsid w:val="00BC6B23"/>
    <w:rsid w:val="00BD08BC"/>
    <w:rsid w:val="00BD0AFE"/>
    <w:rsid w:val="00BD2047"/>
    <w:rsid w:val="00BD21D1"/>
    <w:rsid w:val="00BD3A42"/>
    <w:rsid w:val="00BD4567"/>
    <w:rsid w:val="00BD52BA"/>
    <w:rsid w:val="00BD5727"/>
    <w:rsid w:val="00BD5A2B"/>
    <w:rsid w:val="00BE10CF"/>
    <w:rsid w:val="00BE20EF"/>
    <w:rsid w:val="00BE294D"/>
    <w:rsid w:val="00BE495D"/>
    <w:rsid w:val="00BE5D0E"/>
    <w:rsid w:val="00BF094C"/>
    <w:rsid w:val="00BF2691"/>
    <w:rsid w:val="00BF4BF4"/>
    <w:rsid w:val="00BF695D"/>
    <w:rsid w:val="00BF6E37"/>
    <w:rsid w:val="00BF6F6D"/>
    <w:rsid w:val="00C00746"/>
    <w:rsid w:val="00C00E56"/>
    <w:rsid w:val="00C04FFF"/>
    <w:rsid w:val="00C07BE7"/>
    <w:rsid w:val="00C11615"/>
    <w:rsid w:val="00C11C8F"/>
    <w:rsid w:val="00C14A85"/>
    <w:rsid w:val="00C1528D"/>
    <w:rsid w:val="00C16016"/>
    <w:rsid w:val="00C16494"/>
    <w:rsid w:val="00C1747C"/>
    <w:rsid w:val="00C175AE"/>
    <w:rsid w:val="00C20D7D"/>
    <w:rsid w:val="00C22879"/>
    <w:rsid w:val="00C23C02"/>
    <w:rsid w:val="00C2477F"/>
    <w:rsid w:val="00C2484D"/>
    <w:rsid w:val="00C25E57"/>
    <w:rsid w:val="00C26C79"/>
    <w:rsid w:val="00C2740D"/>
    <w:rsid w:val="00C279BE"/>
    <w:rsid w:val="00C303BC"/>
    <w:rsid w:val="00C30877"/>
    <w:rsid w:val="00C3171D"/>
    <w:rsid w:val="00C3202D"/>
    <w:rsid w:val="00C331C8"/>
    <w:rsid w:val="00C33B9E"/>
    <w:rsid w:val="00C350F0"/>
    <w:rsid w:val="00C35D12"/>
    <w:rsid w:val="00C35F20"/>
    <w:rsid w:val="00C364F4"/>
    <w:rsid w:val="00C40C46"/>
    <w:rsid w:val="00C43048"/>
    <w:rsid w:val="00C43278"/>
    <w:rsid w:val="00C435F4"/>
    <w:rsid w:val="00C45FC5"/>
    <w:rsid w:val="00C47036"/>
    <w:rsid w:val="00C50AE7"/>
    <w:rsid w:val="00C50EB7"/>
    <w:rsid w:val="00C50FCE"/>
    <w:rsid w:val="00C515AD"/>
    <w:rsid w:val="00C51A4B"/>
    <w:rsid w:val="00C524F8"/>
    <w:rsid w:val="00C53AD8"/>
    <w:rsid w:val="00C553B7"/>
    <w:rsid w:val="00C55BA9"/>
    <w:rsid w:val="00C60114"/>
    <w:rsid w:val="00C60F88"/>
    <w:rsid w:val="00C61421"/>
    <w:rsid w:val="00C644EE"/>
    <w:rsid w:val="00C6672A"/>
    <w:rsid w:val="00C66806"/>
    <w:rsid w:val="00C70FA3"/>
    <w:rsid w:val="00C71D97"/>
    <w:rsid w:val="00C71FBB"/>
    <w:rsid w:val="00C7217E"/>
    <w:rsid w:val="00C722D3"/>
    <w:rsid w:val="00C72713"/>
    <w:rsid w:val="00C7356C"/>
    <w:rsid w:val="00C73F78"/>
    <w:rsid w:val="00C7407A"/>
    <w:rsid w:val="00C74565"/>
    <w:rsid w:val="00C75F9B"/>
    <w:rsid w:val="00C75FF0"/>
    <w:rsid w:val="00C771CF"/>
    <w:rsid w:val="00C7722C"/>
    <w:rsid w:val="00C77F3F"/>
    <w:rsid w:val="00C80EFB"/>
    <w:rsid w:val="00C81188"/>
    <w:rsid w:val="00C84014"/>
    <w:rsid w:val="00C8581A"/>
    <w:rsid w:val="00C85FEF"/>
    <w:rsid w:val="00C8781E"/>
    <w:rsid w:val="00C90C32"/>
    <w:rsid w:val="00C9148A"/>
    <w:rsid w:val="00C933E2"/>
    <w:rsid w:val="00C952E0"/>
    <w:rsid w:val="00C9666C"/>
    <w:rsid w:val="00C97456"/>
    <w:rsid w:val="00C97B72"/>
    <w:rsid w:val="00CA0FE9"/>
    <w:rsid w:val="00CA10AA"/>
    <w:rsid w:val="00CA2496"/>
    <w:rsid w:val="00CA6C02"/>
    <w:rsid w:val="00CA7F51"/>
    <w:rsid w:val="00CA7F66"/>
    <w:rsid w:val="00CB066D"/>
    <w:rsid w:val="00CB0C2C"/>
    <w:rsid w:val="00CB1687"/>
    <w:rsid w:val="00CB190B"/>
    <w:rsid w:val="00CB2472"/>
    <w:rsid w:val="00CB27F0"/>
    <w:rsid w:val="00CB3033"/>
    <w:rsid w:val="00CB420A"/>
    <w:rsid w:val="00CB510D"/>
    <w:rsid w:val="00CB5548"/>
    <w:rsid w:val="00CB59A4"/>
    <w:rsid w:val="00CB74F4"/>
    <w:rsid w:val="00CB7523"/>
    <w:rsid w:val="00CC037E"/>
    <w:rsid w:val="00CC0C24"/>
    <w:rsid w:val="00CC1BCD"/>
    <w:rsid w:val="00CC3333"/>
    <w:rsid w:val="00CC38EA"/>
    <w:rsid w:val="00CC6D7E"/>
    <w:rsid w:val="00CC7917"/>
    <w:rsid w:val="00CC7CC8"/>
    <w:rsid w:val="00CD2830"/>
    <w:rsid w:val="00CD489D"/>
    <w:rsid w:val="00CD4C13"/>
    <w:rsid w:val="00CD5C3E"/>
    <w:rsid w:val="00CD6219"/>
    <w:rsid w:val="00CE08F5"/>
    <w:rsid w:val="00CE32FC"/>
    <w:rsid w:val="00CE4DE1"/>
    <w:rsid w:val="00CE5285"/>
    <w:rsid w:val="00CE59CB"/>
    <w:rsid w:val="00CE5BE8"/>
    <w:rsid w:val="00CE5F99"/>
    <w:rsid w:val="00CE63AF"/>
    <w:rsid w:val="00CE6EE0"/>
    <w:rsid w:val="00CE769D"/>
    <w:rsid w:val="00CF27F0"/>
    <w:rsid w:val="00CF3177"/>
    <w:rsid w:val="00CF3327"/>
    <w:rsid w:val="00CF3646"/>
    <w:rsid w:val="00CF3F21"/>
    <w:rsid w:val="00CF431A"/>
    <w:rsid w:val="00CF453F"/>
    <w:rsid w:val="00CF4845"/>
    <w:rsid w:val="00CF4891"/>
    <w:rsid w:val="00CF5BC2"/>
    <w:rsid w:val="00CF63FF"/>
    <w:rsid w:val="00D018EA"/>
    <w:rsid w:val="00D023A1"/>
    <w:rsid w:val="00D02F0A"/>
    <w:rsid w:val="00D03C03"/>
    <w:rsid w:val="00D04269"/>
    <w:rsid w:val="00D04800"/>
    <w:rsid w:val="00D0725A"/>
    <w:rsid w:val="00D079BD"/>
    <w:rsid w:val="00D1252B"/>
    <w:rsid w:val="00D133F6"/>
    <w:rsid w:val="00D135B2"/>
    <w:rsid w:val="00D147BF"/>
    <w:rsid w:val="00D14FEB"/>
    <w:rsid w:val="00D169C4"/>
    <w:rsid w:val="00D17102"/>
    <w:rsid w:val="00D17564"/>
    <w:rsid w:val="00D179FA"/>
    <w:rsid w:val="00D20779"/>
    <w:rsid w:val="00D20C08"/>
    <w:rsid w:val="00D211C8"/>
    <w:rsid w:val="00D22235"/>
    <w:rsid w:val="00D22529"/>
    <w:rsid w:val="00D252C5"/>
    <w:rsid w:val="00D26E87"/>
    <w:rsid w:val="00D272C6"/>
    <w:rsid w:val="00D30318"/>
    <w:rsid w:val="00D3045B"/>
    <w:rsid w:val="00D3058A"/>
    <w:rsid w:val="00D30E28"/>
    <w:rsid w:val="00D30E4B"/>
    <w:rsid w:val="00D313F3"/>
    <w:rsid w:val="00D327D2"/>
    <w:rsid w:val="00D3554B"/>
    <w:rsid w:val="00D3574A"/>
    <w:rsid w:val="00D35948"/>
    <w:rsid w:val="00D359B7"/>
    <w:rsid w:val="00D37F6A"/>
    <w:rsid w:val="00D4185C"/>
    <w:rsid w:val="00D41DBF"/>
    <w:rsid w:val="00D42FD3"/>
    <w:rsid w:val="00D43395"/>
    <w:rsid w:val="00D4477B"/>
    <w:rsid w:val="00D451B6"/>
    <w:rsid w:val="00D45A8E"/>
    <w:rsid w:val="00D45ABC"/>
    <w:rsid w:val="00D4765C"/>
    <w:rsid w:val="00D477C2"/>
    <w:rsid w:val="00D47B9D"/>
    <w:rsid w:val="00D50280"/>
    <w:rsid w:val="00D506C2"/>
    <w:rsid w:val="00D50D17"/>
    <w:rsid w:val="00D50F35"/>
    <w:rsid w:val="00D522B9"/>
    <w:rsid w:val="00D52632"/>
    <w:rsid w:val="00D5361D"/>
    <w:rsid w:val="00D53AAD"/>
    <w:rsid w:val="00D540B8"/>
    <w:rsid w:val="00D56916"/>
    <w:rsid w:val="00D57251"/>
    <w:rsid w:val="00D603DB"/>
    <w:rsid w:val="00D607C3"/>
    <w:rsid w:val="00D6097B"/>
    <w:rsid w:val="00D6099D"/>
    <w:rsid w:val="00D60C95"/>
    <w:rsid w:val="00D61615"/>
    <w:rsid w:val="00D61AA9"/>
    <w:rsid w:val="00D61EDF"/>
    <w:rsid w:val="00D6395D"/>
    <w:rsid w:val="00D67A2A"/>
    <w:rsid w:val="00D70707"/>
    <w:rsid w:val="00D70C2C"/>
    <w:rsid w:val="00D71044"/>
    <w:rsid w:val="00D71E18"/>
    <w:rsid w:val="00D72E71"/>
    <w:rsid w:val="00D74418"/>
    <w:rsid w:val="00D77CA5"/>
    <w:rsid w:val="00D803C7"/>
    <w:rsid w:val="00D81CD0"/>
    <w:rsid w:val="00D82E28"/>
    <w:rsid w:val="00D83935"/>
    <w:rsid w:val="00D83990"/>
    <w:rsid w:val="00D83EFB"/>
    <w:rsid w:val="00D850F2"/>
    <w:rsid w:val="00D85218"/>
    <w:rsid w:val="00D85981"/>
    <w:rsid w:val="00D85A64"/>
    <w:rsid w:val="00D86AB0"/>
    <w:rsid w:val="00D87B33"/>
    <w:rsid w:val="00D9251A"/>
    <w:rsid w:val="00D92D37"/>
    <w:rsid w:val="00D94C01"/>
    <w:rsid w:val="00D9502F"/>
    <w:rsid w:val="00D95BF6"/>
    <w:rsid w:val="00D95FFD"/>
    <w:rsid w:val="00D9785B"/>
    <w:rsid w:val="00DA0300"/>
    <w:rsid w:val="00DA04FE"/>
    <w:rsid w:val="00DA07E7"/>
    <w:rsid w:val="00DA6B3F"/>
    <w:rsid w:val="00DA6B74"/>
    <w:rsid w:val="00DA7761"/>
    <w:rsid w:val="00DA7D00"/>
    <w:rsid w:val="00DB0582"/>
    <w:rsid w:val="00DB076E"/>
    <w:rsid w:val="00DB0A2C"/>
    <w:rsid w:val="00DB1065"/>
    <w:rsid w:val="00DB1BBE"/>
    <w:rsid w:val="00DB29A3"/>
    <w:rsid w:val="00DB4FD7"/>
    <w:rsid w:val="00DB6C99"/>
    <w:rsid w:val="00DB7002"/>
    <w:rsid w:val="00DB7C0F"/>
    <w:rsid w:val="00DC0090"/>
    <w:rsid w:val="00DC083D"/>
    <w:rsid w:val="00DC196D"/>
    <w:rsid w:val="00DC1EBC"/>
    <w:rsid w:val="00DC4799"/>
    <w:rsid w:val="00DC4FE5"/>
    <w:rsid w:val="00DC5058"/>
    <w:rsid w:val="00DC5F09"/>
    <w:rsid w:val="00DC65A5"/>
    <w:rsid w:val="00DC7553"/>
    <w:rsid w:val="00DD0024"/>
    <w:rsid w:val="00DD18EC"/>
    <w:rsid w:val="00DD2381"/>
    <w:rsid w:val="00DD507F"/>
    <w:rsid w:val="00DD5A4A"/>
    <w:rsid w:val="00DD6442"/>
    <w:rsid w:val="00DD76F8"/>
    <w:rsid w:val="00DD7A97"/>
    <w:rsid w:val="00DD7C7B"/>
    <w:rsid w:val="00DE03AA"/>
    <w:rsid w:val="00DE1006"/>
    <w:rsid w:val="00DE1FE2"/>
    <w:rsid w:val="00DE5CE2"/>
    <w:rsid w:val="00DE661E"/>
    <w:rsid w:val="00DE700E"/>
    <w:rsid w:val="00DE7A8C"/>
    <w:rsid w:val="00DF1DF2"/>
    <w:rsid w:val="00DF20DA"/>
    <w:rsid w:val="00DF3DAF"/>
    <w:rsid w:val="00DF4928"/>
    <w:rsid w:val="00DF6B9F"/>
    <w:rsid w:val="00DF6D7F"/>
    <w:rsid w:val="00E006F1"/>
    <w:rsid w:val="00E020E9"/>
    <w:rsid w:val="00E037A4"/>
    <w:rsid w:val="00E0421D"/>
    <w:rsid w:val="00E05119"/>
    <w:rsid w:val="00E06B2C"/>
    <w:rsid w:val="00E06E00"/>
    <w:rsid w:val="00E07683"/>
    <w:rsid w:val="00E102CA"/>
    <w:rsid w:val="00E10CCD"/>
    <w:rsid w:val="00E11486"/>
    <w:rsid w:val="00E1293F"/>
    <w:rsid w:val="00E12F5F"/>
    <w:rsid w:val="00E1431E"/>
    <w:rsid w:val="00E162ED"/>
    <w:rsid w:val="00E16528"/>
    <w:rsid w:val="00E170FD"/>
    <w:rsid w:val="00E17EC8"/>
    <w:rsid w:val="00E21486"/>
    <w:rsid w:val="00E21967"/>
    <w:rsid w:val="00E21DF9"/>
    <w:rsid w:val="00E22BA2"/>
    <w:rsid w:val="00E23744"/>
    <w:rsid w:val="00E23C55"/>
    <w:rsid w:val="00E24403"/>
    <w:rsid w:val="00E25898"/>
    <w:rsid w:val="00E260C6"/>
    <w:rsid w:val="00E3023E"/>
    <w:rsid w:val="00E32422"/>
    <w:rsid w:val="00E327BD"/>
    <w:rsid w:val="00E34829"/>
    <w:rsid w:val="00E34E75"/>
    <w:rsid w:val="00E35290"/>
    <w:rsid w:val="00E35BEC"/>
    <w:rsid w:val="00E37088"/>
    <w:rsid w:val="00E37E11"/>
    <w:rsid w:val="00E4061E"/>
    <w:rsid w:val="00E41900"/>
    <w:rsid w:val="00E423EE"/>
    <w:rsid w:val="00E4256A"/>
    <w:rsid w:val="00E4414B"/>
    <w:rsid w:val="00E44198"/>
    <w:rsid w:val="00E44496"/>
    <w:rsid w:val="00E44C6C"/>
    <w:rsid w:val="00E458CD"/>
    <w:rsid w:val="00E471D9"/>
    <w:rsid w:val="00E471F3"/>
    <w:rsid w:val="00E50144"/>
    <w:rsid w:val="00E50829"/>
    <w:rsid w:val="00E5120A"/>
    <w:rsid w:val="00E52B41"/>
    <w:rsid w:val="00E52C8C"/>
    <w:rsid w:val="00E52CCE"/>
    <w:rsid w:val="00E52F9D"/>
    <w:rsid w:val="00E530A7"/>
    <w:rsid w:val="00E54D73"/>
    <w:rsid w:val="00E55B62"/>
    <w:rsid w:val="00E567AA"/>
    <w:rsid w:val="00E62C57"/>
    <w:rsid w:val="00E65A95"/>
    <w:rsid w:val="00E66838"/>
    <w:rsid w:val="00E66B1F"/>
    <w:rsid w:val="00E675C4"/>
    <w:rsid w:val="00E70EFC"/>
    <w:rsid w:val="00E72F13"/>
    <w:rsid w:val="00E731B9"/>
    <w:rsid w:val="00E74A75"/>
    <w:rsid w:val="00E75784"/>
    <w:rsid w:val="00E7590E"/>
    <w:rsid w:val="00E80CB7"/>
    <w:rsid w:val="00E81017"/>
    <w:rsid w:val="00E81449"/>
    <w:rsid w:val="00E82958"/>
    <w:rsid w:val="00E832AC"/>
    <w:rsid w:val="00E84CB0"/>
    <w:rsid w:val="00E854DE"/>
    <w:rsid w:val="00E8606C"/>
    <w:rsid w:val="00E90647"/>
    <w:rsid w:val="00E90E66"/>
    <w:rsid w:val="00E91188"/>
    <w:rsid w:val="00E91429"/>
    <w:rsid w:val="00E9164C"/>
    <w:rsid w:val="00E920B5"/>
    <w:rsid w:val="00E9284E"/>
    <w:rsid w:val="00E92A77"/>
    <w:rsid w:val="00E92AFF"/>
    <w:rsid w:val="00E9382D"/>
    <w:rsid w:val="00E93CE9"/>
    <w:rsid w:val="00E94625"/>
    <w:rsid w:val="00E95839"/>
    <w:rsid w:val="00E95998"/>
    <w:rsid w:val="00E97124"/>
    <w:rsid w:val="00E97CC4"/>
    <w:rsid w:val="00EA0C69"/>
    <w:rsid w:val="00EA2F0A"/>
    <w:rsid w:val="00EA3AFA"/>
    <w:rsid w:val="00EA49F1"/>
    <w:rsid w:val="00EA4C7C"/>
    <w:rsid w:val="00EA4F2A"/>
    <w:rsid w:val="00EA5AF0"/>
    <w:rsid w:val="00EA6686"/>
    <w:rsid w:val="00EA7467"/>
    <w:rsid w:val="00EB0E1B"/>
    <w:rsid w:val="00EB1616"/>
    <w:rsid w:val="00EB3DE6"/>
    <w:rsid w:val="00EB4AAA"/>
    <w:rsid w:val="00EB4FFC"/>
    <w:rsid w:val="00EB6443"/>
    <w:rsid w:val="00EB76A1"/>
    <w:rsid w:val="00EC084F"/>
    <w:rsid w:val="00EC206A"/>
    <w:rsid w:val="00EC2AE7"/>
    <w:rsid w:val="00EC2E1A"/>
    <w:rsid w:val="00EC3B19"/>
    <w:rsid w:val="00EC4178"/>
    <w:rsid w:val="00EC4A64"/>
    <w:rsid w:val="00EC4EF4"/>
    <w:rsid w:val="00EC5C6E"/>
    <w:rsid w:val="00EC6B36"/>
    <w:rsid w:val="00EC6CCF"/>
    <w:rsid w:val="00EC7667"/>
    <w:rsid w:val="00EC78FC"/>
    <w:rsid w:val="00ED06E2"/>
    <w:rsid w:val="00ED10F2"/>
    <w:rsid w:val="00ED35EB"/>
    <w:rsid w:val="00ED6C27"/>
    <w:rsid w:val="00ED725B"/>
    <w:rsid w:val="00EE10F1"/>
    <w:rsid w:val="00EE1C97"/>
    <w:rsid w:val="00EE340F"/>
    <w:rsid w:val="00EE34D1"/>
    <w:rsid w:val="00EE39A5"/>
    <w:rsid w:val="00EE39F5"/>
    <w:rsid w:val="00EE51C9"/>
    <w:rsid w:val="00EE741B"/>
    <w:rsid w:val="00EF0C7A"/>
    <w:rsid w:val="00EF15EA"/>
    <w:rsid w:val="00EF26F8"/>
    <w:rsid w:val="00EF383F"/>
    <w:rsid w:val="00EF4C02"/>
    <w:rsid w:val="00EF4DE4"/>
    <w:rsid w:val="00EF689D"/>
    <w:rsid w:val="00F01945"/>
    <w:rsid w:val="00F01F2C"/>
    <w:rsid w:val="00F0251E"/>
    <w:rsid w:val="00F02821"/>
    <w:rsid w:val="00F02A1B"/>
    <w:rsid w:val="00F03643"/>
    <w:rsid w:val="00F03EDC"/>
    <w:rsid w:val="00F057B5"/>
    <w:rsid w:val="00F06924"/>
    <w:rsid w:val="00F0763F"/>
    <w:rsid w:val="00F076B3"/>
    <w:rsid w:val="00F11FC2"/>
    <w:rsid w:val="00F12006"/>
    <w:rsid w:val="00F12EC9"/>
    <w:rsid w:val="00F13523"/>
    <w:rsid w:val="00F13953"/>
    <w:rsid w:val="00F14037"/>
    <w:rsid w:val="00F14F49"/>
    <w:rsid w:val="00F153D6"/>
    <w:rsid w:val="00F15E7B"/>
    <w:rsid w:val="00F17D0F"/>
    <w:rsid w:val="00F206A1"/>
    <w:rsid w:val="00F21398"/>
    <w:rsid w:val="00F23A06"/>
    <w:rsid w:val="00F23D8F"/>
    <w:rsid w:val="00F27EBC"/>
    <w:rsid w:val="00F30F04"/>
    <w:rsid w:val="00F3154B"/>
    <w:rsid w:val="00F31835"/>
    <w:rsid w:val="00F33DDC"/>
    <w:rsid w:val="00F368DF"/>
    <w:rsid w:val="00F37399"/>
    <w:rsid w:val="00F40419"/>
    <w:rsid w:val="00F40DD4"/>
    <w:rsid w:val="00F419CD"/>
    <w:rsid w:val="00F42547"/>
    <w:rsid w:val="00F42555"/>
    <w:rsid w:val="00F43BF7"/>
    <w:rsid w:val="00F43E34"/>
    <w:rsid w:val="00F4434D"/>
    <w:rsid w:val="00F44712"/>
    <w:rsid w:val="00F44D53"/>
    <w:rsid w:val="00F44F70"/>
    <w:rsid w:val="00F45031"/>
    <w:rsid w:val="00F451E7"/>
    <w:rsid w:val="00F4535F"/>
    <w:rsid w:val="00F45725"/>
    <w:rsid w:val="00F4587C"/>
    <w:rsid w:val="00F46A7B"/>
    <w:rsid w:val="00F502E9"/>
    <w:rsid w:val="00F50667"/>
    <w:rsid w:val="00F50FA9"/>
    <w:rsid w:val="00F5133B"/>
    <w:rsid w:val="00F52BD9"/>
    <w:rsid w:val="00F5324B"/>
    <w:rsid w:val="00F55D58"/>
    <w:rsid w:val="00F57760"/>
    <w:rsid w:val="00F608C6"/>
    <w:rsid w:val="00F60D2A"/>
    <w:rsid w:val="00F60D39"/>
    <w:rsid w:val="00F61DD3"/>
    <w:rsid w:val="00F6325A"/>
    <w:rsid w:val="00F63359"/>
    <w:rsid w:val="00F666B2"/>
    <w:rsid w:val="00F67C60"/>
    <w:rsid w:val="00F71663"/>
    <w:rsid w:val="00F71885"/>
    <w:rsid w:val="00F71D52"/>
    <w:rsid w:val="00F727F1"/>
    <w:rsid w:val="00F7350D"/>
    <w:rsid w:val="00F7706F"/>
    <w:rsid w:val="00F7734B"/>
    <w:rsid w:val="00F77991"/>
    <w:rsid w:val="00F77A5C"/>
    <w:rsid w:val="00F80F7F"/>
    <w:rsid w:val="00F81B76"/>
    <w:rsid w:val="00F81E54"/>
    <w:rsid w:val="00F8224A"/>
    <w:rsid w:val="00F8262C"/>
    <w:rsid w:val="00F82B60"/>
    <w:rsid w:val="00F8376B"/>
    <w:rsid w:val="00F841EE"/>
    <w:rsid w:val="00F8533B"/>
    <w:rsid w:val="00F854E8"/>
    <w:rsid w:val="00F858A7"/>
    <w:rsid w:val="00F902AC"/>
    <w:rsid w:val="00F90724"/>
    <w:rsid w:val="00F90B37"/>
    <w:rsid w:val="00F912D7"/>
    <w:rsid w:val="00F91739"/>
    <w:rsid w:val="00F921D0"/>
    <w:rsid w:val="00F92B6C"/>
    <w:rsid w:val="00F93693"/>
    <w:rsid w:val="00F94870"/>
    <w:rsid w:val="00F94B45"/>
    <w:rsid w:val="00F96569"/>
    <w:rsid w:val="00FA083F"/>
    <w:rsid w:val="00FA0C37"/>
    <w:rsid w:val="00FA1A6C"/>
    <w:rsid w:val="00FA1CDA"/>
    <w:rsid w:val="00FA390A"/>
    <w:rsid w:val="00FA3D4F"/>
    <w:rsid w:val="00FA3E3E"/>
    <w:rsid w:val="00FA4084"/>
    <w:rsid w:val="00FA4696"/>
    <w:rsid w:val="00FA47D8"/>
    <w:rsid w:val="00FA5DA8"/>
    <w:rsid w:val="00FA5E88"/>
    <w:rsid w:val="00FA6A9D"/>
    <w:rsid w:val="00FA7BF5"/>
    <w:rsid w:val="00FB17EE"/>
    <w:rsid w:val="00FB618A"/>
    <w:rsid w:val="00FC00CC"/>
    <w:rsid w:val="00FC1C8F"/>
    <w:rsid w:val="00FC3066"/>
    <w:rsid w:val="00FC3C34"/>
    <w:rsid w:val="00FC4409"/>
    <w:rsid w:val="00FC5229"/>
    <w:rsid w:val="00FC5589"/>
    <w:rsid w:val="00FC5F1F"/>
    <w:rsid w:val="00FC70B9"/>
    <w:rsid w:val="00FC71D9"/>
    <w:rsid w:val="00FC7F2E"/>
    <w:rsid w:val="00FD2557"/>
    <w:rsid w:val="00FD3728"/>
    <w:rsid w:val="00FD37B9"/>
    <w:rsid w:val="00FD4C7F"/>
    <w:rsid w:val="00FD547C"/>
    <w:rsid w:val="00FD5797"/>
    <w:rsid w:val="00FD65ED"/>
    <w:rsid w:val="00FD6F2E"/>
    <w:rsid w:val="00FE1347"/>
    <w:rsid w:val="00FE3338"/>
    <w:rsid w:val="00FE3C25"/>
    <w:rsid w:val="00FE53EF"/>
    <w:rsid w:val="00FE5DC9"/>
    <w:rsid w:val="00FE5FEB"/>
    <w:rsid w:val="00FE620B"/>
    <w:rsid w:val="00FE72DA"/>
    <w:rsid w:val="00FE7BCE"/>
    <w:rsid w:val="00FE7E31"/>
    <w:rsid w:val="00FF149E"/>
    <w:rsid w:val="00FF1567"/>
    <w:rsid w:val="00FF1836"/>
    <w:rsid w:val="00FF2F7F"/>
    <w:rsid w:val="00FF40A1"/>
    <w:rsid w:val="00FF5410"/>
    <w:rsid w:val="00FF63AD"/>
    <w:rsid w:val="00FF6B43"/>
    <w:rsid w:val="00FF7C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DBF8E"/>
  <w15:docId w15:val="{48F4CBF8-C3B4-468A-94DE-B3183FEE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4FC1"/>
    <w:rPr>
      <w:rFonts w:ascii="Times New Roman" w:hAnsi="Times New Roman"/>
      <w:sz w:val="28"/>
    </w:rPr>
  </w:style>
  <w:style w:type="paragraph" w:styleId="1">
    <w:name w:val="heading 1"/>
    <w:basedOn w:val="a"/>
    <w:next w:val="a"/>
    <w:link w:val="10"/>
    <w:uiPriority w:val="9"/>
    <w:qFormat/>
    <w:rsid w:val="0071034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D9251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E59CB"/>
    <w:rPr>
      <w:color w:val="0563C1" w:themeColor="hyperlink"/>
      <w:u w:val="single"/>
    </w:rPr>
  </w:style>
  <w:style w:type="paragraph" w:customStyle="1" w:styleId="a4">
    <w:name w:val="Раздел"/>
    <w:basedOn w:val="a"/>
    <w:link w:val="a5"/>
    <w:qFormat/>
    <w:rsid w:val="006270DC"/>
    <w:pPr>
      <w:jc w:val="center"/>
    </w:pPr>
    <w:rPr>
      <w:rFonts w:eastAsia="Helvetica" w:cs="Helvetica"/>
      <w:b/>
      <w:sz w:val="32"/>
    </w:rPr>
  </w:style>
  <w:style w:type="paragraph" w:customStyle="1" w:styleId="a6">
    <w:name w:val="Подраздел"/>
    <w:link w:val="a7"/>
    <w:qFormat/>
    <w:rsid w:val="006270DC"/>
    <w:pPr>
      <w:jc w:val="center"/>
    </w:pPr>
    <w:rPr>
      <w:rFonts w:ascii="Times New Roman" w:eastAsia="Helvetica" w:hAnsi="Times New Roman" w:cs="Helvetica"/>
      <w:b/>
      <w:sz w:val="28"/>
    </w:rPr>
  </w:style>
  <w:style w:type="character" w:customStyle="1" w:styleId="a5">
    <w:name w:val="Раздел Знак"/>
    <w:basedOn w:val="a0"/>
    <w:link w:val="a4"/>
    <w:rsid w:val="006270DC"/>
    <w:rPr>
      <w:rFonts w:ascii="Times New Roman" w:eastAsia="Helvetica" w:hAnsi="Times New Roman" w:cs="Helvetica"/>
      <w:b/>
      <w:sz w:val="32"/>
    </w:rPr>
  </w:style>
  <w:style w:type="paragraph" w:styleId="a8">
    <w:name w:val="List Paragraph"/>
    <w:aliases w:val="Варианты ответов"/>
    <w:basedOn w:val="a"/>
    <w:link w:val="a9"/>
    <w:uiPriority w:val="34"/>
    <w:qFormat/>
    <w:rsid w:val="006270DC"/>
    <w:pPr>
      <w:ind w:left="720"/>
      <w:contextualSpacing/>
    </w:pPr>
  </w:style>
  <w:style w:type="character" w:customStyle="1" w:styleId="a7">
    <w:name w:val="Подраздел Знак"/>
    <w:basedOn w:val="a0"/>
    <w:link w:val="a6"/>
    <w:rsid w:val="006270DC"/>
    <w:rPr>
      <w:rFonts w:ascii="Times New Roman" w:eastAsia="Helvetica" w:hAnsi="Times New Roman" w:cs="Helvetica"/>
      <w:b/>
      <w:sz w:val="28"/>
    </w:rPr>
  </w:style>
  <w:style w:type="character" w:customStyle="1" w:styleId="10">
    <w:name w:val="Заголовок 1 Знак"/>
    <w:basedOn w:val="a0"/>
    <w:link w:val="1"/>
    <w:uiPriority w:val="9"/>
    <w:rsid w:val="00710347"/>
    <w:rPr>
      <w:rFonts w:asciiTheme="majorHAnsi" w:eastAsiaTheme="majorEastAsia" w:hAnsiTheme="majorHAnsi" w:cstheme="majorBidi"/>
      <w:color w:val="2F5496" w:themeColor="accent1" w:themeShade="BF"/>
      <w:sz w:val="32"/>
      <w:szCs w:val="32"/>
    </w:rPr>
  </w:style>
  <w:style w:type="paragraph" w:styleId="aa">
    <w:name w:val="TOC Heading"/>
    <w:basedOn w:val="1"/>
    <w:next w:val="a"/>
    <w:uiPriority w:val="39"/>
    <w:unhideWhenUsed/>
    <w:qFormat/>
    <w:rsid w:val="00710347"/>
    <w:pPr>
      <w:spacing w:line="259" w:lineRule="auto"/>
      <w:outlineLvl w:val="9"/>
    </w:pPr>
    <w:rPr>
      <w:lang w:eastAsia="ru-RU"/>
    </w:rPr>
  </w:style>
  <w:style w:type="paragraph" w:customStyle="1" w:styleId="TableParagraph">
    <w:name w:val="Table Paragraph"/>
    <w:basedOn w:val="a"/>
    <w:rsid w:val="001D0218"/>
    <w:pPr>
      <w:widowControl w:val="0"/>
      <w:autoSpaceDE w:val="0"/>
      <w:autoSpaceDN w:val="0"/>
    </w:pPr>
    <w:rPr>
      <w:rFonts w:eastAsia="Calibri" w:cs="Times New Roman"/>
      <w:sz w:val="22"/>
      <w:szCs w:val="22"/>
      <w:lang w:eastAsia="ru-RU"/>
    </w:rPr>
  </w:style>
  <w:style w:type="table" w:styleId="ab">
    <w:name w:val="Table Grid"/>
    <w:basedOn w:val="a1"/>
    <w:uiPriority w:val="59"/>
    <w:rsid w:val="00497A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0659C9"/>
    <w:pPr>
      <w:tabs>
        <w:tab w:val="right" w:leader="dot" w:pos="9339"/>
      </w:tabs>
      <w:spacing w:before="120"/>
      <w:ind w:right="276"/>
      <w:jc w:val="both"/>
    </w:pPr>
    <w:rPr>
      <w:rFonts w:asciiTheme="minorHAnsi" w:hAnsiTheme="minorHAnsi"/>
      <w:b/>
      <w:bCs/>
      <w:sz w:val="24"/>
    </w:rPr>
  </w:style>
  <w:style w:type="paragraph" w:styleId="21">
    <w:name w:val="toc 2"/>
    <w:basedOn w:val="a"/>
    <w:next w:val="a"/>
    <w:autoRedefine/>
    <w:uiPriority w:val="39"/>
    <w:unhideWhenUsed/>
    <w:rsid w:val="000659C9"/>
    <w:pPr>
      <w:tabs>
        <w:tab w:val="left" w:pos="1120"/>
        <w:tab w:val="right" w:leader="dot" w:pos="9356"/>
      </w:tabs>
      <w:ind w:left="280"/>
    </w:pPr>
    <w:rPr>
      <w:rFonts w:asciiTheme="minorHAnsi" w:hAnsiTheme="minorHAnsi"/>
      <w:b/>
      <w:bCs/>
      <w:sz w:val="22"/>
      <w:szCs w:val="22"/>
    </w:rPr>
  </w:style>
  <w:style w:type="paragraph" w:styleId="3">
    <w:name w:val="toc 3"/>
    <w:basedOn w:val="a"/>
    <w:next w:val="a"/>
    <w:autoRedefine/>
    <w:uiPriority w:val="39"/>
    <w:unhideWhenUsed/>
    <w:rsid w:val="00610AF0"/>
    <w:pPr>
      <w:ind w:left="560"/>
    </w:pPr>
    <w:rPr>
      <w:rFonts w:asciiTheme="minorHAnsi" w:hAnsiTheme="minorHAnsi"/>
      <w:sz w:val="22"/>
      <w:szCs w:val="22"/>
    </w:rPr>
  </w:style>
  <w:style w:type="paragraph" w:styleId="4">
    <w:name w:val="toc 4"/>
    <w:basedOn w:val="a"/>
    <w:next w:val="a"/>
    <w:autoRedefine/>
    <w:uiPriority w:val="39"/>
    <w:unhideWhenUsed/>
    <w:rsid w:val="00610AF0"/>
    <w:pPr>
      <w:ind w:left="840"/>
    </w:pPr>
    <w:rPr>
      <w:rFonts w:asciiTheme="minorHAnsi" w:hAnsiTheme="minorHAnsi"/>
      <w:sz w:val="20"/>
      <w:szCs w:val="20"/>
    </w:rPr>
  </w:style>
  <w:style w:type="paragraph" w:styleId="5">
    <w:name w:val="toc 5"/>
    <w:basedOn w:val="a"/>
    <w:next w:val="a"/>
    <w:autoRedefine/>
    <w:uiPriority w:val="39"/>
    <w:unhideWhenUsed/>
    <w:rsid w:val="00610AF0"/>
    <w:pPr>
      <w:ind w:left="1120"/>
    </w:pPr>
    <w:rPr>
      <w:rFonts w:asciiTheme="minorHAnsi" w:hAnsiTheme="minorHAnsi"/>
      <w:sz w:val="20"/>
      <w:szCs w:val="20"/>
    </w:rPr>
  </w:style>
  <w:style w:type="paragraph" w:styleId="6">
    <w:name w:val="toc 6"/>
    <w:basedOn w:val="a"/>
    <w:next w:val="a"/>
    <w:autoRedefine/>
    <w:uiPriority w:val="39"/>
    <w:unhideWhenUsed/>
    <w:rsid w:val="00610AF0"/>
    <w:pPr>
      <w:ind w:left="1400"/>
    </w:pPr>
    <w:rPr>
      <w:rFonts w:asciiTheme="minorHAnsi" w:hAnsiTheme="minorHAnsi"/>
      <w:sz w:val="20"/>
      <w:szCs w:val="20"/>
    </w:rPr>
  </w:style>
  <w:style w:type="paragraph" w:styleId="7">
    <w:name w:val="toc 7"/>
    <w:basedOn w:val="a"/>
    <w:next w:val="a"/>
    <w:autoRedefine/>
    <w:uiPriority w:val="39"/>
    <w:unhideWhenUsed/>
    <w:rsid w:val="00610AF0"/>
    <w:pPr>
      <w:ind w:left="1680"/>
    </w:pPr>
    <w:rPr>
      <w:rFonts w:asciiTheme="minorHAnsi" w:hAnsiTheme="minorHAnsi"/>
      <w:sz w:val="20"/>
      <w:szCs w:val="20"/>
    </w:rPr>
  </w:style>
  <w:style w:type="paragraph" w:styleId="8">
    <w:name w:val="toc 8"/>
    <w:basedOn w:val="a"/>
    <w:next w:val="a"/>
    <w:autoRedefine/>
    <w:uiPriority w:val="39"/>
    <w:unhideWhenUsed/>
    <w:rsid w:val="00610AF0"/>
    <w:pPr>
      <w:ind w:left="1960"/>
    </w:pPr>
    <w:rPr>
      <w:rFonts w:asciiTheme="minorHAnsi" w:hAnsiTheme="minorHAnsi"/>
      <w:sz w:val="20"/>
      <w:szCs w:val="20"/>
    </w:rPr>
  </w:style>
  <w:style w:type="paragraph" w:styleId="9">
    <w:name w:val="toc 9"/>
    <w:basedOn w:val="a"/>
    <w:next w:val="a"/>
    <w:autoRedefine/>
    <w:uiPriority w:val="39"/>
    <w:unhideWhenUsed/>
    <w:rsid w:val="00610AF0"/>
    <w:pPr>
      <w:ind w:left="2240"/>
    </w:pPr>
    <w:rPr>
      <w:rFonts w:asciiTheme="minorHAnsi" w:hAnsiTheme="minorHAnsi"/>
      <w:sz w:val="20"/>
      <w:szCs w:val="20"/>
    </w:rPr>
  </w:style>
  <w:style w:type="paragraph" w:styleId="ac">
    <w:name w:val="No Spacing"/>
    <w:link w:val="ad"/>
    <w:qFormat/>
    <w:rsid w:val="00911785"/>
    <w:rPr>
      <w:rFonts w:ascii="Calibri" w:eastAsia="Times New Roman" w:hAnsi="Calibri" w:cs="Calibri"/>
      <w:sz w:val="22"/>
      <w:szCs w:val="22"/>
      <w:lang w:eastAsia="ru-RU"/>
    </w:rPr>
  </w:style>
  <w:style w:type="character" w:customStyle="1" w:styleId="ad">
    <w:name w:val="Без интервала Знак"/>
    <w:link w:val="ac"/>
    <w:rsid w:val="00911785"/>
    <w:rPr>
      <w:rFonts w:ascii="Calibri" w:eastAsia="Times New Roman" w:hAnsi="Calibri" w:cs="Calibri"/>
      <w:sz w:val="22"/>
      <w:szCs w:val="22"/>
      <w:lang w:eastAsia="ru-RU"/>
    </w:rPr>
  </w:style>
  <w:style w:type="paragraph" w:styleId="ae">
    <w:name w:val="footer"/>
    <w:basedOn w:val="a"/>
    <w:link w:val="af"/>
    <w:uiPriority w:val="99"/>
    <w:unhideWhenUsed/>
    <w:rsid w:val="003753CC"/>
    <w:pPr>
      <w:tabs>
        <w:tab w:val="center" w:pos="4677"/>
        <w:tab w:val="right" w:pos="9355"/>
      </w:tabs>
    </w:pPr>
  </w:style>
  <w:style w:type="character" w:customStyle="1" w:styleId="af">
    <w:name w:val="Нижний колонтитул Знак"/>
    <w:basedOn w:val="a0"/>
    <w:link w:val="ae"/>
    <w:uiPriority w:val="99"/>
    <w:rsid w:val="003753CC"/>
  </w:style>
  <w:style w:type="character" w:styleId="af0">
    <w:name w:val="page number"/>
    <w:basedOn w:val="a0"/>
    <w:uiPriority w:val="99"/>
    <w:semiHidden/>
    <w:unhideWhenUsed/>
    <w:rsid w:val="003753CC"/>
  </w:style>
  <w:style w:type="character" w:customStyle="1" w:styleId="a9">
    <w:name w:val="Абзац списка Знак"/>
    <w:aliases w:val="Варианты ответов Знак"/>
    <w:link w:val="a8"/>
    <w:uiPriority w:val="34"/>
    <w:locked/>
    <w:rsid w:val="00474BCD"/>
  </w:style>
  <w:style w:type="character" w:customStyle="1" w:styleId="apple-converted-space">
    <w:name w:val="apple-converted-space"/>
    <w:basedOn w:val="a0"/>
    <w:rsid w:val="00B10A2F"/>
  </w:style>
  <w:style w:type="paragraph" w:styleId="af1">
    <w:name w:val="header"/>
    <w:basedOn w:val="a"/>
    <w:link w:val="af2"/>
    <w:uiPriority w:val="99"/>
    <w:unhideWhenUsed/>
    <w:rsid w:val="00566E98"/>
    <w:pPr>
      <w:tabs>
        <w:tab w:val="center" w:pos="4677"/>
        <w:tab w:val="right" w:pos="9355"/>
      </w:tabs>
    </w:pPr>
  </w:style>
  <w:style w:type="character" w:customStyle="1" w:styleId="af2">
    <w:name w:val="Верхний колонтитул Знак"/>
    <w:basedOn w:val="a0"/>
    <w:link w:val="af1"/>
    <w:uiPriority w:val="99"/>
    <w:rsid w:val="00566E98"/>
    <w:rPr>
      <w:rFonts w:ascii="Times New Roman" w:hAnsi="Times New Roman"/>
      <w:sz w:val="28"/>
    </w:rPr>
  </w:style>
  <w:style w:type="character" w:styleId="af3">
    <w:name w:val="annotation reference"/>
    <w:basedOn w:val="a0"/>
    <w:uiPriority w:val="99"/>
    <w:semiHidden/>
    <w:unhideWhenUsed/>
    <w:rsid w:val="00990193"/>
    <w:rPr>
      <w:sz w:val="18"/>
      <w:szCs w:val="18"/>
    </w:rPr>
  </w:style>
  <w:style w:type="paragraph" w:styleId="af4">
    <w:name w:val="annotation text"/>
    <w:basedOn w:val="a"/>
    <w:link w:val="af5"/>
    <w:uiPriority w:val="99"/>
    <w:semiHidden/>
    <w:unhideWhenUsed/>
    <w:rsid w:val="00990193"/>
    <w:rPr>
      <w:sz w:val="24"/>
    </w:rPr>
  </w:style>
  <w:style w:type="character" w:customStyle="1" w:styleId="af5">
    <w:name w:val="Текст примечания Знак"/>
    <w:basedOn w:val="a0"/>
    <w:link w:val="af4"/>
    <w:uiPriority w:val="99"/>
    <w:semiHidden/>
    <w:rsid w:val="00990193"/>
    <w:rPr>
      <w:rFonts w:ascii="Times New Roman" w:hAnsi="Times New Roman"/>
    </w:rPr>
  </w:style>
  <w:style w:type="paragraph" w:styleId="af6">
    <w:name w:val="annotation subject"/>
    <w:basedOn w:val="af4"/>
    <w:next w:val="af4"/>
    <w:link w:val="af7"/>
    <w:uiPriority w:val="99"/>
    <w:semiHidden/>
    <w:unhideWhenUsed/>
    <w:rsid w:val="00990193"/>
    <w:rPr>
      <w:b/>
      <w:bCs/>
      <w:sz w:val="20"/>
      <w:szCs w:val="20"/>
    </w:rPr>
  </w:style>
  <w:style w:type="character" w:customStyle="1" w:styleId="af7">
    <w:name w:val="Тема примечания Знак"/>
    <w:basedOn w:val="af5"/>
    <w:link w:val="af6"/>
    <w:uiPriority w:val="99"/>
    <w:semiHidden/>
    <w:rsid w:val="00990193"/>
    <w:rPr>
      <w:rFonts w:ascii="Times New Roman" w:hAnsi="Times New Roman"/>
      <w:b/>
      <w:bCs/>
      <w:sz w:val="20"/>
      <w:szCs w:val="20"/>
    </w:rPr>
  </w:style>
  <w:style w:type="paragraph" w:styleId="af8">
    <w:name w:val="Balloon Text"/>
    <w:basedOn w:val="a"/>
    <w:link w:val="af9"/>
    <w:uiPriority w:val="99"/>
    <w:semiHidden/>
    <w:unhideWhenUsed/>
    <w:rsid w:val="00990193"/>
    <w:rPr>
      <w:rFonts w:cs="Times New Roman"/>
      <w:sz w:val="18"/>
      <w:szCs w:val="18"/>
    </w:rPr>
  </w:style>
  <w:style w:type="character" w:customStyle="1" w:styleId="af9">
    <w:name w:val="Текст выноски Знак"/>
    <w:basedOn w:val="a0"/>
    <w:link w:val="af8"/>
    <w:uiPriority w:val="99"/>
    <w:semiHidden/>
    <w:rsid w:val="00990193"/>
    <w:rPr>
      <w:rFonts w:ascii="Times New Roman" w:hAnsi="Times New Roman" w:cs="Times New Roman"/>
      <w:sz w:val="18"/>
      <w:szCs w:val="18"/>
    </w:rPr>
  </w:style>
  <w:style w:type="character" w:customStyle="1" w:styleId="w">
    <w:name w:val="w"/>
    <w:basedOn w:val="a0"/>
    <w:rsid w:val="002972D2"/>
  </w:style>
  <w:style w:type="paragraph" w:styleId="afa">
    <w:name w:val="Normal (Web)"/>
    <w:basedOn w:val="a"/>
    <w:semiHidden/>
    <w:unhideWhenUsed/>
    <w:rsid w:val="00AB1D64"/>
    <w:pPr>
      <w:spacing w:before="40" w:after="140"/>
      <w:ind w:left="40" w:right="40"/>
    </w:pPr>
    <w:rPr>
      <w:rFonts w:eastAsia="Times New Roman" w:cs="Times New Roman"/>
      <w:color w:val="000000"/>
      <w:sz w:val="24"/>
      <w:lang w:eastAsia="ru-RU"/>
    </w:rPr>
  </w:style>
  <w:style w:type="paragraph" w:styleId="afb">
    <w:name w:val="Body Text"/>
    <w:basedOn w:val="a"/>
    <w:link w:val="afc"/>
    <w:rsid w:val="005323EB"/>
    <w:pPr>
      <w:jc w:val="both"/>
    </w:pPr>
    <w:rPr>
      <w:rFonts w:eastAsia="Times New Roman" w:cs="Times New Roman"/>
      <w:b/>
      <w:sz w:val="24"/>
      <w:szCs w:val="20"/>
      <w:lang w:eastAsia="ru-RU"/>
    </w:rPr>
  </w:style>
  <w:style w:type="character" w:customStyle="1" w:styleId="afc">
    <w:name w:val="Основной текст Знак"/>
    <w:basedOn w:val="a0"/>
    <w:link w:val="afb"/>
    <w:rsid w:val="005323EB"/>
    <w:rPr>
      <w:rFonts w:ascii="Times New Roman" w:eastAsia="Times New Roman" w:hAnsi="Times New Roman" w:cs="Times New Roman"/>
      <w:b/>
      <w:szCs w:val="20"/>
      <w:lang w:eastAsia="ru-RU"/>
    </w:rPr>
  </w:style>
  <w:style w:type="character" w:styleId="afd">
    <w:name w:val="Placeholder Text"/>
    <w:basedOn w:val="a0"/>
    <w:uiPriority w:val="99"/>
    <w:semiHidden/>
    <w:rsid w:val="007525D6"/>
    <w:rPr>
      <w:color w:val="808080"/>
    </w:rPr>
  </w:style>
  <w:style w:type="paragraph" w:styleId="afe">
    <w:name w:val="footnote text"/>
    <w:basedOn w:val="a"/>
    <w:link w:val="aff"/>
    <w:uiPriority w:val="99"/>
    <w:semiHidden/>
    <w:unhideWhenUsed/>
    <w:rsid w:val="00B07D78"/>
    <w:rPr>
      <w:sz w:val="20"/>
      <w:szCs w:val="20"/>
    </w:rPr>
  </w:style>
  <w:style w:type="character" w:customStyle="1" w:styleId="aff">
    <w:name w:val="Текст сноски Знак"/>
    <w:basedOn w:val="a0"/>
    <w:link w:val="afe"/>
    <w:uiPriority w:val="99"/>
    <w:semiHidden/>
    <w:rsid w:val="00B07D78"/>
    <w:rPr>
      <w:rFonts w:ascii="Times New Roman" w:hAnsi="Times New Roman"/>
      <w:sz w:val="20"/>
      <w:szCs w:val="20"/>
    </w:rPr>
  </w:style>
  <w:style w:type="character" w:styleId="aff0">
    <w:name w:val="footnote reference"/>
    <w:basedOn w:val="a0"/>
    <w:uiPriority w:val="99"/>
    <w:semiHidden/>
    <w:unhideWhenUsed/>
    <w:rsid w:val="00B07D78"/>
    <w:rPr>
      <w:vertAlign w:val="superscript"/>
    </w:rPr>
  </w:style>
  <w:style w:type="character" w:customStyle="1" w:styleId="20">
    <w:name w:val="Заголовок 2 Знак"/>
    <w:basedOn w:val="a0"/>
    <w:link w:val="2"/>
    <w:uiPriority w:val="9"/>
    <w:semiHidden/>
    <w:rsid w:val="00D9251A"/>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6561">
      <w:bodyDiv w:val="1"/>
      <w:marLeft w:val="0"/>
      <w:marRight w:val="0"/>
      <w:marTop w:val="0"/>
      <w:marBottom w:val="0"/>
      <w:divBdr>
        <w:top w:val="none" w:sz="0" w:space="0" w:color="auto"/>
        <w:left w:val="none" w:sz="0" w:space="0" w:color="auto"/>
        <w:bottom w:val="none" w:sz="0" w:space="0" w:color="auto"/>
        <w:right w:val="none" w:sz="0" w:space="0" w:color="auto"/>
      </w:divBdr>
    </w:div>
    <w:div w:id="36007125">
      <w:bodyDiv w:val="1"/>
      <w:marLeft w:val="0"/>
      <w:marRight w:val="0"/>
      <w:marTop w:val="0"/>
      <w:marBottom w:val="0"/>
      <w:divBdr>
        <w:top w:val="none" w:sz="0" w:space="0" w:color="auto"/>
        <w:left w:val="none" w:sz="0" w:space="0" w:color="auto"/>
        <w:bottom w:val="none" w:sz="0" w:space="0" w:color="auto"/>
        <w:right w:val="none" w:sz="0" w:space="0" w:color="auto"/>
      </w:divBdr>
    </w:div>
    <w:div w:id="49958256">
      <w:bodyDiv w:val="1"/>
      <w:marLeft w:val="0"/>
      <w:marRight w:val="0"/>
      <w:marTop w:val="0"/>
      <w:marBottom w:val="0"/>
      <w:divBdr>
        <w:top w:val="none" w:sz="0" w:space="0" w:color="auto"/>
        <w:left w:val="none" w:sz="0" w:space="0" w:color="auto"/>
        <w:bottom w:val="none" w:sz="0" w:space="0" w:color="auto"/>
        <w:right w:val="none" w:sz="0" w:space="0" w:color="auto"/>
      </w:divBdr>
    </w:div>
    <w:div w:id="75322288">
      <w:bodyDiv w:val="1"/>
      <w:marLeft w:val="0"/>
      <w:marRight w:val="0"/>
      <w:marTop w:val="0"/>
      <w:marBottom w:val="0"/>
      <w:divBdr>
        <w:top w:val="none" w:sz="0" w:space="0" w:color="auto"/>
        <w:left w:val="none" w:sz="0" w:space="0" w:color="auto"/>
        <w:bottom w:val="none" w:sz="0" w:space="0" w:color="auto"/>
        <w:right w:val="none" w:sz="0" w:space="0" w:color="auto"/>
      </w:divBdr>
    </w:div>
    <w:div w:id="98724679">
      <w:bodyDiv w:val="1"/>
      <w:marLeft w:val="0"/>
      <w:marRight w:val="0"/>
      <w:marTop w:val="0"/>
      <w:marBottom w:val="0"/>
      <w:divBdr>
        <w:top w:val="none" w:sz="0" w:space="0" w:color="auto"/>
        <w:left w:val="none" w:sz="0" w:space="0" w:color="auto"/>
        <w:bottom w:val="none" w:sz="0" w:space="0" w:color="auto"/>
        <w:right w:val="none" w:sz="0" w:space="0" w:color="auto"/>
      </w:divBdr>
    </w:div>
    <w:div w:id="103354499">
      <w:bodyDiv w:val="1"/>
      <w:marLeft w:val="0"/>
      <w:marRight w:val="0"/>
      <w:marTop w:val="0"/>
      <w:marBottom w:val="0"/>
      <w:divBdr>
        <w:top w:val="none" w:sz="0" w:space="0" w:color="auto"/>
        <w:left w:val="none" w:sz="0" w:space="0" w:color="auto"/>
        <w:bottom w:val="none" w:sz="0" w:space="0" w:color="auto"/>
        <w:right w:val="none" w:sz="0" w:space="0" w:color="auto"/>
      </w:divBdr>
    </w:div>
    <w:div w:id="110326383">
      <w:bodyDiv w:val="1"/>
      <w:marLeft w:val="0"/>
      <w:marRight w:val="0"/>
      <w:marTop w:val="0"/>
      <w:marBottom w:val="0"/>
      <w:divBdr>
        <w:top w:val="none" w:sz="0" w:space="0" w:color="auto"/>
        <w:left w:val="none" w:sz="0" w:space="0" w:color="auto"/>
        <w:bottom w:val="none" w:sz="0" w:space="0" w:color="auto"/>
        <w:right w:val="none" w:sz="0" w:space="0" w:color="auto"/>
      </w:divBdr>
    </w:div>
    <w:div w:id="121465312">
      <w:bodyDiv w:val="1"/>
      <w:marLeft w:val="0"/>
      <w:marRight w:val="0"/>
      <w:marTop w:val="0"/>
      <w:marBottom w:val="0"/>
      <w:divBdr>
        <w:top w:val="none" w:sz="0" w:space="0" w:color="auto"/>
        <w:left w:val="none" w:sz="0" w:space="0" w:color="auto"/>
        <w:bottom w:val="none" w:sz="0" w:space="0" w:color="auto"/>
        <w:right w:val="none" w:sz="0" w:space="0" w:color="auto"/>
      </w:divBdr>
    </w:div>
    <w:div w:id="142280256">
      <w:bodyDiv w:val="1"/>
      <w:marLeft w:val="0"/>
      <w:marRight w:val="0"/>
      <w:marTop w:val="0"/>
      <w:marBottom w:val="0"/>
      <w:divBdr>
        <w:top w:val="none" w:sz="0" w:space="0" w:color="auto"/>
        <w:left w:val="none" w:sz="0" w:space="0" w:color="auto"/>
        <w:bottom w:val="none" w:sz="0" w:space="0" w:color="auto"/>
        <w:right w:val="none" w:sz="0" w:space="0" w:color="auto"/>
      </w:divBdr>
    </w:div>
    <w:div w:id="212349846">
      <w:bodyDiv w:val="1"/>
      <w:marLeft w:val="0"/>
      <w:marRight w:val="0"/>
      <w:marTop w:val="0"/>
      <w:marBottom w:val="0"/>
      <w:divBdr>
        <w:top w:val="none" w:sz="0" w:space="0" w:color="auto"/>
        <w:left w:val="none" w:sz="0" w:space="0" w:color="auto"/>
        <w:bottom w:val="none" w:sz="0" w:space="0" w:color="auto"/>
        <w:right w:val="none" w:sz="0" w:space="0" w:color="auto"/>
      </w:divBdr>
    </w:div>
    <w:div w:id="218903749">
      <w:bodyDiv w:val="1"/>
      <w:marLeft w:val="0"/>
      <w:marRight w:val="0"/>
      <w:marTop w:val="0"/>
      <w:marBottom w:val="0"/>
      <w:divBdr>
        <w:top w:val="none" w:sz="0" w:space="0" w:color="auto"/>
        <w:left w:val="none" w:sz="0" w:space="0" w:color="auto"/>
        <w:bottom w:val="none" w:sz="0" w:space="0" w:color="auto"/>
        <w:right w:val="none" w:sz="0" w:space="0" w:color="auto"/>
      </w:divBdr>
    </w:div>
    <w:div w:id="230894127">
      <w:bodyDiv w:val="1"/>
      <w:marLeft w:val="0"/>
      <w:marRight w:val="0"/>
      <w:marTop w:val="0"/>
      <w:marBottom w:val="0"/>
      <w:divBdr>
        <w:top w:val="none" w:sz="0" w:space="0" w:color="auto"/>
        <w:left w:val="none" w:sz="0" w:space="0" w:color="auto"/>
        <w:bottom w:val="none" w:sz="0" w:space="0" w:color="auto"/>
        <w:right w:val="none" w:sz="0" w:space="0" w:color="auto"/>
      </w:divBdr>
    </w:div>
    <w:div w:id="230963755">
      <w:bodyDiv w:val="1"/>
      <w:marLeft w:val="0"/>
      <w:marRight w:val="0"/>
      <w:marTop w:val="0"/>
      <w:marBottom w:val="0"/>
      <w:divBdr>
        <w:top w:val="none" w:sz="0" w:space="0" w:color="auto"/>
        <w:left w:val="none" w:sz="0" w:space="0" w:color="auto"/>
        <w:bottom w:val="none" w:sz="0" w:space="0" w:color="auto"/>
        <w:right w:val="none" w:sz="0" w:space="0" w:color="auto"/>
      </w:divBdr>
    </w:div>
    <w:div w:id="236864964">
      <w:bodyDiv w:val="1"/>
      <w:marLeft w:val="0"/>
      <w:marRight w:val="0"/>
      <w:marTop w:val="0"/>
      <w:marBottom w:val="0"/>
      <w:divBdr>
        <w:top w:val="none" w:sz="0" w:space="0" w:color="auto"/>
        <w:left w:val="none" w:sz="0" w:space="0" w:color="auto"/>
        <w:bottom w:val="none" w:sz="0" w:space="0" w:color="auto"/>
        <w:right w:val="none" w:sz="0" w:space="0" w:color="auto"/>
      </w:divBdr>
    </w:div>
    <w:div w:id="239340167">
      <w:bodyDiv w:val="1"/>
      <w:marLeft w:val="0"/>
      <w:marRight w:val="0"/>
      <w:marTop w:val="0"/>
      <w:marBottom w:val="0"/>
      <w:divBdr>
        <w:top w:val="none" w:sz="0" w:space="0" w:color="auto"/>
        <w:left w:val="none" w:sz="0" w:space="0" w:color="auto"/>
        <w:bottom w:val="none" w:sz="0" w:space="0" w:color="auto"/>
        <w:right w:val="none" w:sz="0" w:space="0" w:color="auto"/>
      </w:divBdr>
    </w:div>
    <w:div w:id="247427060">
      <w:bodyDiv w:val="1"/>
      <w:marLeft w:val="0"/>
      <w:marRight w:val="0"/>
      <w:marTop w:val="0"/>
      <w:marBottom w:val="0"/>
      <w:divBdr>
        <w:top w:val="none" w:sz="0" w:space="0" w:color="auto"/>
        <w:left w:val="none" w:sz="0" w:space="0" w:color="auto"/>
        <w:bottom w:val="none" w:sz="0" w:space="0" w:color="auto"/>
        <w:right w:val="none" w:sz="0" w:space="0" w:color="auto"/>
      </w:divBdr>
    </w:div>
    <w:div w:id="259486715">
      <w:bodyDiv w:val="1"/>
      <w:marLeft w:val="0"/>
      <w:marRight w:val="0"/>
      <w:marTop w:val="0"/>
      <w:marBottom w:val="0"/>
      <w:divBdr>
        <w:top w:val="none" w:sz="0" w:space="0" w:color="auto"/>
        <w:left w:val="none" w:sz="0" w:space="0" w:color="auto"/>
        <w:bottom w:val="none" w:sz="0" w:space="0" w:color="auto"/>
        <w:right w:val="none" w:sz="0" w:space="0" w:color="auto"/>
      </w:divBdr>
    </w:div>
    <w:div w:id="350226868">
      <w:bodyDiv w:val="1"/>
      <w:marLeft w:val="0"/>
      <w:marRight w:val="0"/>
      <w:marTop w:val="0"/>
      <w:marBottom w:val="0"/>
      <w:divBdr>
        <w:top w:val="none" w:sz="0" w:space="0" w:color="auto"/>
        <w:left w:val="none" w:sz="0" w:space="0" w:color="auto"/>
        <w:bottom w:val="none" w:sz="0" w:space="0" w:color="auto"/>
        <w:right w:val="none" w:sz="0" w:space="0" w:color="auto"/>
      </w:divBdr>
    </w:div>
    <w:div w:id="353846364">
      <w:bodyDiv w:val="1"/>
      <w:marLeft w:val="0"/>
      <w:marRight w:val="0"/>
      <w:marTop w:val="0"/>
      <w:marBottom w:val="0"/>
      <w:divBdr>
        <w:top w:val="none" w:sz="0" w:space="0" w:color="auto"/>
        <w:left w:val="none" w:sz="0" w:space="0" w:color="auto"/>
        <w:bottom w:val="none" w:sz="0" w:space="0" w:color="auto"/>
        <w:right w:val="none" w:sz="0" w:space="0" w:color="auto"/>
      </w:divBdr>
    </w:div>
    <w:div w:id="357438344">
      <w:bodyDiv w:val="1"/>
      <w:marLeft w:val="0"/>
      <w:marRight w:val="0"/>
      <w:marTop w:val="0"/>
      <w:marBottom w:val="0"/>
      <w:divBdr>
        <w:top w:val="none" w:sz="0" w:space="0" w:color="auto"/>
        <w:left w:val="none" w:sz="0" w:space="0" w:color="auto"/>
        <w:bottom w:val="none" w:sz="0" w:space="0" w:color="auto"/>
        <w:right w:val="none" w:sz="0" w:space="0" w:color="auto"/>
      </w:divBdr>
    </w:div>
    <w:div w:id="359819079">
      <w:bodyDiv w:val="1"/>
      <w:marLeft w:val="0"/>
      <w:marRight w:val="0"/>
      <w:marTop w:val="0"/>
      <w:marBottom w:val="0"/>
      <w:divBdr>
        <w:top w:val="none" w:sz="0" w:space="0" w:color="auto"/>
        <w:left w:val="none" w:sz="0" w:space="0" w:color="auto"/>
        <w:bottom w:val="none" w:sz="0" w:space="0" w:color="auto"/>
        <w:right w:val="none" w:sz="0" w:space="0" w:color="auto"/>
      </w:divBdr>
    </w:div>
    <w:div w:id="368527571">
      <w:bodyDiv w:val="1"/>
      <w:marLeft w:val="0"/>
      <w:marRight w:val="0"/>
      <w:marTop w:val="0"/>
      <w:marBottom w:val="0"/>
      <w:divBdr>
        <w:top w:val="none" w:sz="0" w:space="0" w:color="auto"/>
        <w:left w:val="none" w:sz="0" w:space="0" w:color="auto"/>
        <w:bottom w:val="none" w:sz="0" w:space="0" w:color="auto"/>
        <w:right w:val="none" w:sz="0" w:space="0" w:color="auto"/>
      </w:divBdr>
    </w:div>
    <w:div w:id="437263310">
      <w:bodyDiv w:val="1"/>
      <w:marLeft w:val="0"/>
      <w:marRight w:val="0"/>
      <w:marTop w:val="0"/>
      <w:marBottom w:val="0"/>
      <w:divBdr>
        <w:top w:val="none" w:sz="0" w:space="0" w:color="auto"/>
        <w:left w:val="none" w:sz="0" w:space="0" w:color="auto"/>
        <w:bottom w:val="none" w:sz="0" w:space="0" w:color="auto"/>
        <w:right w:val="none" w:sz="0" w:space="0" w:color="auto"/>
      </w:divBdr>
    </w:div>
    <w:div w:id="467623449">
      <w:bodyDiv w:val="1"/>
      <w:marLeft w:val="0"/>
      <w:marRight w:val="0"/>
      <w:marTop w:val="0"/>
      <w:marBottom w:val="0"/>
      <w:divBdr>
        <w:top w:val="none" w:sz="0" w:space="0" w:color="auto"/>
        <w:left w:val="none" w:sz="0" w:space="0" w:color="auto"/>
        <w:bottom w:val="none" w:sz="0" w:space="0" w:color="auto"/>
        <w:right w:val="none" w:sz="0" w:space="0" w:color="auto"/>
      </w:divBdr>
    </w:div>
    <w:div w:id="472987498">
      <w:bodyDiv w:val="1"/>
      <w:marLeft w:val="0"/>
      <w:marRight w:val="0"/>
      <w:marTop w:val="0"/>
      <w:marBottom w:val="0"/>
      <w:divBdr>
        <w:top w:val="none" w:sz="0" w:space="0" w:color="auto"/>
        <w:left w:val="none" w:sz="0" w:space="0" w:color="auto"/>
        <w:bottom w:val="none" w:sz="0" w:space="0" w:color="auto"/>
        <w:right w:val="none" w:sz="0" w:space="0" w:color="auto"/>
      </w:divBdr>
    </w:div>
    <w:div w:id="509609132">
      <w:bodyDiv w:val="1"/>
      <w:marLeft w:val="0"/>
      <w:marRight w:val="0"/>
      <w:marTop w:val="0"/>
      <w:marBottom w:val="0"/>
      <w:divBdr>
        <w:top w:val="none" w:sz="0" w:space="0" w:color="auto"/>
        <w:left w:val="none" w:sz="0" w:space="0" w:color="auto"/>
        <w:bottom w:val="none" w:sz="0" w:space="0" w:color="auto"/>
        <w:right w:val="none" w:sz="0" w:space="0" w:color="auto"/>
      </w:divBdr>
    </w:div>
    <w:div w:id="513230935">
      <w:bodyDiv w:val="1"/>
      <w:marLeft w:val="0"/>
      <w:marRight w:val="0"/>
      <w:marTop w:val="0"/>
      <w:marBottom w:val="0"/>
      <w:divBdr>
        <w:top w:val="none" w:sz="0" w:space="0" w:color="auto"/>
        <w:left w:val="none" w:sz="0" w:space="0" w:color="auto"/>
        <w:bottom w:val="none" w:sz="0" w:space="0" w:color="auto"/>
        <w:right w:val="none" w:sz="0" w:space="0" w:color="auto"/>
      </w:divBdr>
    </w:div>
    <w:div w:id="516383972">
      <w:bodyDiv w:val="1"/>
      <w:marLeft w:val="0"/>
      <w:marRight w:val="0"/>
      <w:marTop w:val="0"/>
      <w:marBottom w:val="0"/>
      <w:divBdr>
        <w:top w:val="none" w:sz="0" w:space="0" w:color="auto"/>
        <w:left w:val="none" w:sz="0" w:space="0" w:color="auto"/>
        <w:bottom w:val="none" w:sz="0" w:space="0" w:color="auto"/>
        <w:right w:val="none" w:sz="0" w:space="0" w:color="auto"/>
      </w:divBdr>
    </w:div>
    <w:div w:id="528299192">
      <w:bodyDiv w:val="1"/>
      <w:marLeft w:val="0"/>
      <w:marRight w:val="0"/>
      <w:marTop w:val="0"/>
      <w:marBottom w:val="0"/>
      <w:divBdr>
        <w:top w:val="none" w:sz="0" w:space="0" w:color="auto"/>
        <w:left w:val="none" w:sz="0" w:space="0" w:color="auto"/>
        <w:bottom w:val="none" w:sz="0" w:space="0" w:color="auto"/>
        <w:right w:val="none" w:sz="0" w:space="0" w:color="auto"/>
      </w:divBdr>
    </w:div>
    <w:div w:id="538401104">
      <w:bodyDiv w:val="1"/>
      <w:marLeft w:val="0"/>
      <w:marRight w:val="0"/>
      <w:marTop w:val="0"/>
      <w:marBottom w:val="0"/>
      <w:divBdr>
        <w:top w:val="none" w:sz="0" w:space="0" w:color="auto"/>
        <w:left w:val="none" w:sz="0" w:space="0" w:color="auto"/>
        <w:bottom w:val="none" w:sz="0" w:space="0" w:color="auto"/>
        <w:right w:val="none" w:sz="0" w:space="0" w:color="auto"/>
      </w:divBdr>
    </w:div>
    <w:div w:id="546186426">
      <w:bodyDiv w:val="1"/>
      <w:marLeft w:val="0"/>
      <w:marRight w:val="0"/>
      <w:marTop w:val="0"/>
      <w:marBottom w:val="0"/>
      <w:divBdr>
        <w:top w:val="none" w:sz="0" w:space="0" w:color="auto"/>
        <w:left w:val="none" w:sz="0" w:space="0" w:color="auto"/>
        <w:bottom w:val="none" w:sz="0" w:space="0" w:color="auto"/>
        <w:right w:val="none" w:sz="0" w:space="0" w:color="auto"/>
      </w:divBdr>
    </w:div>
    <w:div w:id="585117279">
      <w:bodyDiv w:val="1"/>
      <w:marLeft w:val="0"/>
      <w:marRight w:val="0"/>
      <w:marTop w:val="0"/>
      <w:marBottom w:val="0"/>
      <w:divBdr>
        <w:top w:val="none" w:sz="0" w:space="0" w:color="auto"/>
        <w:left w:val="none" w:sz="0" w:space="0" w:color="auto"/>
        <w:bottom w:val="none" w:sz="0" w:space="0" w:color="auto"/>
        <w:right w:val="none" w:sz="0" w:space="0" w:color="auto"/>
      </w:divBdr>
    </w:div>
    <w:div w:id="586428284">
      <w:bodyDiv w:val="1"/>
      <w:marLeft w:val="0"/>
      <w:marRight w:val="0"/>
      <w:marTop w:val="0"/>
      <w:marBottom w:val="0"/>
      <w:divBdr>
        <w:top w:val="none" w:sz="0" w:space="0" w:color="auto"/>
        <w:left w:val="none" w:sz="0" w:space="0" w:color="auto"/>
        <w:bottom w:val="none" w:sz="0" w:space="0" w:color="auto"/>
        <w:right w:val="none" w:sz="0" w:space="0" w:color="auto"/>
      </w:divBdr>
    </w:div>
    <w:div w:id="593323037">
      <w:bodyDiv w:val="1"/>
      <w:marLeft w:val="0"/>
      <w:marRight w:val="0"/>
      <w:marTop w:val="0"/>
      <w:marBottom w:val="0"/>
      <w:divBdr>
        <w:top w:val="none" w:sz="0" w:space="0" w:color="auto"/>
        <w:left w:val="none" w:sz="0" w:space="0" w:color="auto"/>
        <w:bottom w:val="none" w:sz="0" w:space="0" w:color="auto"/>
        <w:right w:val="none" w:sz="0" w:space="0" w:color="auto"/>
      </w:divBdr>
    </w:div>
    <w:div w:id="611204562">
      <w:bodyDiv w:val="1"/>
      <w:marLeft w:val="0"/>
      <w:marRight w:val="0"/>
      <w:marTop w:val="0"/>
      <w:marBottom w:val="0"/>
      <w:divBdr>
        <w:top w:val="none" w:sz="0" w:space="0" w:color="auto"/>
        <w:left w:val="none" w:sz="0" w:space="0" w:color="auto"/>
        <w:bottom w:val="none" w:sz="0" w:space="0" w:color="auto"/>
        <w:right w:val="none" w:sz="0" w:space="0" w:color="auto"/>
      </w:divBdr>
    </w:div>
    <w:div w:id="642004371">
      <w:bodyDiv w:val="1"/>
      <w:marLeft w:val="0"/>
      <w:marRight w:val="0"/>
      <w:marTop w:val="0"/>
      <w:marBottom w:val="0"/>
      <w:divBdr>
        <w:top w:val="none" w:sz="0" w:space="0" w:color="auto"/>
        <w:left w:val="none" w:sz="0" w:space="0" w:color="auto"/>
        <w:bottom w:val="none" w:sz="0" w:space="0" w:color="auto"/>
        <w:right w:val="none" w:sz="0" w:space="0" w:color="auto"/>
      </w:divBdr>
    </w:div>
    <w:div w:id="643195745">
      <w:bodyDiv w:val="1"/>
      <w:marLeft w:val="0"/>
      <w:marRight w:val="0"/>
      <w:marTop w:val="0"/>
      <w:marBottom w:val="0"/>
      <w:divBdr>
        <w:top w:val="none" w:sz="0" w:space="0" w:color="auto"/>
        <w:left w:val="none" w:sz="0" w:space="0" w:color="auto"/>
        <w:bottom w:val="none" w:sz="0" w:space="0" w:color="auto"/>
        <w:right w:val="none" w:sz="0" w:space="0" w:color="auto"/>
      </w:divBdr>
    </w:div>
    <w:div w:id="647395072">
      <w:bodyDiv w:val="1"/>
      <w:marLeft w:val="0"/>
      <w:marRight w:val="0"/>
      <w:marTop w:val="0"/>
      <w:marBottom w:val="0"/>
      <w:divBdr>
        <w:top w:val="none" w:sz="0" w:space="0" w:color="auto"/>
        <w:left w:val="none" w:sz="0" w:space="0" w:color="auto"/>
        <w:bottom w:val="none" w:sz="0" w:space="0" w:color="auto"/>
        <w:right w:val="none" w:sz="0" w:space="0" w:color="auto"/>
      </w:divBdr>
    </w:div>
    <w:div w:id="658120928">
      <w:bodyDiv w:val="1"/>
      <w:marLeft w:val="0"/>
      <w:marRight w:val="0"/>
      <w:marTop w:val="0"/>
      <w:marBottom w:val="0"/>
      <w:divBdr>
        <w:top w:val="none" w:sz="0" w:space="0" w:color="auto"/>
        <w:left w:val="none" w:sz="0" w:space="0" w:color="auto"/>
        <w:bottom w:val="none" w:sz="0" w:space="0" w:color="auto"/>
        <w:right w:val="none" w:sz="0" w:space="0" w:color="auto"/>
      </w:divBdr>
    </w:div>
    <w:div w:id="684018722">
      <w:bodyDiv w:val="1"/>
      <w:marLeft w:val="0"/>
      <w:marRight w:val="0"/>
      <w:marTop w:val="0"/>
      <w:marBottom w:val="0"/>
      <w:divBdr>
        <w:top w:val="none" w:sz="0" w:space="0" w:color="auto"/>
        <w:left w:val="none" w:sz="0" w:space="0" w:color="auto"/>
        <w:bottom w:val="none" w:sz="0" w:space="0" w:color="auto"/>
        <w:right w:val="none" w:sz="0" w:space="0" w:color="auto"/>
      </w:divBdr>
    </w:div>
    <w:div w:id="691616110">
      <w:bodyDiv w:val="1"/>
      <w:marLeft w:val="0"/>
      <w:marRight w:val="0"/>
      <w:marTop w:val="0"/>
      <w:marBottom w:val="0"/>
      <w:divBdr>
        <w:top w:val="none" w:sz="0" w:space="0" w:color="auto"/>
        <w:left w:val="none" w:sz="0" w:space="0" w:color="auto"/>
        <w:bottom w:val="none" w:sz="0" w:space="0" w:color="auto"/>
        <w:right w:val="none" w:sz="0" w:space="0" w:color="auto"/>
      </w:divBdr>
    </w:div>
    <w:div w:id="698627668">
      <w:bodyDiv w:val="1"/>
      <w:marLeft w:val="0"/>
      <w:marRight w:val="0"/>
      <w:marTop w:val="0"/>
      <w:marBottom w:val="0"/>
      <w:divBdr>
        <w:top w:val="none" w:sz="0" w:space="0" w:color="auto"/>
        <w:left w:val="none" w:sz="0" w:space="0" w:color="auto"/>
        <w:bottom w:val="none" w:sz="0" w:space="0" w:color="auto"/>
        <w:right w:val="none" w:sz="0" w:space="0" w:color="auto"/>
      </w:divBdr>
      <w:divsChild>
        <w:div w:id="568004680">
          <w:marLeft w:val="0"/>
          <w:marRight w:val="0"/>
          <w:marTop w:val="0"/>
          <w:marBottom w:val="300"/>
          <w:divBdr>
            <w:top w:val="none" w:sz="0" w:space="0" w:color="auto"/>
            <w:left w:val="none" w:sz="0" w:space="0" w:color="auto"/>
            <w:bottom w:val="none" w:sz="0" w:space="0" w:color="auto"/>
            <w:right w:val="none" w:sz="0" w:space="0" w:color="auto"/>
          </w:divBdr>
          <w:divsChild>
            <w:div w:id="11277010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06162953">
      <w:bodyDiv w:val="1"/>
      <w:marLeft w:val="0"/>
      <w:marRight w:val="0"/>
      <w:marTop w:val="0"/>
      <w:marBottom w:val="0"/>
      <w:divBdr>
        <w:top w:val="none" w:sz="0" w:space="0" w:color="auto"/>
        <w:left w:val="none" w:sz="0" w:space="0" w:color="auto"/>
        <w:bottom w:val="none" w:sz="0" w:space="0" w:color="auto"/>
        <w:right w:val="none" w:sz="0" w:space="0" w:color="auto"/>
      </w:divBdr>
    </w:div>
    <w:div w:id="820578044">
      <w:bodyDiv w:val="1"/>
      <w:marLeft w:val="0"/>
      <w:marRight w:val="0"/>
      <w:marTop w:val="0"/>
      <w:marBottom w:val="0"/>
      <w:divBdr>
        <w:top w:val="none" w:sz="0" w:space="0" w:color="auto"/>
        <w:left w:val="none" w:sz="0" w:space="0" w:color="auto"/>
        <w:bottom w:val="none" w:sz="0" w:space="0" w:color="auto"/>
        <w:right w:val="none" w:sz="0" w:space="0" w:color="auto"/>
      </w:divBdr>
    </w:div>
    <w:div w:id="832332117">
      <w:bodyDiv w:val="1"/>
      <w:marLeft w:val="0"/>
      <w:marRight w:val="0"/>
      <w:marTop w:val="0"/>
      <w:marBottom w:val="0"/>
      <w:divBdr>
        <w:top w:val="none" w:sz="0" w:space="0" w:color="auto"/>
        <w:left w:val="none" w:sz="0" w:space="0" w:color="auto"/>
        <w:bottom w:val="none" w:sz="0" w:space="0" w:color="auto"/>
        <w:right w:val="none" w:sz="0" w:space="0" w:color="auto"/>
      </w:divBdr>
    </w:div>
    <w:div w:id="837232408">
      <w:bodyDiv w:val="1"/>
      <w:marLeft w:val="0"/>
      <w:marRight w:val="0"/>
      <w:marTop w:val="0"/>
      <w:marBottom w:val="0"/>
      <w:divBdr>
        <w:top w:val="none" w:sz="0" w:space="0" w:color="auto"/>
        <w:left w:val="none" w:sz="0" w:space="0" w:color="auto"/>
        <w:bottom w:val="none" w:sz="0" w:space="0" w:color="auto"/>
        <w:right w:val="none" w:sz="0" w:space="0" w:color="auto"/>
      </w:divBdr>
    </w:div>
    <w:div w:id="874928449">
      <w:bodyDiv w:val="1"/>
      <w:marLeft w:val="0"/>
      <w:marRight w:val="0"/>
      <w:marTop w:val="0"/>
      <w:marBottom w:val="0"/>
      <w:divBdr>
        <w:top w:val="none" w:sz="0" w:space="0" w:color="auto"/>
        <w:left w:val="none" w:sz="0" w:space="0" w:color="auto"/>
        <w:bottom w:val="none" w:sz="0" w:space="0" w:color="auto"/>
        <w:right w:val="none" w:sz="0" w:space="0" w:color="auto"/>
      </w:divBdr>
    </w:div>
    <w:div w:id="879174231">
      <w:bodyDiv w:val="1"/>
      <w:marLeft w:val="0"/>
      <w:marRight w:val="0"/>
      <w:marTop w:val="0"/>
      <w:marBottom w:val="0"/>
      <w:divBdr>
        <w:top w:val="none" w:sz="0" w:space="0" w:color="auto"/>
        <w:left w:val="none" w:sz="0" w:space="0" w:color="auto"/>
        <w:bottom w:val="none" w:sz="0" w:space="0" w:color="auto"/>
        <w:right w:val="none" w:sz="0" w:space="0" w:color="auto"/>
      </w:divBdr>
    </w:div>
    <w:div w:id="882712474">
      <w:bodyDiv w:val="1"/>
      <w:marLeft w:val="0"/>
      <w:marRight w:val="0"/>
      <w:marTop w:val="0"/>
      <w:marBottom w:val="0"/>
      <w:divBdr>
        <w:top w:val="none" w:sz="0" w:space="0" w:color="auto"/>
        <w:left w:val="none" w:sz="0" w:space="0" w:color="auto"/>
        <w:bottom w:val="none" w:sz="0" w:space="0" w:color="auto"/>
        <w:right w:val="none" w:sz="0" w:space="0" w:color="auto"/>
      </w:divBdr>
    </w:div>
    <w:div w:id="888109737">
      <w:bodyDiv w:val="1"/>
      <w:marLeft w:val="0"/>
      <w:marRight w:val="0"/>
      <w:marTop w:val="0"/>
      <w:marBottom w:val="0"/>
      <w:divBdr>
        <w:top w:val="none" w:sz="0" w:space="0" w:color="auto"/>
        <w:left w:val="none" w:sz="0" w:space="0" w:color="auto"/>
        <w:bottom w:val="none" w:sz="0" w:space="0" w:color="auto"/>
        <w:right w:val="none" w:sz="0" w:space="0" w:color="auto"/>
      </w:divBdr>
    </w:div>
    <w:div w:id="891699027">
      <w:bodyDiv w:val="1"/>
      <w:marLeft w:val="0"/>
      <w:marRight w:val="0"/>
      <w:marTop w:val="0"/>
      <w:marBottom w:val="0"/>
      <w:divBdr>
        <w:top w:val="none" w:sz="0" w:space="0" w:color="auto"/>
        <w:left w:val="none" w:sz="0" w:space="0" w:color="auto"/>
        <w:bottom w:val="none" w:sz="0" w:space="0" w:color="auto"/>
        <w:right w:val="none" w:sz="0" w:space="0" w:color="auto"/>
      </w:divBdr>
    </w:div>
    <w:div w:id="913274761">
      <w:bodyDiv w:val="1"/>
      <w:marLeft w:val="0"/>
      <w:marRight w:val="0"/>
      <w:marTop w:val="0"/>
      <w:marBottom w:val="0"/>
      <w:divBdr>
        <w:top w:val="none" w:sz="0" w:space="0" w:color="auto"/>
        <w:left w:val="none" w:sz="0" w:space="0" w:color="auto"/>
        <w:bottom w:val="none" w:sz="0" w:space="0" w:color="auto"/>
        <w:right w:val="none" w:sz="0" w:space="0" w:color="auto"/>
      </w:divBdr>
    </w:div>
    <w:div w:id="953680411">
      <w:bodyDiv w:val="1"/>
      <w:marLeft w:val="0"/>
      <w:marRight w:val="0"/>
      <w:marTop w:val="0"/>
      <w:marBottom w:val="0"/>
      <w:divBdr>
        <w:top w:val="none" w:sz="0" w:space="0" w:color="auto"/>
        <w:left w:val="none" w:sz="0" w:space="0" w:color="auto"/>
        <w:bottom w:val="none" w:sz="0" w:space="0" w:color="auto"/>
        <w:right w:val="none" w:sz="0" w:space="0" w:color="auto"/>
      </w:divBdr>
    </w:div>
    <w:div w:id="982659991">
      <w:bodyDiv w:val="1"/>
      <w:marLeft w:val="0"/>
      <w:marRight w:val="0"/>
      <w:marTop w:val="0"/>
      <w:marBottom w:val="0"/>
      <w:divBdr>
        <w:top w:val="none" w:sz="0" w:space="0" w:color="auto"/>
        <w:left w:val="none" w:sz="0" w:space="0" w:color="auto"/>
        <w:bottom w:val="none" w:sz="0" w:space="0" w:color="auto"/>
        <w:right w:val="none" w:sz="0" w:space="0" w:color="auto"/>
      </w:divBdr>
    </w:div>
    <w:div w:id="985279111">
      <w:bodyDiv w:val="1"/>
      <w:marLeft w:val="0"/>
      <w:marRight w:val="0"/>
      <w:marTop w:val="0"/>
      <w:marBottom w:val="0"/>
      <w:divBdr>
        <w:top w:val="none" w:sz="0" w:space="0" w:color="auto"/>
        <w:left w:val="none" w:sz="0" w:space="0" w:color="auto"/>
        <w:bottom w:val="none" w:sz="0" w:space="0" w:color="auto"/>
        <w:right w:val="none" w:sz="0" w:space="0" w:color="auto"/>
      </w:divBdr>
    </w:div>
    <w:div w:id="989283580">
      <w:bodyDiv w:val="1"/>
      <w:marLeft w:val="0"/>
      <w:marRight w:val="0"/>
      <w:marTop w:val="0"/>
      <w:marBottom w:val="0"/>
      <w:divBdr>
        <w:top w:val="none" w:sz="0" w:space="0" w:color="auto"/>
        <w:left w:val="none" w:sz="0" w:space="0" w:color="auto"/>
        <w:bottom w:val="none" w:sz="0" w:space="0" w:color="auto"/>
        <w:right w:val="none" w:sz="0" w:space="0" w:color="auto"/>
      </w:divBdr>
    </w:div>
    <w:div w:id="1030226658">
      <w:bodyDiv w:val="1"/>
      <w:marLeft w:val="0"/>
      <w:marRight w:val="0"/>
      <w:marTop w:val="0"/>
      <w:marBottom w:val="0"/>
      <w:divBdr>
        <w:top w:val="none" w:sz="0" w:space="0" w:color="auto"/>
        <w:left w:val="none" w:sz="0" w:space="0" w:color="auto"/>
        <w:bottom w:val="none" w:sz="0" w:space="0" w:color="auto"/>
        <w:right w:val="none" w:sz="0" w:space="0" w:color="auto"/>
      </w:divBdr>
    </w:div>
    <w:div w:id="1036851090">
      <w:bodyDiv w:val="1"/>
      <w:marLeft w:val="0"/>
      <w:marRight w:val="0"/>
      <w:marTop w:val="0"/>
      <w:marBottom w:val="0"/>
      <w:divBdr>
        <w:top w:val="none" w:sz="0" w:space="0" w:color="auto"/>
        <w:left w:val="none" w:sz="0" w:space="0" w:color="auto"/>
        <w:bottom w:val="none" w:sz="0" w:space="0" w:color="auto"/>
        <w:right w:val="none" w:sz="0" w:space="0" w:color="auto"/>
      </w:divBdr>
    </w:div>
    <w:div w:id="1065298517">
      <w:bodyDiv w:val="1"/>
      <w:marLeft w:val="0"/>
      <w:marRight w:val="0"/>
      <w:marTop w:val="0"/>
      <w:marBottom w:val="0"/>
      <w:divBdr>
        <w:top w:val="none" w:sz="0" w:space="0" w:color="auto"/>
        <w:left w:val="none" w:sz="0" w:space="0" w:color="auto"/>
        <w:bottom w:val="none" w:sz="0" w:space="0" w:color="auto"/>
        <w:right w:val="none" w:sz="0" w:space="0" w:color="auto"/>
      </w:divBdr>
    </w:div>
    <w:div w:id="1099905696">
      <w:bodyDiv w:val="1"/>
      <w:marLeft w:val="0"/>
      <w:marRight w:val="0"/>
      <w:marTop w:val="0"/>
      <w:marBottom w:val="0"/>
      <w:divBdr>
        <w:top w:val="none" w:sz="0" w:space="0" w:color="auto"/>
        <w:left w:val="none" w:sz="0" w:space="0" w:color="auto"/>
        <w:bottom w:val="none" w:sz="0" w:space="0" w:color="auto"/>
        <w:right w:val="none" w:sz="0" w:space="0" w:color="auto"/>
      </w:divBdr>
    </w:div>
    <w:div w:id="1101757917">
      <w:bodyDiv w:val="1"/>
      <w:marLeft w:val="0"/>
      <w:marRight w:val="0"/>
      <w:marTop w:val="0"/>
      <w:marBottom w:val="0"/>
      <w:divBdr>
        <w:top w:val="none" w:sz="0" w:space="0" w:color="auto"/>
        <w:left w:val="none" w:sz="0" w:space="0" w:color="auto"/>
        <w:bottom w:val="none" w:sz="0" w:space="0" w:color="auto"/>
        <w:right w:val="none" w:sz="0" w:space="0" w:color="auto"/>
      </w:divBdr>
    </w:div>
    <w:div w:id="1103692711">
      <w:bodyDiv w:val="1"/>
      <w:marLeft w:val="0"/>
      <w:marRight w:val="0"/>
      <w:marTop w:val="0"/>
      <w:marBottom w:val="0"/>
      <w:divBdr>
        <w:top w:val="none" w:sz="0" w:space="0" w:color="auto"/>
        <w:left w:val="none" w:sz="0" w:space="0" w:color="auto"/>
        <w:bottom w:val="none" w:sz="0" w:space="0" w:color="auto"/>
        <w:right w:val="none" w:sz="0" w:space="0" w:color="auto"/>
      </w:divBdr>
    </w:div>
    <w:div w:id="1104761889">
      <w:bodyDiv w:val="1"/>
      <w:marLeft w:val="0"/>
      <w:marRight w:val="0"/>
      <w:marTop w:val="0"/>
      <w:marBottom w:val="0"/>
      <w:divBdr>
        <w:top w:val="none" w:sz="0" w:space="0" w:color="auto"/>
        <w:left w:val="none" w:sz="0" w:space="0" w:color="auto"/>
        <w:bottom w:val="none" w:sz="0" w:space="0" w:color="auto"/>
        <w:right w:val="none" w:sz="0" w:space="0" w:color="auto"/>
      </w:divBdr>
    </w:div>
    <w:div w:id="1134103569">
      <w:bodyDiv w:val="1"/>
      <w:marLeft w:val="0"/>
      <w:marRight w:val="0"/>
      <w:marTop w:val="0"/>
      <w:marBottom w:val="0"/>
      <w:divBdr>
        <w:top w:val="none" w:sz="0" w:space="0" w:color="auto"/>
        <w:left w:val="none" w:sz="0" w:space="0" w:color="auto"/>
        <w:bottom w:val="none" w:sz="0" w:space="0" w:color="auto"/>
        <w:right w:val="none" w:sz="0" w:space="0" w:color="auto"/>
      </w:divBdr>
    </w:div>
    <w:div w:id="1144466274">
      <w:bodyDiv w:val="1"/>
      <w:marLeft w:val="0"/>
      <w:marRight w:val="0"/>
      <w:marTop w:val="0"/>
      <w:marBottom w:val="0"/>
      <w:divBdr>
        <w:top w:val="none" w:sz="0" w:space="0" w:color="auto"/>
        <w:left w:val="none" w:sz="0" w:space="0" w:color="auto"/>
        <w:bottom w:val="none" w:sz="0" w:space="0" w:color="auto"/>
        <w:right w:val="none" w:sz="0" w:space="0" w:color="auto"/>
      </w:divBdr>
    </w:div>
    <w:div w:id="1191989194">
      <w:bodyDiv w:val="1"/>
      <w:marLeft w:val="0"/>
      <w:marRight w:val="0"/>
      <w:marTop w:val="0"/>
      <w:marBottom w:val="0"/>
      <w:divBdr>
        <w:top w:val="none" w:sz="0" w:space="0" w:color="auto"/>
        <w:left w:val="none" w:sz="0" w:space="0" w:color="auto"/>
        <w:bottom w:val="none" w:sz="0" w:space="0" w:color="auto"/>
        <w:right w:val="none" w:sz="0" w:space="0" w:color="auto"/>
      </w:divBdr>
    </w:div>
    <w:div w:id="1193154011">
      <w:bodyDiv w:val="1"/>
      <w:marLeft w:val="0"/>
      <w:marRight w:val="0"/>
      <w:marTop w:val="0"/>
      <w:marBottom w:val="0"/>
      <w:divBdr>
        <w:top w:val="none" w:sz="0" w:space="0" w:color="auto"/>
        <w:left w:val="none" w:sz="0" w:space="0" w:color="auto"/>
        <w:bottom w:val="none" w:sz="0" w:space="0" w:color="auto"/>
        <w:right w:val="none" w:sz="0" w:space="0" w:color="auto"/>
      </w:divBdr>
    </w:div>
    <w:div w:id="1196310522">
      <w:bodyDiv w:val="1"/>
      <w:marLeft w:val="0"/>
      <w:marRight w:val="0"/>
      <w:marTop w:val="0"/>
      <w:marBottom w:val="0"/>
      <w:divBdr>
        <w:top w:val="none" w:sz="0" w:space="0" w:color="auto"/>
        <w:left w:val="none" w:sz="0" w:space="0" w:color="auto"/>
        <w:bottom w:val="none" w:sz="0" w:space="0" w:color="auto"/>
        <w:right w:val="none" w:sz="0" w:space="0" w:color="auto"/>
      </w:divBdr>
    </w:div>
    <w:div w:id="1260604636">
      <w:bodyDiv w:val="1"/>
      <w:marLeft w:val="0"/>
      <w:marRight w:val="0"/>
      <w:marTop w:val="0"/>
      <w:marBottom w:val="0"/>
      <w:divBdr>
        <w:top w:val="none" w:sz="0" w:space="0" w:color="auto"/>
        <w:left w:val="none" w:sz="0" w:space="0" w:color="auto"/>
        <w:bottom w:val="none" w:sz="0" w:space="0" w:color="auto"/>
        <w:right w:val="none" w:sz="0" w:space="0" w:color="auto"/>
      </w:divBdr>
    </w:div>
    <w:div w:id="1265647476">
      <w:bodyDiv w:val="1"/>
      <w:marLeft w:val="0"/>
      <w:marRight w:val="0"/>
      <w:marTop w:val="0"/>
      <w:marBottom w:val="0"/>
      <w:divBdr>
        <w:top w:val="none" w:sz="0" w:space="0" w:color="auto"/>
        <w:left w:val="none" w:sz="0" w:space="0" w:color="auto"/>
        <w:bottom w:val="none" w:sz="0" w:space="0" w:color="auto"/>
        <w:right w:val="none" w:sz="0" w:space="0" w:color="auto"/>
      </w:divBdr>
    </w:div>
    <w:div w:id="1266422318">
      <w:bodyDiv w:val="1"/>
      <w:marLeft w:val="0"/>
      <w:marRight w:val="0"/>
      <w:marTop w:val="0"/>
      <w:marBottom w:val="0"/>
      <w:divBdr>
        <w:top w:val="none" w:sz="0" w:space="0" w:color="auto"/>
        <w:left w:val="none" w:sz="0" w:space="0" w:color="auto"/>
        <w:bottom w:val="none" w:sz="0" w:space="0" w:color="auto"/>
        <w:right w:val="none" w:sz="0" w:space="0" w:color="auto"/>
      </w:divBdr>
    </w:div>
    <w:div w:id="1273322826">
      <w:bodyDiv w:val="1"/>
      <w:marLeft w:val="0"/>
      <w:marRight w:val="0"/>
      <w:marTop w:val="0"/>
      <w:marBottom w:val="0"/>
      <w:divBdr>
        <w:top w:val="none" w:sz="0" w:space="0" w:color="auto"/>
        <w:left w:val="none" w:sz="0" w:space="0" w:color="auto"/>
        <w:bottom w:val="none" w:sz="0" w:space="0" w:color="auto"/>
        <w:right w:val="none" w:sz="0" w:space="0" w:color="auto"/>
      </w:divBdr>
    </w:div>
    <w:div w:id="1310282517">
      <w:bodyDiv w:val="1"/>
      <w:marLeft w:val="0"/>
      <w:marRight w:val="0"/>
      <w:marTop w:val="0"/>
      <w:marBottom w:val="0"/>
      <w:divBdr>
        <w:top w:val="none" w:sz="0" w:space="0" w:color="auto"/>
        <w:left w:val="none" w:sz="0" w:space="0" w:color="auto"/>
        <w:bottom w:val="none" w:sz="0" w:space="0" w:color="auto"/>
        <w:right w:val="none" w:sz="0" w:space="0" w:color="auto"/>
      </w:divBdr>
    </w:div>
    <w:div w:id="1337612348">
      <w:bodyDiv w:val="1"/>
      <w:marLeft w:val="0"/>
      <w:marRight w:val="0"/>
      <w:marTop w:val="0"/>
      <w:marBottom w:val="0"/>
      <w:divBdr>
        <w:top w:val="none" w:sz="0" w:space="0" w:color="auto"/>
        <w:left w:val="none" w:sz="0" w:space="0" w:color="auto"/>
        <w:bottom w:val="none" w:sz="0" w:space="0" w:color="auto"/>
        <w:right w:val="none" w:sz="0" w:space="0" w:color="auto"/>
      </w:divBdr>
    </w:div>
    <w:div w:id="1342318719">
      <w:bodyDiv w:val="1"/>
      <w:marLeft w:val="0"/>
      <w:marRight w:val="0"/>
      <w:marTop w:val="0"/>
      <w:marBottom w:val="0"/>
      <w:divBdr>
        <w:top w:val="none" w:sz="0" w:space="0" w:color="auto"/>
        <w:left w:val="none" w:sz="0" w:space="0" w:color="auto"/>
        <w:bottom w:val="none" w:sz="0" w:space="0" w:color="auto"/>
        <w:right w:val="none" w:sz="0" w:space="0" w:color="auto"/>
      </w:divBdr>
    </w:div>
    <w:div w:id="1357580369">
      <w:bodyDiv w:val="1"/>
      <w:marLeft w:val="0"/>
      <w:marRight w:val="0"/>
      <w:marTop w:val="0"/>
      <w:marBottom w:val="0"/>
      <w:divBdr>
        <w:top w:val="none" w:sz="0" w:space="0" w:color="auto"/>
        <w:left w:val="none" w:sz="0" w:space="0" w:color="auto"/>
        <w:bottom w:val="none" w:sz="0" w:space="0" w:color="auto"/>
        <w:right w:val="none" w:sz="0" w:space="0" w:color="auto"/>
      </w:divBdr>
    </w:div>
    <w:div w:id="1365206173">
      <w:bodyDiv w:val="1"/>
      <w:marLeft w:val="0"/>
      <w:marRight w:val="0"/>
      <w:marTop w:val="0"/>
      <w:marBottom w:val="0"/>
      <w:divBdr>
        <w:top w:val="none" w:sz="0" w:space="0" w:color="auto"/>
        <w:left w:val="none" w:sz="0" w:space="0" w:color="auto"/>
        <w:bottom w:val="none" w:sz="0" w:space="0" w:color="auto"/>
        <w:right w:val="none" w:sz="0" w:space="0" w:color="auto"/>
      </w:divBdr>
    </w:div>
    <w:div w:id="1373530732">
      <w:bodyDiv w:val="1"/>
      <w:marLeft w:val="0"/>
      <w:marRight w:val="0"/>
      <w:marTop w:val="0"/>
      <w:marBottom w:val="0"/>
      <w:divBdr>
        <w:top w:val="none" w:sz="0" w:space="0" w:color="auto"/>
        <w:left w:val="none" w:sz="0" w:space="0" w:color="auto"/>
        <w:bottom w:val="none" w:sz="0" w:space="0" w:color="auto"/>
        <w:right w:val="none" w:sz="0" w:space="0" w:color="auto"/>
      </w:divBdr>
    </w:div>
    <w:div w:id="1375884815">
      <w:bodyDiv w:val="1"/>
      <w:marLeft w:val="0"/>
      <w:marRight w:val="0"/>
      <w:marTop w:val="0"/>
      <w:marBottom w:val="0"/>
      <w:divBdr>
        <w:top w:val="none" w:sz="0" w:space="0" w:color="auto"/>
        <w:left w:val="none" w:sz="0" w:space="0" w:color="auto"/>
        <w:bottom w:val="none" w:sz="0" w:space="0" w:color="auto"/>
        <w:right w:val="none" w:sz="0" w:space="0" w:color="auto"/>
      </w:divBdr>
    </w:div>
    <w:div w:id="1394041266">
      <w:bodyDiv w:val="1"/>
      <w:marLeft w:val="0"/>
      <w:marRight w:val="0"/>
      <w:marTop w:val="0"/>
      <w:marBottom w:val="0"/>
      <w:divBdr>
        <w:top w:val="none" w:sz="0" w:space="0" w:color="auto"/>
        <w:left w:val="none" w:sz="0" w:space="0" w:color="auto"/>
        <w:bottom w:val="none" w:sz="0" w:space="0" w:color="auto"/>
        <w:right w:val="none" w:sz="0" w:space="0" w:color="auto"/>
      </w:divBdr>
    </w:div>
    <w:div w:id="1397509616">
      <w:bodyDiv w:val="1"/>
      <w:marLeft w:val="0"/>
      <w:marRight w:val="0"/>
      <w:marTop w:val="0"/>
      <w:marBottom w:val="0"/>
      <w:divBdr>
        <w:top w:val="none" w:sz="0" w:space="0" w:color="auto"/>
        <w:left w:val="none" w:sz="0" w:space="0" w:color="auto"/>
        <w:bottom w:val="none" w:sz="0" w:space="0" w:color="auto"/>
        <w:right w:val="none" w:sz="0" w:space="0" w:color="auto"/>
      </w:divBdr>
    </w:div>
    <w:div w:id="1399666702">
      <w:bodyDiv w:val="1"/>
      <w:marLeft w:val="0"/>
      <w:marRight w:val="0"/>
      <w:marTop w:val="0"/>
      <w:marBottom w:val="0"/>
      <w:divBdr>
        <w:top w:val="none" w:sz="0" w:space="0" w:color="auto"/>
        <w:left w:val="none" w:sz="0" w:space="0" w:color="auto"/>
        <w:bottom w:val="none" w:sz="0" w:space="0" w:color="auto"/>
        <w:right w:val="none" w:sz="0" w:space="0" w:color="auto"/>
      </w:divBdr>
    </w:div>
    <w:div w:id="1426803970">
      <w:bodyDiv w:val="1"/>
      <w:marLeft w:val="0"/>
      <w:marRight w:val="0"/>
      <w:marTop w:val="0"/>
      <w:marBottom w:val="0"/>
      <w:divBdr>
        <w:top w:val="none" w:sz="0" w:space="0" w:color="auto"/>
        <w:left w:val="none" w:sz="0" w:space="0" w:color="auto"/>
        <w:bottom w:val="none" w:sz="0" w:space="0" w:color="auto"/>
        <w:right w:val="none" w:sz="0" w:space="0" w:color="auto"/>
      </w:divBdr>
    </w:div>
    <w:div w:id="1436290556">
      <w:bodyDiv w:val="1"/>
      <w:marLeft w:val="0"/>
      <w:marRight w:val="0"/>
      <w:marTop w:val="0"/>
      <w:marBottom w:val="0"/>
      <w:divBdr>
        <w:top w:val="none" w:sz="0" w:space="0" w:color="auto"/>
        <w:left w:val="none" w:sz="0" w:space="0" w:color="auto"/>
        <w:bottom w:val="none" w:sz="0" w:space="0" w:color="auto"/>
        <w:right w:val="none" w:sz="0" w:space="0" w:color="auto"/>
      </w:divBdr>
    </w:div>
    <w:div w:id="1440367563">
      <w:bodyDiv w:val="1"/>
      <w:marLeft w:val="0"/>
      <w:marRight w:val="0"/>
      <w:marTop w:val="0"/>
      <w:marBottom w:val="0"/>
      <w:divBdr>
        <w:top w:val="none" w:sz="0" w:space="0" w:color="auto"/>
        <w:left w:val="none" w:sz="0" w:space="0" w:color="auto"/>
        <w:bottom w:val="none" w:sz="0" w:space="0" w:color="auto"/>
        <w:right w:val="none" w:sz="0" w:space="0" w:color="auto"/>
      </w:divBdr>
    </w:div>
    <w:div w:id="1473329131">
      <w:bodyDiv w:val="1"/>
      <w:marLeft w:val="0"/>
      <w:marRight w:val="0"/>
      <w:marTop w:val="0"/>
      <w:marBottom w:val="0"/>
      <w:divBdr>
        <w:top w:val="none" w:sz="0" w:space="0" w:color="auto"/>
        <w:left w:val="none" w:sz="0" w:space="0" w:color="auto"/>
        <w:bottom w:val="none" w:sz="0" w:space="0" w:color="auto"/>
        <w:right w:val="none" w:sz="0" w:space="0" w:color="auto"/>
      </w:divBdr>
    </w:div>
    <w:div w:id="1483690076">
      <w:bodyDiv w:val="1"/>
      <w:marLeft w:val="0"/>
      <w:marRight w:val="0"/>
      <w:marTop w:val="0"/>
      <w:marBottom w:val="0"/>
      <w:divBdr>
        <w:top w:val="none" w:sz="0" w:space="0" w:color="auto"/>
        <w:left w:val="none" w:sz="0" w:space="0" w:color="auto"/>
        <w:bottom w:val="none" w:sz="0" w:space="0" w:color="auto"/>
        <w:right w:val="none" w:sz="0" w:space="0" w:color="auto"/>
      </w:divBdr>
    </w:div>
    <w:div w:id="1529488500">
      <w:bodyDiv w:val="1"/>
      <w:marLeft w:val="0"/>
      <w:marRight w:val="0"/>
      <w:marTop w:val="0"/>
      <w:marBottom w:val="0"/>
      <w:divBdr>
        <w:top w:val="none" w:sz="0" w:space="0" w:color="auto"/>
        <w:left w:val="none" w:sz="0" w:space="0" w:color="auto"/>
        <w:bottom w:val="none" w:sz="0" w:space="0" w:color="auto"/>
        <w:right w:val="none" w:sz="0" w:space="0" w:color="auto"/>
      </w:divBdr>
    </w:div>
    <w:div w:id="1543517840">
      <w:bodyDiv w:val="1"/>
      <w:marLeft w:val="0"/>
      <w:marRight w:val="0"/>
      <w:marTop w:val="0"/>
      <w:marBottom w:val="0"/>
      <w:divBdr>
        <w:top w:val="none" w:sz="0" w:space="0" w:color="auto"/>
        <w:left w:val="none" w:sz="0" w:space="0" w:color="auto"/>
        <w:bottom w:val="none" w:sz="0" w:space="0" w:color="auto"/>
        <w:right w:val="none" w:sz="0" w:space="0" w:color="auto"/>
      </w:divBdr>
    </w:div>
    <w:div w:id="1561865143">
      <w:bodyDiv w:val="1"/>
      <w:marLeft w:val="0"/>
      <w:marRight w:val="0"/>
      <w:marTop w:val="0"/>
      <w:marBottom w:val="0"/>
      <w:divBdr>
        <w:top w:val="none" w:sz="0" w:space="0" w:color="auto"/>
        <w:left w:val="none" w:sz="0" w:space="0" w:color="auto"/>
        <w:bottom w:val="none" w:sz="0" w:space="0" w:color="auto"/>
        <w:right w:val="none" w:sz="0" w:space="0" w:color="auto"/>
      </w:divBdr>
    </w:div>
    <w:div w:id="1565947130">
      <w:bodyDiv w:val="1"/>
      <w:marLeft w:val="0"/>
      <w:marRight w:val="0"/>
      <w:marTop w:val="0"/>
      <w:marBottom w:val="0"/>
      <w:divBdr>
        <w:top w:val="none" w:sz="0" w:space="0" w:color="auto"/>
        <w:left w:val="none" w:sz="0" w:space="0" w:color="auto"/>
        <w:bottom w:val="none" w:sz="0" w:space="0" w:color="auto"/>
        <w:right w:val="none" w:sz="0" w:space="0" w:color="auto"/>
      </w:divBdr>
    </w:div>
    <w:div w:id="1569920110">
      <w:bodyDiv w:val="1"/>
      <w:marLeft w:val="0"/>
      <w:marRight w:val="0"/>
      <w:marTop w:val="0"/>
      <w:marBottom w:val="0"/>
      <w:divBdr>
        <w:top w:val="none" w:sz="0" w:space="0" w:color="auto"/>
        <w:left w:val="none" w:sz="0" w:space="0" w:color="auto"/>
        <w:bottom w:val="none" w:sz="0" w:space="0" w:color="auto"/>
        <w:right w:val="none" w:sz="0" w:space="0" w:color="auto"/>
      </w:divBdr>
    </w:div>
    <w:div w:id="1584103314">
      <w:bodyDiv w:val="1"/>
      <w:marLeft w:val="0"/>
      <w:marRight w:val="0"/>
      <w:marTop w:val="0"/>
      <w:marBottom w:val="0"/>
      <w:divBdr>
        <w:top w:val="none" w:sz="0" w:space="0" w:color="auto"/>
        <w:left w:val="none" w:sz="0" w:space="0" w:color="auto"/>
        <w:bottom w:val="none" w:sz="0" w:space="0" w:color="auto"/>
        <w:right w:val="none" w:sz="0" w:space="0" w:color="auto"/>
      </w:divBdr>
    </w:div>
    <w:div w:id="1628119498">
      <w:bodyDiv w:val="1"/>
      <w:marLeft w:val="0"/>
      <w:marRight w:val="0"/>
      <w:marTop w:val="0"/>
      <w:marBottom w:val="0"/>
      <w:divBdr>
        <w:top w:val="none" w:sz="0" w:space="0" w:color="auto"/>
        <w:left w:val="none" w:sz="0" w:space="0" w:color="auto"/>
        <w:bottom w:val="none" w:sz="0" w:space="0" w:color="auto"/>
        <w:right w:val="none" w:sz="0" w:space="0" w:color="auto"/>
      </w:divBdr>
    </w:div>
    <w:div w:id="1638950113">
      <w:bodyDiv w:val="1"/>
      <w:marLeft w:val="0"/>
      <w:marRight w:val="0"/>
      <w:marTop w:val="0"/>
      <w:marBottom w:val="0"/>
      <w:divBdr>
        <w:top w:val="none" w:sz="0" w:space="0" w:color="auto"/>
        <w:left w:val="none" w:sz="0" w:space="0" w:color="auto"/>
        <w:bottom w:val="none" w:sz="0" w:space="0" w:color="auto"/>
        <w:right w:val="none" w:sz="0" w:space="0" w:color="auto"/>
      </w:divBdr>
      <w:divsChild>
        <w:div w:id="1475440333">
          <w:marLeft w:val="0"/>
          <w:marRight w:val="0"/>
          <w:marTop w:val="0"/>
          <w:marBottom w:val="0"/>
          <w:divBdr>
            <w:top w:val="none" w:sz="0" w:space="0" w:color="auto"/>
            <w:left w:val="none" w:sz="0" w:space="0" w:color="auto"/>
            <w:bottom w:val="none" w:sz="0" w:space="0" w:color="auto"/>
            <w:right w:val="none" w:sz="0" w:space="0" w:color="auto"/>
          </w:divBdr>
          <w:divsChild>
            <w:div w:id="914360887">
              <w:marLeft w:val="0"/>
              <w:marRight w:val="0"/>
              <w:marTop w:val="0"/>
              <w:marBottom w:val="0"/>
              <w:divBdr>
                <w:top w:val="none" w:sz="0" w:space="0" w:color="auto"/>
                <w:left w:val="none" w:sz="0" w:space="0" w:color="auto"/>
                <w:bottom w:val="none" w:sz="0" w:space="0" w:color="auto"/>
                <w:right w:val="none" w:sz="0" w:space="0" w:color="auto"/>
              </w:divBdr>
              <w:divsChild>
                <w:div w:id="153715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50497">
      <w:bodyDiv w:val="1"/>
      <w:marLeft w:val="0"/>
      <w:marRight w:val="0"/>
      <w:marTop w:val="0"/>
      <w:marBottom w:val="0"/>
      <w:divBdr>
        <w:top w:val="none" w:sz="0" w:space="0" w:color="auto"/>
        <w:left w:val="none" w:sz="0" w:space="0" w:color="auto"/>
        <w:bottom w:val="none" w:sz="0" w:space="0" w:color="auto"/>
        <w:right w:val="none" w:sz="0" w:space="0" w:color="auto"/>
      </w:divBdr>
    </w:div>
    <w:div w:id="1683821984">
      <w:bodyDiv w:val="1"/>
      <w:marLeft w:val="0"/>
      <w:marRight w:val="0"/>
      <w:marTop w:val="0"/>
      <w:marBottom w:val="0"/>
      <w:divBdr>
        <w:top w:val="none" w:sz="0" w:space="0" w:color="auto"/>
        <w:left w:val="none" w:sz="0" w:space="0" w:color="auto"/>
        <w:bottom w:val="none" w:sz="0" w:space="0" w:color="auto"/>
        <w:right w:val="none" w:sz="0" w:space="0" w:color="auto"/>
      </w:divBdr>
    </w:div>
    <w:div w:id="1689141966">
      <w:bodyDiv w:val="1"/>
      <w:marLeft w:val="0"/>
      <w:marRight w:val="0"/>
      <w:marTop w:val="0"/>
      <w:marBottom w:val="0"/>
      <w:divBdr>
        <w:top w:val="none" w:sz="0" w:space="0" w:color="auto"/>
        <w:left w:val="none" w:sz="0" w:space="0" w:color="auto"/>
        <w:bottom w:val="none" w:sz="0" w:space="0" w:color="auto"/>
        <w:right w:val="none" w:sz="0" w:space="0" w:color="auto"/>
      </w:divBdr>
    </w:div>
    <w:div w:id="1706447596">
      <w:bodyDiv w:val="1"/>
      <w:marLeft w:val="0"/>
      <w:marRight w:val="0"/>
      <w:marTop w:val="0"/>
      <w:marBottom w:val="0"/>
      <w:divBdr>
        <w:top w:val="none" w:sz="0" w:space="0" w:color="auto"/>
        <w:left w:val="none" w:sz="0" w:space="0" w:color="auto"/>
        <w:bottom w:val="none" w:sz="0" w:space="0" w:color="auto"/>
        <w:right w:val="none" w:sz="0" w:space="0" w:color="auto"/>
      </w:divBdr>
    </w:div>
    <w:div w:id="1723825114">
      <w:bodyDiv w:val="1"/>
      <w:marLeft w:val="0"/>
      <w:marRight w:val="0"/>
      <w:marTop w:val="0"/>
      <w:marBottom w:val="0"/>
      <w:divBdr>
        <w:top w:val="none" w:sz="0" w:space="0" w:color="auto"/>
        <w:left w:val="none" w:sz="0" w:space="0" w:color="auto"/>
        <w:bottom w:val="none" w:sz="0" w:space="0" w:color="auto"/>
        <w:right w:val="none" w:sz="0" w:space="0" w:color="auto"/>
      </w:divBdr>
    </w:div>
    <w:div w:id="1731296622">
      <w:bodyDiv w:val="1"/>
      <w:marLeft w:val="0"/>
      <w:marRight w:val="0"/>
      <w:marTop w:val="0"/>
      <w:marBottom w:val="0"/>
      <w:divBdr>
        <w:top w:val="none" w:sz="0" w:space="0" w:color="auto"/>
        <w:left w:val="none" w:sz="0" w:space="0" w:color="auto"/>
        <w:bottom w:val="none" w:sz="0" w:space="0" w:color="auto"/>
        <w:right w:val="none" w:sz="0" w:space="0" w:color="auto"/>
      </w:divBdr>
    </w:div>
    <w:div w:id="1777796843">
      <w:bodyDiv w:val="1"/>
      <w:marLeft w:val="0"/>
      <w:marRight w:val="0"/>
      <w:marTop w:val="0"/>
      <w:marBottom w:val="0"/>
      <w:divBdr>
        <w:top w:val="none" w:sz="0" w:space="0" w:color="auto"/>
        <w:left w:val="none" w:sz="0" w:space="0" w:color="auto"/>
        <w:bottom w:val="none" w:sz="0" w:space="0" w:color="auto"/>
        <w:right w:val="none" w:sz="0" w:space="0" w:color="auto"/>
      </w:divBdr>
    </w:div>
    <w:div w:id="1782526369">
      <w:bodyDiv w:val="1"/>
      <w:marLeft w:val="0"/>
      <w:marRight w:val="0"/>
      <w:marTop w:val="0"/>
      <w:marBottom w:val="0"/>
      <w:divBdr>
        <w:top w:val="none" w:sz="0" w:space="0" w:color="auto"/>
        <w:left w:val="none" w:sz="0" w:space="0" w:color="auto"/>
        <w:bottom w:val="none" w:sz="0" w:space="0" w:color="auto"/>
        <w:right w:val="none" w:sz="0" w:space="0" w:color="auto"/>
      </w:divBdr>
    </w:div>
    <w:div w:id="1801459779">
      <w:bodyDiv w:val="1"/>
      <w:marLeft w:val="0"/>
      <w:marRight w:val="0"/>
      <w:marTop w:val="0"/>
      <w:marBottom w:val="0"/>
      <w:divBdr>
        <w:top w:val="none" w:sz="0" w:space="0" w:color="auto"/>
        <w:left w:val="none" w:sz="0" w:space="0" w:color="auto"/>
        <w:bottom w:val="none" w:sz="0" w:space="0" w:color="auto"/>
        <w:right w:val="none" w:sz="0" w:space="0" w:color="auto"/>
      </w:divBdr>
    </w:div>
    <w:div w:id="1806392760">
      <w:bodyDiv w:val="1"/>
      <w:marLeft w:val="0"/>
      <w:marRight w:val="0"/>
      <w:marTop w:val="0"/>
      <w:marBottom w:val="0"/>
      <w:divBdr>
        <w:top w:val="none" w:sz="0" w:space="0" w:color="auto"/>
        <w:left w:val="none" w:sz="0" w:space="0" w:color="auto"/>
        <w:bottom w:val="none" w:sz="0" w:space="0" w:color="auto"/>
        <w:right w:val="none" w:sz="0" w:space="0" w:color="auto"/>
      </w:divBdr>
    </w:div>
    <w:div w:id="1827941926">
      <w:bodyDiv w:val="1"/>
      <w:marLeft w:val="0"/>
      <w:marRight w:val="0"/>
      <w:marTop w:val="0"/>
      <w:marBottom w:val="0"/>
      <w:divBdr>
        <w:top w:val="none" w:sz="0" w:space="0" w:color="auto"/>
        <w:left w:val="none" w:sz="0" w:space="0" w:color="auto"/>
        <w:bottom w:val="none" w:sz="0" w:space="0" w:color="auto"/>
        <w:right w:val="none" w:sz="0" w:space="0" w:color="auto"/>
      </w:divBdr>
    </w:div>
    <w:div w:id="1876120024">
      <w:bodyDiv w:val="1"/>
      <w:marLeft w:val="0"/>
      <w:marRight w:val="0"/>
      <w:marTop w:val="0"/>
      <w:marBottom w:val="0"/>
      <w:divBdr>
        <w:top w:val="none" w:sz="0" w:space="0" w:color="auto"/>
        <w:left w:val="none" w:sz="0" w:space="0" w:color="auto"/>
        <w:bottom w:val="none" w:sz="0" w:space="0" w:color="auto"/>
        <w:right w:val="none" w:sz="0" w:space="0" w:color="auto"/>
      </w:divBdr>
    </w:div>
    <w:div w:id="1882475862">
      <w:bodyDiv w:val="1"/>
      <w:marLeft w:val="0"/>
      <w:marRight w:val="0"/>
      <w:marTop w:val="0"/>
      <w:marBottom w:val="0"/>
      <w:divBdr>
        <w:top w:val="none" w:sz="0" w:space="0" w:color="auto"/>
        <w:left w:val="none" w:sz="0" w:space="0" w:color="auto"/>
        <w:bottom w:val="none" w:sz="0" w:space="0" w:color="auto"/>
        <w:right w:val="none" w:sz="0" w:space="0" w:color="auto"/>
      </w:divBdr>
    </w:div>
    <w:div w:id="1884710879">
      <w:bodyDiv w:val="1"/>
      <w:marLeft w:val="0"/>
      <w:marRight w:val="0"/>
      <w:marTop w:val="0"/>
      <w:marBottom w:val="0"/>
      <w:divBdr>
        <w:top w:val="none" w:sz="0" w:space="0" w:color="auto"/>
        <w:left w:val="none" w:sz="0" w:space="0" w:color="auto"/>
        <w:bottom w:val="none" w:sz="0" w:space="0" w:color="auto"/>
        <w:right w:val="none" w:sz="0" w:space="0" w:color="auto"/>
      </w:divBdr>
    </w:div>
    <w:div w:id="1919172917">
      <w:bodyDiv w:val="1"/>
      <w:marLeft w:val="0"/>
      <w:marRight w:val="0"/>
      <w:marTop w:val="0"/>
      <w:marBottom w:val="0"/>
      <w:divBdr>
        <w:top w:val="none" w:sz="0" w:space="0" w:color="auto"/>
        <w:left w:val="none" w:sz="0" w:space="0" w:color="auto"/>
        <w:bottom w:val="none" w:sz="0" w:space="0" w:color="auto"/>
        <w:right w:val="none" w:sz="0" w:space="0" w:color="auto"/>
      </w:divBdr>
    </w:div>
    <w:div w:id="1921717400">
      <w:bodyDiv w:val="1"/>
      <w:marLeft w:val="0"/>
      <w:marRight w:val="0"/>
      <w:marTop w:val="0"/>
      <w:marBottom w:val="0"/>
      <w:divBdr>
        <w:top w:val="none" w:sz="0" w:space="0" w:color="auto"/>
        <w:left w:val="none" w:sz="0" w:space="0" w:color="auto"/>
        <w:bottom w:val="none" w:sz="0" w:space="0" w:color="auto"/>
        <w:right w:val="none" w:sz="0" w:space="0" w:color="auto"/>
      </w:divBdr>
    </w:div>
    <w:div w:id="1929069784">
      <w:bodyDiv w:val="1"/>
      <w:marLeft w:val="0"/>
      <w:marRight w:val="0"/>
      <w:marTop w:val="0"/>
      <w:marBottom w:val="0"/>
      <w:divBdr>
        <w:top w:val="none" w:sz="0" w:space="0" w:color="auto"/>
        <w:left w:val="none" w:sz="0" w:space="0" w:color="auto"/>
        <w:bottom w:val="none" w:sz="0" w:space="0" w:color="auto"/>
        <w:right w:val="none" w:sz="0" w:space="0" w:color="auto"/>
      </w:divBdr>
    </w:div>
    <w:div w:id="1977560044">
      <w:bodyDiv w:val="1"/>
      <w:marLeft w:val="0"/>
      <w:marRight w:val="0"/>
      <w:marTop w:val="0"/>
      <w:marBottom w:val="0"/>
      <w:divBdr>
        <w:top w:val="none" w:sz="0" w:space="0" w:color="auto"/>
        <w:left w:val="none" w:sz="0" w:space="0" w:color="auto"/>
        <w:bottom w:val="none" w:sz="0" w:space="0" w:color="auto"/>
        <w:right w:val="none" w:sz="0" w:space="0" w:color="auto"/>
      </w:divBdr>
    </w:div>
    <w:div w:id="2024626253">
      <w:bodyDiv w:val="1"/>
      <w:marLeft w:val="0"/>
      <w:marRight w:val="0"/>
      <w:marTop w:val="0"/>
      <w:marBottom w:val="0"/>
      <w:divBdr>
        <w:top w:val="none" w:sz="0" w:space="0" w:color="auto"/>
        <w:left w:val="none" w:sz="0" w:space="0" w:color="auto"/>
        <w:bottom w:val="none" w:sz="0" w:space="0" w:color="auto"/>
        <w:right w:val="none" w:sz="0" w:space="0" w:color="auto"/>
      </w:divBdr>
    </w:div>
    <w:div w:id="2038000754">
      <w:bodyDiv w:val="1"/>
      <w:marLeft w:val="0"/>
      <w:marRight w:val="0"/>
      <w:marTop w:val="0"/>
      <w:marBottom w:val="0"/>
      <w:divBdr>
        <w:top w:val="none" w:sz="0" w:space="0" w:color="auto"/>
        <w:left w:val="none" w:sz="0" w:space="0" w:color="auto"/>
        <w:bottom w:val="none" w:sz="0" w:space="0" w:color="auto"/>
        <w:right w:val="none" w:sz="0" w:space="0" w:color="auto"/>
      </w:divBdr>
    </w:div>
    <w:div w:id="2066026909">
      <w:bodyDiv w:val="1"/>
      <w:marLeft w:val="0"/>
      <w:marRight w:val="0"/>
      <w:marTop w:val="0"/>
      <w:marBottom w:val="0"/>
      <w:divBdr>
        <w:top w:val="none" w:sz="0" w:space="0" w:color="auto"/>
        <w:left w:val="none" w:sz="0" w:space="0" w:color="auto"/>
        <w:bottom w:val="none" w:sz="0" w:space="0" w:color="auto"/>
        <w:right w:val="none" w:sz="0" w:space="0" w:color="auto"/>
      </w:divBdr>
    </w:div>
    <w:div w:id="21086930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hyperlink" Target="https://ru.wikipedia.org/wiki/%D0%9F%D1%80%D0%B0%D0%B2%D0%BE_%D1%81%D0%BE%D0%B1%D1%81%D1%82%D0%B2%D0%B5%D0%BD%D0%BD%D0%BE%D1%81%D1%82%D0%B8"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chart" Target="charts/chart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image" Target="media/image1.png"/><Relationship Id="rId19" Type="http://schemas.openxmlformats.org/officeDocument/2006/relationships/chart" Target="charts/chart3.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Desktop\&#1057;&#1045;&#1056;&#1042;&#1045;&#1056;\&#1057;&#1058;&#1056;&#1040;&#1058;&#1045;&#1043;&#1048;&#1071;\&#1072;&#1085;&#1072;&#1083;&#1080;&#1079;%20&#1073;&#1102;&#1076;&#1078;&#1077;&#1090;&#107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esktop\&#1057;&#1045;&#1056;&#1042;&#1045;&#1056;\&#1057;&#1058;&#1056;&#1040;&#1058;&#1045;&#1043;&#1048;&#1071;\&#1072;&#1085;&#1072;&#1083;&#1080;&#1079;%20&#1073;&#1102;&#1076;&#1078;&#1077;&#1090;&#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esktop\&#1057;&#1045;&#1056;&#1042;&#1045;&#1056;\&#1057;&#1058;&#1056;&#1040;&#1058;&#1045;&#1043;&#1048;&#1071;\&#1072;&#1085;&#1072;&#1083;&#1080;&#1079;%20&#1073;&#1102;&#1076;&#1078;&#1077;&#1090;&#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User\Desktop\&#1057;&#1045;&#1056;&#1042;&#1045;&#1056;\&#1057;&#1058;&#1056;&#1040;&#1058;&#1045;&#1043;&#1048;&#1071;\&#1072;&#1085;&#1072;&#1083;&#1080;&#1079;%20&#1073;&#1102;&#1076;&#1078;&#1077;&#1090;&#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User\AppData\Local\Temp\Rar$DIa0.429\&#1047;&#1072;&#1088;&#1077;&#1075;&#1080;&#1089;&#1090;&#1088;&#1080;&#1088;&#1086;&#1074;&#1072;&#1085;&#1085;&#1099;&#1077;%20&#1070;&#1051;%20&#1080;%20&#1048;&#1055;.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Лист1!$B$3</c:f>
              <c:strCache>
                <c:ptCount val="1"/>
                <c:pt idx="0">
                  <c:v>НАЛОГОВЫЕ И НЕНАЛОГОВЫЕ ДОХОДЫ  - СОБСТВЕННЫЕ ДОХОДЫ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Лист1!$C$1:$E$1</c:f>
              <c:strCache>
                <c:ptCount val="3"/>
                <c:pt idx="0">
                  <c:v>Факт 2021</c:v>
                </c:pt>
                <c:pt idx="1">
                  <c:v>Факт 2022</c:v>
                </c:pt>
                <c:pt idx="2">
                  <c:v>Факт 2023</c:v>
                </c:pt>
              </c:strCache>
            </c:strRef>
          </c:cat>
          <c:val>
            <c:numRef>
              <c:f>Лист1!$C$3:$E$3</c:f>
              <c:numCache>
                <c:formatCode>#,##0.00</c:formatCode>
                <c:ptCount val="3"/>
                <c:pt idx="0">
                  <c:v>81744.47</c:v>
                </c:pt>
                <c:pt idx="1">
                  <c:v>112616.39</c:v>
                </c:pt>
                <c:pt idx="2">
                  <c:v>89844.10100000001</c:v>
                </c:pt>
              </c:numCache>
            </c:numRef>
          </c:val>
          <c:extLst>
            <c:ext xmlns:c16="http://schemas.microsoft.com/office/drawing/2014/chart" uri="{C3380CC4-5D6E-409C-BE32-E72D297353CC}">
              <c16:uniqueId val="{00000000-D6DA-4F25-A186-0AF93FCE895B}"/>
            </c:ext>
          </c:extLst>
        </c:ser>
        <c:ser>
          <c:idx val="1"/>
          <c:order val="1"/>
          <c:tx>
            <c:strRef>
              <c:f>Лист1!$B$19</c:f>
              <c:strCache>
                <c:ptCount val="1"/>
                <c:pt idx="0">
                  <c:v>БЕЗВОЗМЕЗДНЫЕ ПОСТУПЛЕНИЯ</c:v>
                </c:pt>
              </c:strCache>
            </c:strRef>
          </c:tx>
          <c:spPr>
            <a:solidFill>
              <a:schemeClr val="accent2"/>
            </a:solidFill>
            <a:ln>
              <a:noFill/>
            </a:ln>
            <a:effectLst/>
          </c:spPr>
          <c:invertIfNegative val="0"/>
          <c:dLbls>
            <c:dLbl>
              <c:idx val="2"/>
              <c:layout>
                <c:manualLayout>
                  <c:x val="5.3001192526830878E-3"/>
                  <c:y val="-1.24031007751938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DA-4F25-A186-0AF93FCE89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Лист1!$C$1:$E$1</c:f>
              <c:strCache>
                <c:ptCount val="3"/>
                <c:pt idx="0">
                  <c:v>Факт 2021</c:v>
                </c:pt>
                <c:pt idx="1">
                  <c:v>Факт 2022</c:v>
                </c:pt>
                <c:pt idx="2">
                  <c:v>Факт 2023</c:v>
                </c:pt>
              </c:strCache>
            </c:strRef>
          </c:cat>
          <c:val>
            <c:numRef>
              <c:f>Лист1!$C$19:$E$19</c:f>
              <c:numCache>
                <c:formatCode>#,##0.00</c:formatCode>
                <c:ptCount val="3"/>
                <c:pt idx="0">
                  <c:v>114337.94</c:v>
                </c:pt>
                <c:pt idx="1">
                  <c:v>204374.82</c:v>
                </c:pt>
                <c:pt idx="2">
                  <c:v>684805.72900000005</c:v>
                </c:pt>
              </c:numCache>
            </c:numRef>
          </c:val>
          <c:extLst>
            <c:ext xmlns:c16="http://schemas.microsoft.com/office/drawing/2014/chart" uri="{C3380CC4-5D6E-409C-BE32-E72D297353CC}">
              <c16:uniqueId val="{00000001-D6DA-4F25-A186-0AF93FCE895B}"/>
            </c:ext>
          </c:extLst>
        </c:ser>
        <c:dLbls>
          <c:showLegendKey val="0"/>
          <c:showVal val="0"/>
          <c:showCatName val="0"/>
          <c:showSerName val="0"/>
          <c:showPercent val="0"/>
          <c:showBubbleSize val="0"/>
        </c:dLbls>
        <c:gapWidth val="150"/>
        <c:axId val="44754944"/>
        <c:axId val="44217408"/>
      </c:barChart>
      <c:lineChart>
        <c:grouping val="standard"/>
        <c:varyColors val="0"/>
        <c:ser>
          <c:idx val="2"/>
          <c:order val="2"/>
          <c:tx>
            <c:strRef>
              <c:f>Лист1!$B$43</c:f>
              <c:strCache>
                <c:ptCount val="1"/>
                <c:pt idx="0">
                  <c:v>ВСЕГО РАСХОДОВ:</c:v>
                </c:pt>
              </c:strCache>
            </c:strRef>
          </c:tx>
          <c:spPr>
            <a:ln w="28575" cap="rnd">
              <a:solidFill>
                <a:schemeClr val="accent3"/>
              </a:solidFill>
              <a:round/>
            </a:ln>
            <a:effectLst/>
          </c:spPr>
          <c:marker>
            <c:symbol val="none"/>
          </c:marker>
          <c:dLbls>
            <c:dLbl>
              <c:idx val="0"/>
              <c:layout>
                <c:manualLayout>
                  <c:x val="-5.5651252153173444E-2"/>
                  <c:y val="-8.6821705426356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DA-4F25-A186-0AF93FCE895B}"/>
                </c:ext>
              </c:extLst>
            </c:dLbl>
            <c:dLbl>
              <c:idx val="1"/>
              <c:layout>
                <c:manualLayout>
                  <c:x val="-0.1086524446800054"/>
                  <c:y val="-0.142635658914728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DA-4F25-A186-0AF93FCE895B}"/>
                </c:ext>
              </c:extLst>
            </c:dLbl>
            <c:dLbl>
              <c:idx val="2"/>
              <c:layout>
                <c:manualLayout>
                  <c:x val="-0.22260500861269378"/>
                  <c:y val="-7.75193798449612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DA-4F25-A186-0AF93FCE895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Лист1!$C$43:$E$43</c:f>
              <c:numCache>
                <c:formatCode>#,##0.00</c:formatCode>
                <c:ptCount val="3"/>
                <c:pt idx="0">
                  <c:v>198776855.31999999</c:v>
                </c:pt>
                <c:pt idx="1">
                  <c:v>326566583.94</c:v>
                </c:pt>
                <c:pt idx="2">
                  <c:v>773934444.19000006</c:v>
                </c:pt>
              </c:numCache>
            </c:numRef>
          </c:val>
          <c:smooth val="0"/>
          <c:extLst>
            <c:ext xmlns:c16="http://schemas.microsoft.com/office/drawing/2014/chart" uri="{C3380CC4-5D6E-409C-BE32-E72D297353CC}">
              <c16:uniqueId val="{00000002-D6DA-4F25-A186-0AF93FCE895B}"/>
            </c:ext>
          </c:extLst>
        </c:ser>
        <c:dLbls>
          <c:showLegendKey val="0"/>
          <c:showVal val="0"/>
          <c:showCatName val="0"/>
          <c:showSerName val="0"/>
          <c:showPercent val="0"/>
          <c:showBubbleSize val="0"/>
        </c:dLbls>
        <c:marker val="1"/>
        <c:smooth val="0"/>
        <c:axId val="44755456"/>
        <c:axId val="44218560"/>
      </c:lineChart>
      <c:catAx>
        <c:axId val="4475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217408"/>
        <c:crosses val="autoZero"/>
        <c:auto val="1"/>
        <c:lblAlgn val="ctr"/>
        <c:lblOffset val="100"/>
        <c:noMultiLvlLbl val="0"/>
      </c:catAx>
      <c:valAx>
        <c:axId val="44217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754944"/>
        <c:crosses val="autoZero"/>
        <c:crossBetween val="between"/>
      </c:valAx>
      <c:valAx>
        <c:axId val="44218560"/>
        <c:scaling>
          <c:orientation val="minMax"/>
        </c:scaling>
        <c:delete val="0"/>
        <c:axPos val="r"/>
        <c:numFmt formatCode="#,##0.00" sourceLinked="1"/>
        <c:majorTickMark val="none"/>
        <c:minorTickMark val="none"/>
        <c:tickLblPos val="none"/>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755456"/>
        <c:crosses val="max"/>
        <c:crossBetween val="between"/>
      </c:valAx>
      <c:catAx>
        <c:axId val="44755456"/>
        <c:scaling>
          <c:orientation val="minMax"/>
        </c:scaling>
        <c:delete val="1"/>
        <c:axPos val="b"/>
        <c:majorTickMark val="none"/>
        <c:minorTickMark val="none"/>
        <c:tickLblPos val="nextTo"/>
        <c:crossAx val="442185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93240807340403"/>
          <c:y val="3.9563189794757862E-2"/>
          <c:w val="0.46514799668686685"/>
          <c:h val="0.78940257666356506"/>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19A8-46E4-AD2B-B9B7E83D3176}"/>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19A8-46E4-AD2B-B9B7E83D3176}"/>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19A8-46E4-AD2B-B9B7E83D3176}"/>
              </c:ext>
            </c:extLst>
          </c:dPt>
          <c:dLbls>
            <c:dLbl>
              <c:idx val="0"/>
              <c:layout>
                <c:manualLayout>
                  <c:x val="2.3154796347646282E-2"/>
                  <c:y val="-5.514164508583726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9A8-46E4-AD2B-B9B7E83D3176}"/>
                </c:ext>
              </c:extLst>
            </c:dLbl>
            <c:dLbl>
              <c:idx val="1"/>
              <c:layout>
                <c:manualLayout>
                  <c:x val="3.6402810571639729E-2"/>
                  <c:y val="4.4214440636164308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9A8-46E4-AD2B-B9B7E83D3176}"/>
                </c:ext>
              </c:extLst>
            </c:dLbl>
            <c:dLbl>
              <c:idx val="2"/>
              <c:layout>
                <c:manualLayout>
                  <c:x val="-0.13690791370604105"/>
                  <c:y val="-4.920764587997675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9A8-46E4-AD2B-B9B7E83D317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(Лист1!$B$4,Лист1!$B$12,Лист1!$B$19)</c:f>
              <c:strCache>
                <c:ptCount val="3"/>
                <c:pt idx="0">
                  <c:v>НАЛОГОВЫЕ ДОХОДЫ, в т.ч.</c:v>
                </c:pt>
                <c:pt idx="1">
                  <c:v>НЕНАЛОГОВЫЕ ДОХОДЫ, в т.ч.</c:v>
                </c:pt>
                <c:pt idx="2">
                  <c:v>БЕЗВОЗМЕЗДНЫЕ ПОСТУПЛЕНИЯ</c:v>
                </c:pt>
              </c:strCache>
            </c:strRef>
          </c:cat>
          <c:val>
            <c:numRef>
              <c:f>(Лист1!$E$4,Лист1!$E$12,Лист1!$E$19)</c:f>
              <c:numCache>
                <c:formatCode>#,##0.00</c:formatCode>
                <c:ptCount val="3"/>
                <c:pt idx="0">
                  <c:v>81896.53300000001</c:v>
                </c:pt>
                <c:pt idx="1">
                  <c:v>7947.5680000000002</c:v>
                </c:pt>
                <c:pt idx="2">
                  <c:v>684805.72900000005</c:v>
                </c:pt>
              </c:numCache>
            </c:numRef>
          </c:val>
          <c:extLst>
            <c:ext xmlns:c16="http://schemas.microsoft.com/office/drawing/2014/chart" uri="{C3380CC4-5D6E-409C-BE32-E72D297353CC}">
              <c16:uniqueId val="{00000006-19A8-46E4-AD2B-B9B7E83D317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0.65000611399019337"/>
          <c:y val="0.15943486223934364"/>
          <c:w val="0.3222451249753252"/>
          <c:h val="0.5818827429487780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934712125855769E-2"/>
          <c:y val="0.1080457933412529"/>
          <c:w val="0.95806528787414424"/>
          <c:h val="0.2824033424393379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46CF-4631-9881-75CFE2FFE1C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46CF-4631-9881-75CFE2FFE1C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46CF-4631-9881-75CFE2FFE1C0}"/>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46CF-4631-9881-75CFE2FFE1C0}"/>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46CF-4631-9881-75CFE2FFE1C0}"/>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46CF-4631-9881-75CFE2FFE1C0}"/>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46CF-4631-9881-75CFE2FFE1C0}"/>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46CF-4631-9881-75CFE2FFE1C0}"/>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46CF-4631-9881-75CFE2FFE1C0}"/>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46CF-4631-9881-75CFE2FFE1C0}"/>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46CF-4631-9881-75CFE2FFE1C0}"/>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46CF-4631-9881-75CFE2FFE1C0}"/>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46CF-4631-9881-75CFE2FFE1C0}"/>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46CF-4631-9881-75CFE2FFE1C0}"/>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46CF-4631-9881-75CFE2FFE1C0}"/>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46CF-4631-9881-75CFE2FFE1C0}"/>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46CF-4631-9881-75CFE2FFE1C0}"/>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46CF-4631-9881-75CFE2FFE1C0}"/>
              </c:ext>
            </c:extLst>
          </c:dPt>
          <c:dLbls>
            <c:dLbl>
              <c:idx val="0"/>
              <c:layout>
                <c:manualLayout>
                  <c:x val="-0.13152250621291126"/>
                  <c:y val="-5.696484201157098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6CF-4631-9881-75CFE2FFE1C0}"/>
                </c:ext>
              </c:extLst>
            </c:dLbl>
            <c:dLbl>
              <c:idx val="1"/>
              <c:layout>
                <c:manualLayout>
                  <c:x val="-0.1029306570361915"/>
                  <c:y val="-5.874499332443257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6CF-4631-9881-75CFE2FFE1C0}"/>
                </c:ext>
              </c:extLst>
            </c:dLbl>
            <c:dLbl>
              <c:idx val="2"/>
              <c:layout>
                <c:manualLayout>
                  <c:x val="-2.8591849176719912E-2"/>
                  <c:y val="-6.05251446372941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6CF-4631-9881-75CFE2FFE1C0}"/>
                </c:ext>
              </c:extLst>
            </c:dLbl>
            <c:dLbl>
              <c:idx val="3"/>
              <c:layout>
                <c:manualLayout>
                  <c:x val="4.002858884740778E-2"/>
                  <c:y val="-8.01068090787716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6CF-4631-9881-75CFE2FFE1C0}"/>
                </c:ext>
              </c:extLst>
            </c:dLbl>
            <c:dLbl>
              <c:idx val="4"/>
              <c:layout>
                <c:manualLayout>
                  <c:x val="-1.3342862949135927E-2"/>
                  <c:y val="-3.738317757009345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46CF-4631-9881-75CFE2FFE1C0}"/>
                </c:ext>
              </c:extLst>
            </c:dLbl>
            <c:dLbl>
              <c:idx val="5"/>
              <c:layout>
                <c:manualLayout>
                  <c:x val="0.10483678031463942"/>
                  <c:y val="-7.4766355140186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46CF-4631-9881-75CFE2FFE1C0}"/>
                </c:ext>
              </c:extLst>
            </c:dLbl>
            <c:dLbl>
              <c:idx val="6"/>
              <c:delete val="1"/>
              <c:extLst>
                <c:ext xmlns:c15="http://schemas.microsoft.com/office/drawing/2012/chart" uri="{CE6537A1-D6FC-4f65-9D91-7224C49458BB}"/>
                <c:ext xmlns:c16="http://schemas.microsoft.com/office/drawing/2014/chart" uri="{C3380CC4-5D6E-409C-BE32-E72D297353CC}">
                  <c16:uniqueId val="{0000000D-46CF-4631-9881-75CFE2FFE1C0}"/>
                </c:ext>
              </c:extLst>
            </c:dLbl>
            <c:dLbl>
              <c:idx val="7"/>
              <c:layout>
                <c:manualLayout>
                  <c:x val="0.23064091669220671"/>
                  <c:y val="2.848242100578549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6CF-4631-9881-75CFE2FFE1C0}"/>
                </c:ext>
              </c:extLst>
            </c:dLbl>
            <c:dLbl>
              <c:idx val="8"/>
              <c:layout>
                <c:manualLayout>
                  <c:x val="7.7076976706036748E-2"/>
                  <c:y val="-4.299854184893554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46CF-4631-9881-75CFE2FFE1C0}"/>
                </c:ext>
              </c:extLst>
            </c:dLbl>
            <c:dLbl>
              <c:idx val="9"/>
              <c:layout>
                <c:manualLayout>
                  <c:x val="0.15630210883273513"/>
                  <c:y val="5.34045393858477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46CF-4631-9881-75CFE2FFE1C0}"/>
                </c:ext>
              </c:extLst>
            </c:dLbl>
            <c:dLbl>
              <c:idx val="10"/>
              <c:layout>
                <c:manualLayout>
                  <c:x val="0.21920417702151879"/>
                  <c:y val="-2.314196706720071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46CF-4631-9881-75CFE2FFE1C0}"/>
                </c:ext>
              </c:extLst>
            </c:dLbl>
            <c:dLbl>
              <c:idx val="11"/>
              <c:layout>
                <c:manualLayout>
                  <c:x val="0.24207765636289466"/>
                  <c:y val="8.01068090787716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46CF-4631-9881-75CFE2FFE1C0}"/>
                </c:ext>
              </c:extLst>
            </c:dLbl>
            <c:dLbl>
              <c:idx val="12"/>
              <c:layout>
                <c:manualLayout>
                  <c:x val="8.3869424251711538E-2"/>
                  <c:y val="8.544726301735647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9-46CF-4631-9881-75CFE2FFE1C0}"/>
                </c:ext>
              </c:extLst>
            </c:dLbl>
            <c:dLbl>
              <c:idx val="14"/>
              <c:layout>
                <c:manualLayout>
                  <c:x val="-0.20776743735083089"/>
                  <c:y val="4.450378282153982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D-46CF-4631-9881-75CFE2FFE1C0}"/>
                </c:ext>
              </c:extLst>
            </c:dLbl>
            <c:dLbl>
              <c:idx val="15"/>
              <c:layout>
                <c:manualLayout>
                  <c:x val="-0.2039551907939349"/>
                  <c:y val="-5.3404539385847796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F-46CF-4631-9881-75CFE2FFE1C0}"/>
                </c:ext>
              </c:extLst>
            </c:dLbl>
            <c:dLbl>
              <c:idx val="16"/>
              <c:delete val="1"/>
              <c:extLst>
                <c:ext xmlns:c15="http://schemas.microsoft.com/office/drawing/2012/chart" uri="{CE6537A1-D6FC-4f65-9D91-7224C49458BB}"/>
                <c:ext xmlns:c16="http://schemas.microsoft.com/office/drawing/2014/chart" uri="{C3380CC4-5D6E-409C-BE32-E72D297353CC}">
                  <c16:uniqueId val="{00000021-46CF-4631-9881-75CFE2FFE1C0}"/>
                </c:ext>
              </c:extLst>
            </c:dLbl>
            <c:dLbl>
              <c:idx val="17"/>
              <c:layout>
                <c:manualLayout>
                  <c:x val="-0.17345721833876707"/>
                  <c:y val="-3.91952875049497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23-46CF-4631-9881-75CFE2FFE1C0}"/>
                </c:ext>
              </c:extLst>
            </c:dLbl>
            <c:numFmt formatCode="0.00%" sourceLinked="0"/>
            <c:spPr>
              <a:noFill/>
              <a:ln>
                <a:noFill/>
              </a:ln>
              <a:effectLst/>
            </c:spPr>
            <c:txPr>
              <a:bodyPr rot="0" spcFirstLastPara="1" vertOverflow="ellipsis" vert="horz" wrap="square" anchor="ctr" anchorCtr="1"/>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(Лист3!$B$5:$B$11,Лист3!$B$13,Лист3!$B$15:$B$18,Лист3!$B$20,Лист3!$B$23,Лист3!$B$32,Лист3!$B$35:$B$37)</c:f>
              <c:strCache>
                <c:ptCount val="18"/>
                <c:pt idx="0">
                  <c:v>Налог на доходы физических лиц - по нормативу 7%</c:v>
                </c:pt>
                <c:pt idx="1">
                  <c:v>Акцизы по подакцизным товарам (продукции), производимым на территории Российской Федерации</c:v>
                </c:pt>
                <c:pt idx="2">
                  <c:v>Единый сельскохозяйственный налог - по нормативу 50%</c:v>
                </c:pt>
                <c:pt idx="3">
                  <c:v>Налог на имущество физических лиц - по нормативу 100%</c:v>
                </c:pt>
                <c:pt idx="4">
                  <c:v>Земельный налог - по нормативу 100%</c:v>
                </c:pt>
                <c:pt idx="5">
                  <c:v>Государственная пошлина за совершение нотариальных действий (за исключением действий, совершаемых консульскими учреждениями Российской Федерации)</c:v>
                </c:pt>
                <c:pt idx="6">
                  <c:v>Задолженность и перерасчеты по отмененным налогам, сборам и иным обязательным платежам</c:v>
                </c:pt>
                <c:pt idx="7">
                  <c:v>Доходы от использования имущества, находящегося в государственной и муниципальной собственности</c:v>
                </c:pt>
                <c:pt idx="8">
                  <c:v>Доходы от оказания платных услуг (работ) и компенсации затрат государства</c:v>
                </c:pt>
                <c:pt idx="9">
                  <c:v>Доходы от продажи материальных и нематериальных активов</c:v>
                </c:pt>
                <c:pt idx="10">
                  <c:v>Штрафы, санкции, возмещение ущерба</c:v>
                </c:pt>
                <c:pt idx="11">
                  <c:v>Прочие неналоговые доходы (невыясненные поступления)</c:v>
                </c:pt>
                <c:pt idx="12">
                  <c:v>ДОТАЦИИ</c:v>
                </c:pt>
                <c:pt idx="13">
                  <c:v>СУБСИДИИ</c:v>
                </c:pt>
                <c:pt idx="14">
                  <c:v>СУБВЕНЦИИ </c:v>
                </c:pt>
                <c:pt idx="15">
                  <c:v>Иные межбюджетные трансферты (в том числе по решению вопросов местного значения в соответствии с заключенными соглашениями; трансферты, передавваемые бюджетам на поддержку отрасли культуры)</c:v>
                </c:pt>
                <c:pt idx="16">
                  <c:v>БЕЗВОЗМЕЗДНЫЕ ПОСТУПЛЕНИЯ  ОТ ГОСУДАРСТВЕННЫХ (МУНИЦИПАЛЬНЫХ)  ОРГАНИЗАЦИЙ</c:v>
                </c:pt>
                <c:pt idx="17">
                  <c:v>ПРОЧИЕ БЕЗВОЗМЕЗДНЫЕ ПОСТУПЛЕНИЯ</c:v>
                </c:pt>
              </c:strCache>
            </c:strRef>
          </c:cat>
          <c:val>
            <c:numRef>
              <c:f>(Лист3!$C$5:$C$11,Лист3!$C$13,Лист3!$C$15:$C$18,Лист3!$C$20,Лист3!$C$23,Лист3!$C$32,Лист3!$C$35:$C$37)</c:f>
              <c:numCache>
                <c:formatCode>#,##0.00</c:formatCode>
                <c:ptCount val="18"/>
                <c:pt idx="0">
                  <c:v>15754.223</c:v>
                </c:pt>
                <c:pt idx="1">
                  <c:v>23098.338</c:v>
                </c:pt>
                <c:pt idx="2">
                  <c:v>3669.2829999999999</c:v>
                </c:pt>
                <c:pt idx="3">
                  <c:v>6567.8019999999997</c:v>
                </c:pt>
                <c:pt idx="4">
                  <c:v>32749.360000000001</c:v>
                </c:pt>
                <c:pt idx="5">
                  <c:v>57.527000000000001</c:v>
                </c:pt>
                <c:pt idx="6">
                  <c:v>0</c:v>
                </c:pt>
                <c:pt idx="7">
                  <c:v>215.03299999999999</c:v>
                </c:pt>
                <c:pt idx="8">
                  <c:v>3400.547</c:v>
                </c:pt>
                <c:pt idx="9">
                  <c:v>2088.0630000000001</c:v>
                </c:pt>
                <c:pt idx="10">
                  <c:v>1102.175</c:v>
                </c:pt>
                <c:pt idx="11">
                  <c:v>1141.75</c:v>
                </c:pt>
                <c:pt idx="12">
                  <c:v>84284.98</c:v>
                </c:pt>
                <c:pt idx="13">
                  <c:v>587387.39100000006</c:v>
                </c:pt>
                <c:pt idx="14">
                  <c:v>1303.5</c:v>
                </c:pt>
                <c:pt idx="15">
                  <c:v>10845.727999999999</c:v>
                </c:pt>
                <c:pt idx="16">
                  <c:v>0</c:v>
                </c:pt>
                <c:pt idx="17">
                  <c:v>984.13</c:v>
                </c:pt>
              </c:numCache>
            </c:numRef>
          </c:val>
          <c:extLst>
            <c:ext xmlns:c16="http://schemas.microsoft.com/office/drawing/2014/chart" uri="{C3380CC4-5D6E-409C-BE32-E72D297353CC}">
              <c16:uniqueId val="{00000024-46CF-4631-9881-75CFE2FFE1C0}"/>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11192425696462925"/>
          <c:y val="0.41064719126488081"/>
          <c:w val="0.7549838519255726"/>
          <c:h val="0.5893528324933824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C9A-4CCF-915A-BE7C87DC517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C9A-4CCF-915A-BE7C87DC517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C9A-4CCF-915A-BE7C87DC517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C9A-4CCF-915A-BE7C87DC517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C9A-4CCF-915A-BE7C87DC517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C9A-4CCF-915A-BE7C87DC517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C9A-4CCF-915A-BE7C87DC517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FC9A-4CCF-915A-BE7C87DC517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FC9A-4CCF-915A-BE7C87DC5178}"/>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FC9A-4CCF-915A-BE7C87DC5178}"/>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FC9A-4CCF-915A-BE7C87DC5178}"/>
              </c:ext>
            </c:extLst>
          </c:dPt>
          <c:dLbls>
            <c:dLbl>
              <c:idx val="1"/>
              <c:layout>
                <c:manualLayout>
                  <c:x val="0.10635643720641316"/>
                  <c:y val="-5.726351997385417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C9A-4CCF-915A-BE7C87DC5178}"/>
                </c:ext>
              </c:extLst>
            </c:dLbl>
            <c:dLbl>
              <c:idx val="2"/>
              <c:layout>
                <c:manualLayout>
                  <c:x val="0.16034319957347046"/>
                  <c:y val="9.539151760827992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C9A-4CCF-915A-BE7C87DC5178}"/>
                </c:ext>
              </c:extLst>
            </c:dLbl>
            <c:dLbl>
              <c:idx val="4"/>
              <c:layout>
                <c:manualLayout>
                  <c:x val="3.4515090451101932E-2"/>
                  <c:y val="8.917592485129482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C9A-4CCF-915A-BE7C87DC5178}"/>
                </c:ext>
              </c:extLst>
            </c:dLbl>
            <c:dLbl>
              <c:idx val="6"/>
              <c:layout>
                <c:manualLayout>
                  <c:x val="-6.309423566211729E-2"/>
                  <c:y val="5.668073571876421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C9A-4CCF-915A-BE7C87DC5178}"/>
                </c:ext>
              </c:extLst>
            </c:dLbl>
            <c:numFmt formatCode="0.00%" sourceLinked="0"/>
            <c:spPr>
              <a:noFill/>
              <a:ln>
                <a:noFill/>
              </a:ln>
              <a:effectLst/>
            </c:spPr>
            <c:txPr>
              <a:bodyPr rot="0" spcFirstLastPara="1" vertOverflow="ellipsis" vert="horz" wrap="square" anchor="ctr" anchorCtr="1"/>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Лист1!$B$44:$B$54</c:f>
              <c:strCache>
                <c:ptCount val="11"/>
                <c:pt idx="0">
                  <c:v>Общегосударственные вопросы</c:v>
                </c:pt>
                <c:pt idx="1">
                  <c:v>Национальная оборона</c:v>
                </c:pt>
                <c:pt idx="2">
                  <c:v>Национальная безопасность и правоохранительная деятельность</c:v>
                </c:pt>
                <c:pt idx="3">
                  <c:v>Национальная экономика</c:v>
                </c:pt>
                <c:pt idx="4">
                  <c:v>Жилищно-коммунальное хозяйство</c:v>
                </c:pt>
                <c:pt idx="5">
                  <c:v>Охрана окружающей среды</c:v>
                </c:pt>
                <c:pt idx="6">
                  <c:v>Культура, кинематография</c:v>
                </c:pt>
                <c:pt idx="7">
                  <c:v>Социальная политика</c:v>
                </c:pt>
                <c:pt idx="8">
                  <c:v>Физическая культура и спорт</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Лист1!$E$44:$E$54</c:f>
              <c:numCache>
                <c:formatCode>#,##0.00</c:formatCode>
                <c:ptCount val="11"/>
                <c:pt idx="0">
                  <c:v>111019635.03</c:v>
                </c:pt>
                <c:pt idx="1">
                  <c:v>1302800</c:v>
                </c:pt>
                <c:pt idx="2">
                  <c:v>796251.6</c:v>
                </c:pt>
                <c:pt idx="3">
                  <c:v>244384531.84</c:v>
                </c:pt>
                <c:pt idx="4">
                  <c:v>37018836.149999999</c:v>
                </c:pt>
                <c:pt idx="6">
                  <c:v>346299230.58999997</c:v>
                </c:pt>
                <c:pt idx="7">
                  <c:v>1346313</c:v>
                </c:pt>
                <c:pt idx="8">
                  <c:v>30805904.239999998</c:v>
                </c:pt>
                <c:pt idx="9">
                  <c:v>380526.19</c:v>
                </c:pt>
                <c:pt idx="10">
                  <c:v>580415.55000000005</c:v>
                </c:pt>
              </c:numCache>
            </c:numRef>
          </c:val>
          <c:extLst>
            <c:ext xmlns:c16="http://schemas.microsoft.com/office/drawing/2014/chart" uri="{C3380CC4-5D6E-409C-BE32-E72D297353CC}">
              <c16:uniqueId val="{00000016-FC9A-4CCF-915A-BE7C87DC517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279046458296583"/>
          <c:y val="3.5735560161759904E-2"/>
          <c:w val="0.57823129251700678"/>
          <c:h val="0.28107119217213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20A-4ACE-A750-DB0E1B7CBB4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20A-4ACE-A750-DB0E1B7CBB4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20A-4ACE-A750-DB0E1B7CBB4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B20A-4ACE-A750-DB0E1B7CBB4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B20A-4ACE-A750-DB0E1B7CBB4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B20A-4ACE-A750-DB0E1B7CBB4D}"/>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B20A-4ACE-A750-DB0E1B7CBB4D}"/>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B20A-4ACE-A750-DB0E1B7CBB4D}"/>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B20A-4ACE-A750-DB0E1B7CBB4D}"/>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B20A-4ACE-A750-DB0E1B7CBB4D}"/>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B20A-4ACE-A750-DB0E1B7CBB4D}"/>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B20A-4ACE-A750-DB0E1B7CBB4D}"/>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B20A-4ACE-A750-DB0E1B7CBB4D}"/>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B20A-4ACE-A750-DB0E1B7CBB4D}"/>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B20A-4ACE-A750-DB0E1B7CBB4D}"/>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B20A-4ACE-A750-DB0E1B7CBB4D}"/>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B20A-4ACE-A750-DB0E1B7CBB4D}"/>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B20A-4ACE-A750-DB0E1B7CBB4D}"/>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B20A-4ACE-A750-DB0E1B7CBB4D}"/>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B20A-4ACE-A750-DB0E1B7CBB4D}"/>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B20A-4ACE-A750-DB0E1B7CBB4D}"/>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B20A-4ACE-A750-DB0E1B7CBB4D}"/>
              </c:ext>
            </c:extLst>
          </c:dPt>
          <c:dPt>
            <c:idx val="22"/>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B20A-4ACE-A750-DB0E1B7CBB4D}"/>
              </c:ext>
            </c:extLst>
          </c:dPt>
          <c:dPt>
            <c:idx val="23"/>
            <c:bubble3D val="0"/>
            <c:spPr>
              <a:solidFill>
                <a:schemeClr val="accent6">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B20A-4ACE-A750-DB0E1B7CBB4D}"/>
              </c:ext>
            </c:extLst>
          </c:dPt>
          <c:dPt>
            <c:idx val="24"/>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1-B20A-4ACE-A750-DB0E1B7CBB4D}"/>
              </c:ext>
            </c:extLst>
          </c:dPt>
          <c:dPt>
            <c:idx val="25"/>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3-B20A-4ACE-A750-DB0E1B7CBB4D}"/>
              </c:ext>
            </c:extLst>
          </c:dPt>
          <c:dPt>
            <c:idx val="26"/>
            <c:bubble3D val="0"/>
            <c:spPr>
              <a:solidFill>
                <a:schemeClr val="accent3">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5-B20A-4ACE-A750-DB0E1B7CBB4D}"/>
              </c:ext>
            </c:extLst>
          </c:dPt>
          <c:dPt>
            <c:idx val="27"/>
            <c:bubble3D val="0"/>
            <c:spPr>
              <a:solidFill>
                <a:schemeClr val="accent4">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7-B20A-4ACE-A750-DB0E1B7CBB4D}"/>
              </c:ext>
            </c:extLst>
          </c:dPt>
          <c:dPt>
            <c:idx val="28"/>
            <c:bubble3D val="0"/>
            <c:spPr>
              <a:solidFill>
                <a:schemeClr val="accent5">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9-B20A-4ACE-A750-DB0E1B7CBB4D}"/>
              </c:ext>
            </c:extLst>
          </c:dPt>
          <c:dPt>
            <c:idx val="29"/>
            <c:bubble3D val="0"/>
            <c:spPr>
              <a:solidFill>
                <a:schemeClr val="accent6">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B-B20A-4ACE-A750-DB0E1B7CBB4D}"/>
              </c:ext>
            </c:extLst>
          </c:dPt>
          <c:dPt>
            <c:idx val="30"/>
            <c:bubble3D val="0"/>
            <c:spPr>
              <a:solidFill>
                <a:schemeClr val="accent1">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D-B20A-4ACE-A750-DB0E1B7CBB4D}"/>
              </c:ext>
            </c:extLst>
          </c:dPt>
          <c:dPt>
            <c:idx val="31"/>
            <c:bubble3D val="0"/>
            <c:spPr>
              <a:solidFill>
                <a:schemeClr val="accent2">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F-B20A-4ACE-A750-DB0E1B7CBB4D}"/>
              </c:ext>
            </c:extLst>
          </c:dPt>
          <c:dPt>
            <c:idx val="32"/>
            <c:bubble3D val="0"/>
            <c:spPr>
              <a:solidFill>
                <a:schemeClr val="accent3">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41-B20A-4ACE-A750-DB0E1B7CBB4D}"/>
              </c:ext>
            </c:extLst>
          </c:dPt>
          <c:dPt>
            <c:idx val="33"/>
            <c:bubble3D val="0"/>
            <c:spPr>
              <a:solidFill>
                <a:schemeClr val="accent4">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43-B20A-4ACE-A750-DB0E1B7CBB4D}"/>
              </c:ext>
            </c:extLst>
          </c:dPt>
          <c:dPt>
            <c:idx val="34"/>
            <c:bubble3D val="0"/>
            <c:spPr>
              <a:solidFill>
                <a:schemeClr val="accent5">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45-B20A-4ACE-A750-DB0E1B7CBB4D}"/>
              </c:ext>
            </c:extLst>
          </c:dPt>
          <c:dPt>
            <c:idx val="35"/>
            <c:bubble3D val="0"/>
            <c:spPr>
              <a:solidFill>
                <a:schemeClr val="accent6">
                  <a:lumMod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47-B20A-4ACE-A750-DB0E1B7CBB4D}"/>
              </c:ext>
            </c:extLst>
          </c:dPt>
          <c:dPt>
            <c:idx val="36"/>
            <c:bubble3D val="0"/>
            <c:spPr>
              <a:solidFill>
                <a:schemeClr val="accent1">
                  <a:lumMod val="70000"/>
                  <a:lumOff val="3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49-B20A-4ACE-A750-DB0E1B7CBB4D}"/>
              </c:ext>
            </c:extLst>
          </c:dPt>
          <c:dPt>
            <c:idx val="37"/>
            <c:bubble3D val="0"/>
            <c:spPr>
              <a:solidFill>
                <a:schemeClr val="accent2">
                  <a:lumMod val="70000"/>
                  <a:lumOff val="3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4B-B20A-4ACE-A750-DB0E1B7CBB4D}"/>
              </c:ext>
            </c:extLst>
          </c:dPt>
          <c:dPt>
            <c:idx val="38"/>
            <c:bubble3D val="0"/>
            <c:spPr>
              <a:solidFill>
                <a:schemeClr val="accent3">
                  <a:lumMod val="70000"/>
                  <a:lumOff val="3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4D-B20A-4ACE-A750-DB0E1B7CBB4D}"/>
              </c:ext>
            </c:extLst>
          </c:dPt>
          <c:dPt>
            <c:idx val="39"/>
            <c:bubble3D val="0"/>
            <c:spPr>
              <a:solidFill>
                <a:schemeClr val="accent4">
                  <a:lumMod val="70000"/>
                  <a:lumOff val="3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4F-B20A-4ACE-A750-DB0E1B7CBB4D}"/>
              </c:ext>
            </c:extLst>
          </c:dPt>
          <c:dPt>
            <c:idx val="40"/>
            <c:bubble3D val="0"/>
            <c:spPr>
              <a:solidFill>
                <a:schemeClr val="accent5">
                  <a:lumMod val="70000"/>
                  <a:lumOff val="3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51-B20A-4ACE-A750-DB0E1B7CBB4D}"/>
              </c:ext>
            </c:extLst>
          </c:dPt>
          <c:dPt>
            <c:idx val="41"/>
            <c:bubble3D val="0"/>
            <c:spPr>
              <a:solidFill>
                <a:schemeClr val="accent6">
                  <a:lumMod val="70000"/>
                  <a:lumOff val="3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53-B20A-4ACE-A750-DB0E1B7CBB4D}"/>
              </c:ext>
            </c:extLst>
          </c:dPt>
          <c:dPt>
            <c:idx val="42"/>
            <c:bubble3D val="0"/>
            <c:spPr>
              <a:solidFill>
                <a:schemeClr val="accent1">
                  <a:lumMod val="7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55-B20A-4ACE-A750-DB0E1B7CBB4D}"/>
              </c:ext>
            </c:extLst>
          </c:dPt>
          <c:dPt>
            <c:idx val="43"/>
            <c:bubble3D val="0"/>
            <c:spPr>
              <a:solidFill>
                <a:schemeClr val="accent2">
                  <a:lumMod val="7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57-B20A-4ACE-A750-DB0E1B7CBB4D}"/>
              </c:ext>
            </c:extLst>
          </c:dPt>
          <c:dPt>
            <c:idx val="44"/>
            <c:bubble3D val="0"/>
            <c:spPr>
              <a:solidFill>
                <a:schemeClr val="accent3">
                  <a:lumMod val="7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59-B20A-4ACE-A750-DB0E1B7CBB4D}"/>
              </c:ext>
            </c:extLst>
          </c:dPt>
          <c:dPt>
            <c:idx val="45"/>
            <c:bubble3D val="0"/>
            <c:spPr>
              <a:solidFill>
                <a:schemeClr val="accent4">
                  <a:lumMod val="7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5B-B20A-4ACE-A750-DB0E1B7CBB4D}"/>
              </c:ext>
            </c:extLst>
          </c:dPt>
          <c:dPt>
            <c:idx val="46"/>
            <c:bubble3D val="0"/>
            <c:spPr>
              <a:solidFill>
                <a:schemeClr val="accent5">
                  <a:lumMod val="7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5D-B20A-4ACE-A750-DB0E1B7CBB4D}"/>
              </c:ext>
            </c:extLst>
          </c:dPt>
          <c:dPt>
            <c:idx val="47"/>
            <c:bubble3D val="0"/>
            <c:spPr>
              <a:solidFill>
                <a:schemeClr val="accent6">
                  <a:lumMod val="7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5F-B20A-4ACE-A750-DB0E1B7CBB4D}"/>
              </c:ext>
            </c:extLst>
          </c:dPt>
          <c:dPt>
            <c:idx val="48"/>
            <c:bubble3D val="0"/>
            <c:spPr>
              <a:solidFill>
                <a:schemeClr val="accent1">
                  <a:lumMod val="50000"/>
                  <a:lumOff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61-B20A-4ACE-A750-DB0E1B7CBB4D}"/>
              </c:ext>
            </c:extLst>
          </c:dPt>
          <c:dPt>
            <c:idx val="49"/>
            <c:bubble3D val="0"/>
            <c:spPr>
              <a:solidFill>
                <a:schemeClr val="accent2">
                  <a:lumMod val="50000"/>
                  <a:lumOff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63-B20A-4ACE-A750-DB0E1B7CBB4D}"/>
              </c:ext>
            </c:extLst>
          </c:dPt>
          <c:dPt>
            <c:idx val="50"/>
            <c:bubble3D val="0"/>
            <c:spPr>
              <a:solidFill>
                <a:schemeClr val="accent3">
                  <a:lumMod val="50000"/>
                  <a:lumOff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65-B20A-4ACE-A750-DB0E1B7CBB4D}"/>
              </c:ext>
            </c:extLst>
          </c:dPt>
          <c:dPt>
            <c:idx val="51"/>
            <c:bubble3D val="0"/>
            <c:spPr>
              <a:solidFill>
                <a:schemeClr val="accent4">
                  <a:lumMod val="50000"/>
                  <a:lumOff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67-B20A-4ACE-A750-DB0E1B7CBB4D}"/>
              </c:ext>
            </c:extLst>
          </c:dPt>
          <c:dPt>
            <c:idx val="52"/>
            <c:bubble3D val="0"/>
            <c:spPr>
              <a:solidFill>
                <a:schemeClr val="accent5">
                  <a:lumMod val="50000"/>
                  <a:lumOff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69-B20A-4ACE-A750-DB0E1B7CBB4D}"/>
              </c:ext>
            </c:extLst>
          </c:dPt>
          <c:dPt>
            <c:idx val="53"/>
            <c:bubble3D val="0"/>
            <c:spPr>
              <a:solidFill>
                <a:schemeClr val="accent6">
                  <a:lumMod val="50000"/>
                  <a:lumOff val="5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6B-B20A-4ACE-A750-DB0E1B7CBB4D}"/>
              </c:ext>
            </c:extLst>
          </c:dPt>
          <c:dPt>
            <c:idx val="54"/>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6D-B20A-4ACE-A750-DB0E1B7CBB4D}"/>
              </c:ext>
            </c:extLst>
          </c:dPt>
          <c:dPt>
            <c:idx val="55"/>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6F-B20A-4ACE-A750-DB0E1B7CBB4D}"/>
              </c:ext>
            </c:extLst>
          </c:dPt>
          <c:dPt>
            <c:idx val="56"/>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71-B20A-4ACE-A750-DB0E1B7CBB4D}"/>
              </c:ext>
            </c:extLst>
          </c:dPt>
          <c:dPt>
            <c:idx val="57"/>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73-B20A-4ACE-A750-DB0E1B7CBB4D}"/>
              </c:ext>
            </c:extLst>
          </c:dPt>
          <c:dPt>
            <c:idx val="58"/>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75-B20A-4ACE-A750-DB0E1B7CBB4D}"/>
              </c:ext>
            </c:extLst>
          </c:dPt>
          <c:dPt>
            <c:idx val="59"/>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77-B20A-4ACE-A750-DB0E1B7CBB4D}"/>
              </c:ext>
            </c:extLst>
          </c:dPt>
          <c:dPt>
            <c:idx val="60"/>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79-B20A-4ACE-A750-DB0E1B7CBB4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'[Зарегистрированные ЮЛ и ИП.xlsx]ЮЛ МСП и ИП все'!$A$9:$A$69</c:f>
              <c:strCache>
                <c:ptCount val="61"/>
                <c:pt idx="0">
                  <c:v>растениеводство и животноводство, охота и предоставление соответствующих услуг в этих областях</c:v>
                </c:pt>
                <c:pt idx="1">
                  <c:v>лесоводство и лесозаготовки</c:v>
                </c:pt>
                <c:pt idx="2">
                  <c:v>добыча металлических руд</c:v>
                </c:pt>
                <c:pt idx="3">
                  <c:v>добыча прочих полезных ископаемых</c:v>
                </c:pt>
                <c:pt idx="4">
                  <c:v>производство пищевых продуктов</c:v>
                </c:pt>
                <c:pt idx="5">
                  <c:v>производство текстильных изделий</c:v>
                </c:pt>
                <c:pt idx="6">
                  <c:v>производство одежды</c:v>
                </c:pt>
                <c:pt idx="7">
                  <c:v>производство кожи и изделий из кожи</c:v>
                </c:pt>
                <c:pt idx="8">
                  <c:v>обработка древесины и производство изделий из дерева и пробки, кроме мебели, производство изделий из соломки и материалов для плетения</c:v>
                </c:pt>
                <c:pt idx="9">
                  <c:v>деятельность полиграфическая и копирование носителей информации</c:v>
                </c:pt>
                <c:pt idx="10">
                  <c:v>производство кокса и нефтепродуктов</c:v>
                </c:pt>
                <c:pt idx="11">
                  <c:v>производство химических веществ и химических продуктов</c:v>
                </c:pt>
                <c:pt idx="12">
                  <c:v>производство резиновых и пластмассовых изделий</c:v>
                </c:pt>
                <c:pt idx="13">
                  <c:v>производство прочей неметаллической минеральной продукции</c:v>
                </c:pt>
                <c:pt idx="14">
                  <c:v>производство готовых металлических изделий, кроме машин и оборудования</c:v>
                </c:pt>
                <c:pt idx="15">
                  <c:v>производство электрического оборудования</c:v>
                </c:pt>
                <c:pt idx="16">
                  <c:v>производство машин и оборудования, не включенных в другие группировки</c:v>
                </c:pt>
                <c:pt idx="17">
                  <c:v>производство мебели</c:v>
                </c:pt>
                <c:pt idx="18">
                  <c:v>производство прочих готовых изделий</c:v>
                </c:pt>
                <c:pt idx="19">
                  <c:v>ремонт и монтаж машин и оборудования</c:v>
                </c:pt>
                <c:pt idx="20">
                  <c:v>обеспечение электрической энергией, газом и паром; кондиционирование воздуха</c:v>
                </c:pt>
                <c:pt idx="21">
                  <c:v>сбор и обработка сточных вод</c:v>
                </c:pt>
                <c:pt idx="22">
                  <c:v>сбор, обработка и утилизация отходов; обработка вторичного сырья</c:v>
                </c:pt>
                <c:pt idx="23">
                  <c:v>строительство зданий</c:v>
                </c:pt>
                <c:pt idx="24">
                  <c:v>строительство инженерных сооружений</c:v>
                </c:pt>
                <c:pt idx="25">
                  <c:v>работы строительные специализированные</c:v>
                </c:pt>
                <c:pt idx="26">
                  <c:v>торговля оптовая и розничная автотранспортными средствами и мотоциклами и их ремонт</c:v>
                </c:pt>
                <c:pt idx="27">
                  <c:v>торговля оптовая, кроме оптовой торговли автотранспортными средствами и мотоциклами</c:v>
                </c:pt>
                <c:pt idx="28">
                  <c:v>торговля розничная, кроме торговли автотранспортными средствами и мотоциклами</c:v>
                </c:pt>
                <c:pt idx="29">
                  <c:v>деятельность сухопутного и трубопроводного транспорта</c:v>
                </c:pt>
                <c:pt idx="30">
                  <c:v>деятельность водного транспорта</c:v>
                </c:pt>
                <c:pt idx="31">
                  <c:v>складское хозяйство и вспомогательная транспортная деятельность</c:v>
                </c:pt>
                <c:pt idx="32">
                  <c:v>деятельность по предоставлению мест для временного проживания</c:v>
                </c:pt>
                <c:pt idx="33">
                  <c:v>деятельность по предоставлению продуктов питания и напитков</c:v>
                </c:pt>
                <c:pt idx="34">
                  <c:v>деятельность издательская</c:v>
                </c:pt>
                <c:pt idx="35">
                  <c:v>деятельность в сфере телекоммуникаций</c:v>
                </c:pt>
                <c:pt idx="36">
                  <c:v>разработка компьютерного программного обеспечения, консультационные услуги в данной области и другие сопутствующие услуги</c:v>
                </c:pt>
                <c:pt idx="37">
                  <c:v>деятельность в области информационных технологий</c:v>
                </c:pt>
                <c:pt idx="38">
                  <c:v>деятельность по предоставлению финансовых услуг, кроме услуг по страхованию и пенсионному обеспечению</c:v>
                </c:pt>
                <c:pt idx="39">
                  <c:v>деятельность вспомогательная в сфере финансовых услуг и страхования</c:v>
                </c:pt>
                <c:pt idx="40">
                  <c:v>операции с недвижимым имуществом</c:v>
                </c:pt>
                <c:pt idx="41">
                  <c:v>деятельность в области права и бухгалтерского учета</c:v>
                </c:pt>
                <c:pt idx="42">
                  <c:v>деятельность головных офисов; консультирование по вопросам управления</c:v>
                </c:pt>
                <c:pt idx="43">
                  <c:v>деятельность в области архитектуры и инженерно-технического проектирования; технических испытаний, исследований и анализа</c:v>
                </c:pt>
                <c:pt idx="44">
                  <c:v>научные исследования и разработки</c:v>
                </c:pt>
                <c:pt idx="45">
                  <c:v>деятельность рекламная и исследование конъюнктуры рынка</c:v>
                </c:pt>
                <c:pt idx="46">
                  <c:v>деятельность профессиональная научная и техническая прочая</c:v>
                </c:pt>
                <c:pt idx="47">
                  <c:v>деятельность ветеринарная</c:v>
                </c:pt>
                <c:pt idx="48">
                  <c:v>аренда и лизинг</c:v>
                </c:pt>
                <c:pt idx="49">
                  <c:v>деятельность туристических агентств и прочих организаций, предоставляющих услуги в сфере туризма</c:v>
                </c:pt>
                <c:pt idx="50">
                  <c:v>деятельность по обеспечению безопасности и проведению расследований</c:v>
                </c:pt>
                <c:pt idx="51">
                  <c:v>деятельность по обслуживанию зданий и территорий</c:v>
                </c:pt>
                <c:pt idx="52">
                  <c:v>деятельность административно-хозяйственная, вспомогательная деятельность по обеспечению функционирования организации, деятельность по предоставлению прочих вспомогательных услуг для бизнеса</c:v>
                </c:pt>
                <c:pt idx="53">
                  <c:v>образование</c:v>
                </c:pt>
                <c:pt idx="54">
                  <c:v>деятельность в области здравоохранения</c:v>
                </c:pt>
                <c:pt idx="55">
                  <c:v>предоставление социальных услуг без обеспечения проживания</c:v>
                </c:pt>
                <c:pt idx="56">
                  <c:v>деятельность творческая, деятельность в области искусства и организации развлечений</c:v>
                </c:pt>
                <c:pt idx="57">
                  <c:v>деятельность библиотек, архивов, музеев и прочих объектов культуры</c:v>
                </c:pt>
                <c:pt idx="58">
                  <c:v>деятельность в области спорта, отдыха и развлечений</c:v>
                </c:pt>
                <c:pt idx="59">
                  <c:v>ремонт компьютеров, предметов личного потребления и хозяйственно-бытового назначения</c:v>
                </c:pt>
                <c:pt idx="60">
                  <c:v>деятельность по предоставлению прочих персональных услуг</c:v>
                </c:pt>
              </c:strCache>
            </c:strRef>
          </c:cat>
          <c:val>
            <c:numRef>
              <c:f>'[Зарегистрированные ЮЛ и ИП.xlsx]ЮЛ МСП и ИП все'!$Q$9:$Q$69</c:f>
              <c:numCache>
                <c:formatCode>0.00</c:formatCode>
                <c:ptCount val="61"/>
                <c:pt idx="0">
                  <c:v>2.9891304347826089</c:v>
                </c:pt>
                <c:pt idx="1">
                  <c:v>0.99637681159420288</c:v>
                </c:pt>
                <c:pt idx="2">
                  <c:v>9.0579710144927536E-2</c:v>
                </c:pt>
                <c:pt idx="3">
                  <c:v>0.18115942028985507</c:v>
                </c:pt>
                <c:pt idx="4">
                  <c:v>0.99637681159420288</c:v>
                </c:pt>
                <c:pt idx="5">
                  <c:v>0.36231884057971014</c:v>
                </c:pt>
                <c:pt idx="6">
                  <c:v>0.36231884057971014</c:v>
                </c:pt>
                <c:pt idx="7">
                  <c:v>0.18115942028985507</c:v>
                </c:pt>
                <c:pt idx="8">
                  <c:v>1.2681159420289856</c:v>
                </c:pt>
                <c:pt idx="9">
                  <c:v>0.27173913043478259</c:v>
                </c:pt>
                <c:pt idx="10">
                  <c:v>9.0579710144927536E-2</c:v>
                </c:pt>
                <c:pt idx="11">
                  <c:v>9.0579710144927536E-2</c:v>
                </c:pt>
                <c:pt idx="12">
                  <c:v>0.63405797101449279</c:v>
                </c:pt>
                <c:pt idx="13">
                  <c:v>0.27173913043478259</c:v>
                </c:pt>
                <c:pt idx="14">
                  <c:v>0.63405797101449279</c:v>
                </c:pt>
                <c:pt idx="15">
                  <c:v>0.18115942028985507</c:v>
                </c:pt>
                <c:pt idx="16">
                  <c:v>9.0579710144927536E-2</c:v>
                </c:pt>
                <c:pt idx="17">
                  <c:v>0.45289855072463769</c:v>
                </c:pt>
                <c:pt idx="18">
                  <c:v>0.45289855072463769</c:v>
                </c:pt>
                <c:pt idx="19">
                  <c:v>0.54347826086956519</c:v>
                </c:pt>
                <c:pt idx="20">
                  <c:v>0.27173913043478259</c:v>
                </c:pt>
                <c:pt idx="21">
                  <c:v>0.45289855072463769</c:v>
                </c:pt>
                <c:pt idx="22">
                  <c:v>0.18115942028985507</c:v>
                </c:pt>
                <c:pt idx="23">
                  <c:v>6.5217391304347823</c:v>
                </c:pt>
                <c:pt idx="24">
                  <c:v>0.90579710144927539</c:v>
                </c:pt>
                <c:pt idx="25">
                  <c:v>5.6159420289855069</c:v>
                </c:pt>
                <c:pt idx="26">
                  <c:v>3.8949275362318843</c:v>
                </c:pt>
                <c:pt idx="27">
                  <c:v>4.8913043478260869</c:v>
                </c:pt>
                <c:pt idx="28">
                  <c:v>26.902173913043477</c:v>
                </c:pt>
                <c:pt idx="29">
                  <c:v>12.409420289855072</c:v>
                </c:pt>
                <c:pt idx="30">
                  <c:v>9.0579710144927536E-2</c:v>
                </c:pt>
                <c:pt idx="31">
                  <c:v>0.81521739130434778</c:v>
                </c:pt>
                <c:pt idx="32">
                  <c:v>0.45289855072463769</c:v>
                </c:pt>
                <c:pt idx="33">
                  <c:v>2.8985507246376812</c:v>
                </c:pt>
                <c:pt idx="34">
                  <c:v>0.27173913043478259</c:v>
                </c:pt>
                <c:pt idx="35">
                  <c:v>0.18115942028985507</c:v>
                </c:pt>
                <c:pt idx="36">
                  <c:v>1.2681159420289856</c:v>
                </c:pt>
                <c:pt idx="37">
                  <c:v>0.54347826086956519</c:v>
                </c:pt>
                <c:pt idx="38">
                  <c:v>9.0579710144927536E-2</c:v>
                </c:pt>
                <c:pt idx="39">
                  <c:v>0.27173913043478259</c:v>
                </c:pt>
                <c:pt idx="40">
                  <c:v>3.7137681159420288</c:v>
                </c:pt>
                <c:pt idx="41">
                  <c:v>1.9021739130434783</c:v>
                </c:pt>
                <c:pt idx="42">
                  <c:v>0.72463768115942029</c:v>
                </c:pt>
                <c:pt idx="43">
                  <c:v>0.63405797101449279</c:v>
                </c:pt>
                <c:pt idx="44">
                  <c:v>0.18115942028985507</c:v>
                </c:pt>
                <c:pt idx="45">
                  <c:v>1.0869565217391304</c:v>
                </c:pt>
                <c:pt idx="46">
                  <c:v>0.72463768115942029</c:v>
                </c:pt>
                <c:pt idx="47">
                  <c:v>0.18115942028985507</c:v>
                </c:pt>
                <c:pt idx="48">
                  <c:v>0.90579710144927539</c:v>
                </c:pt>
                <c:pt idx="49">
                  <c:v>0.18115942028985507</c:v>
                </c:pt>
                <c:pt idx="50">
                  <c:v>0.45289855072463769</c:v>
                </c:pt>
                <c:pt idx="51">
                  <c:v>0.81521739130434778</c:v>
                </c:pt>
                <c:pt idx="52">
                  <c:v>0.90579710144927539</c:v>
                </c:pt>
                <c:pt idx="53">
                  <c:v>1.7210144927536233</c:v>
                </c:pt>
                <c:pt idx="54">
                  <c:v>0.45289855072463769</c:v>
                </c:pt>
                <c:pt idx="55">
                  <c:v>0.72463768115942029</c:v>
                </c:pt>
                <c:pt idx="56">
                  <c:v>0.18115942028985507</c:v>
                </c:pt>
                <c:pt idx="57">
                  <c:v>9.0579710144927536E-2</c:v>
                </c:pt>
                <c:pt idx="58">
                  <c:v>0.72463768115942029</c:v>
                </c:pt>
                <c:pt idx="59">
                  <c:v>1.5398550724637681</c:v>
                </c:pt>
                <c:pt idx="60">
                  <c:v>2.0833333333333335</c:v>
                </c:pt>
              </c:numCache>
            </c:numRef>
          </c:val>
          <c:extLst>
            <c:ext xmlns:c16="http://schemas.microsoft.com/office/drawing/2014/chart" uri="{C3380CC4-5D6E-409C-BE32-E72D297353CC}">
              <c16:uniqueId val="{0000007A-B20A-4ACE-A750-DB0E1B7CBB4D}"/>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4.9950475964013988E-2"/>
          <c:y val="0.29581387519185109"/>
          <c:w val="0.89556359026550247"/>
          <c:h val="0.70398807402105801"/>
        </c:manualLayout>
      </c:layout>
      <c:overlay val="0"/>
      <c:spPr>
        <a:noFill/>
        <a:ln>
          <a:noFill/>
        </a:ln>
        <a:effectLst/>
      </c:spPr>
      <c:txPr>
        <a:bodyPr rot="0" spcFirstLastPara="1" vertOverflow="ellipsis" vert="horz" wrap="square" anchor="ctr" anchorCtr="1"/>
        <a:lstStyle/>
        <a:p>
          <a:pPr>
            <a:defRPr sz="900" b="0" i="0" u="none" strike="noStrike" kern="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9E074-3712-4F4E-B332-2A40FE838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106</Pages>
  <Words>26355</Words>
  <Characters>150227</Characters>
  <Application>Microsoft Office Word</Application>
  <DocSecurity>0</DocSecurity>
  <Lines>1251</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176230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Microsoft Office</dc:creator>
  <cp:lastModifiedBy>Пользователь</cp:lastModifiedBy>
  <cp:revision>3</cp:revision>
  <cp:lastPrinted>2024-04-24T03:01:00Z</cp:lastPrinted>
  <dcterms:created xsi:type="dcterms:W3CDTF">2024-09-17T00:50:00Z</dcterms:created>
  <dcterms:modified xsi:type="dcterms:W3CDTF">2024-09-17T00:54:00Z</dcterms:modified>
</cp:coreProperties>
</file>