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C31745" w:rsidRPr="00C31745" w:rsidRDefault="00C31745" w:rsidP="00C31745">
      <w:pPr>
        <w:ind w:left="-993" w:firstLine="567"/>
        <w:jc w:val="both"/>
        <w:rPr>
          <w:sz w:val="22"/>
          <w:szCs w:val="22"/>
        </w:rPr>
      </w:pPr>
      <w:r w:rsidRPr="00C31745">
        <w:rPr>
          <w:sz w:val="22"/>
          <w:szCs w:val="22"/>
        </w:rPr>
        <w:t>- в отношении земельного участка 38:06:100104:4103:ЗУ</w:t>
      </w:r>
      <w:proofErr w:type="gramStart"/>
      <w:r w:rsidRPr="00C31745">
        <w:rPr>
          <w:sz w:val="22"/>
          <w:szCs w:val="22"/>
        </w:rPr>
        <w:t>4</w:t>
      </w:r>
      <w:proofErr w:type="gramEnd"/>
      <w:r w:rsidRPr="00C31745">
        <w:rPr>
          <w:sz w:val="22"/>
          <w:szCs w:val="22"/>
        </w:rPr>
        <w:t xml:space="preserve">, площадью 647 </w:t>
      </w:r>
      <w:proofErr w:type="spellStart"/>
      <w:r w:rsidRPr="00C31745">
        <w:rPr>
          <w:sz w:val="22"/>
          <w:szCs w:val="22"/>
        </w:rPr>
        <w:t>кв.м</w:t>
      </w:r>
      <w:proofErr w:type="spellEnd"/>
      <w:r w:rsidRPr="00C31745">
        <w:rPr>
          <w:sz w:val="22"/>
          <w:szCs w:val="22"/>
        </w:rPr>
        <w:t>., образованного в результате перераспределения границ земельных участков с кадастровыми номерами 38:06:100104:4103, 38:06:100104:4104, 38:06:100104:4066, в части уменьшения минимального размера фронтальной  стороны земельного участка с 16 метров до 9,86 метров.</w:t>
      </w:r>
    </w:p>
    <w:p w:rsidR="005F61A9" w:rsidRPr="00496F7E" w:rsidRDefault="00C31745" w:rsidP="00C31745">
      <w:pPr>
        <w:ind w:left="-993" w:firstLine="567"/>
        <w:jc w:val="both"/>
        <w:rPr>
          <w:sz w:val="22"/>
          <w:szCs w:val="22"/>
        </w:rPr>
      </w:pPr>
      <w:r w:rsidRPr="00C31745">
        <w:rPr>
          <w:sz w:val="22"/>
          <w:szCs w:val="22"/>
        </w:rPr>
        <w:t>- в отношении земельного участка 38:06:100104:4104:ЗУ</w:t>
      </w:r>
      <w:proofErr w:type="gramStart"/>
      <w:r w:rsidRPr="00C31745">
        <w:rPr>
          <w:sz w:val="22"/>
          <w:szCs w:val="22"/>
        </w:rPr>
        <w:t>2</w:t>
      </w:r>
      <w:proofErr w:type="gramEnd"/>
      <w:r w:rsidRPr="00C31745">
        <w:rPr>
          <w:sz w:val="22"/>
          <w:szCs w:val="22"/>
        </w:rPr>
        <w:t xml:space="preserve">, площадью 679 </w:t>
      </w:r>
      <w:proofErr w:type="spellStart"/>
      <w:r w:rsidRPr="00C31745">
        <w:rPr>
          <w:sz w:val="22"/>
          <w:szCs w:val="22"/>
        </w:rPr>
        <w:t>кв.м</w:t>
      </w:r>
      <w:proofErr w:type="spellEnd"/>
      <w:r w:rsidRPr="00C31745">
        <w:rPr>
          <w:sz w:val="22"/>
          <w:szCs w:val="22"/>
        </w:rPr>
        <w:t>., образованного в результате перераспределения границ земельных участков с кадастровыми номерами 38:06:100104:4103, 38:06:100104:4104, 38:06:100104:4066, в части уменьшения минимального размера фронтальной  стороны земельного участка с 16 метров до 7,73 метров</w:t>
      </w:r>
      <w:r w:rsidRPr="00C31745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C31745">
        <w:rPr>
          <w:sz w:val="22"/>
          <w:szCs w:val="22"/>
        </w:rPr>
        <w:t>06.12</w:t>
      </w:r>
      <w:r w:rsidR="00311FE8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C31745">
        <w:rPr>
          <w:sz w:val="22"/>
          <w:szCs w:val="22"/>
        </w:rPr>
        <w:t>29.12</w:t>
      </w:r>
      <w:r w:rsidR="0074277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C31745">
        <w:rPr>
          <w:sz w:val="22"/>
          <w:szCs w:val="22"/>
          <w:u w:val="single"/>
        </w:rPr>
        <w:t>06.12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C31745">
        <w:rPr>
          <w:sz w:val="22"/>
          <w:szCs w:val="22"/>
        </w:rPr>
        <w:t>06.12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C31745">
        <w:rPr>
          <w:sz w:val="22"/>
          <w:szCs w:val="22"/>
        </w:rPr>
        <w:t>29</w:t>
      </w:r>
      <w:r w:rsidR="005657E0">
        <w:rPr>
          <w:sz w:val="22"/>
          <w:szCs w:val="22"/>
        </w:rPr>
        <w:t>.12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C31745">
        <w:rPr>
          <w:sz w:val="22"/>
          <w:szCs w:val="22"/>
        </w:rPr>
        <w:t>29</w:t>
      </w:r>
      <w:bookmarkStart w:id="0" w:name="_GoBack"/>
      <w:bookmarkEnd w:id="0"/>
      <w:r w:rsidR="005657E0">
        <w:rPr>
          <w:sz w:val="22"/>
          <w:szCs w:val="22"/>
        </w:rPr>
        <w:t>.12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C31745">
        <w:rPr>
          <w:sz w:val="22"/>
          <w:szCs w:val="22"/>
        </w:rPr>
        <w:t>29</w:t>
      </w:r>
      <w:r w:rsidR="005657E0">
        <w:rPr>
          <w:sz w:val="22"/>
          <w:szCs w:val="22"/>
        </w:rPr>
        <w:t>.12</w:t>
      </w:r>
      <w:r w:rsidR="00A66AD7">
        <w:rPr>
          <w:sz w:val="22"/>
          <w:szCs w:val="22"/>
        </w:rPr>
        <w:t>.2022</w:t>
      </w:r>
      <w:r w:rsidR="005657E0">
        <w:rPr>
          <w:sz w:val="22"/>
          <w:szCs w:val="22"/>
        </w:rPr>
        <w:t xml:space="preserve"> в 16:00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C31745" w:rsidRPr="00C31745">
        <w:rPr>
          <w:sz w:val="22"/>
          <w:szCs w:val="22"/>
        </w:rPr>
        <w:t>06.12.2022 г. по 29.12.2022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311FE8"/>
    <w:rsid w:val="0041314A"/>
    <w:rsid w:val="00463445"/>
    <w:rsid w:val="00496F7E"/>
    <w:rsid w:val="004D6F3A"/>
    <w:rsid w:val="004E517A"/>
    <w:rsid w:val="005657E0"/>
    <w:rsid w:val="005C7A6A"/>
    <w:rsid w:val="005F61A9"/>
    <w:rsid w:val="00632962"/>
    <w:rsid w:val="006541ED"/>
    <w:rsid w:val="0068097F"/>
    <w:rsid w:val="006A6ABF"/>
    <w:rsid w:val="006F2A26"/>
    <w:rsid w:val="00742778"/>
    <w:rsid w:val="00806E0B"/>
    <w:rsid w:val="00887BCD"/>
    <w:rsid w:val="00A66AD7"/>
    <w:rsid w:val="00AE7327"/>
    <w:rsid w:val="00C31745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22</cp:revision>
  <cp:lastPrinted>2022-12-06T05:21:00Z</cp:lastPrinted>
  <dcterms:created xsi:type="dcterms:W3CDTF">2021-01-20T07:36:00Z</dcterms:created>
  <dcterms:modified xsi:type="dcterms:W3CDTF">2022-12-06T05:21:00Z</dcterms:modified>
</cp:coreProperties>
</file>