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6" w:rsidRPr="007A3CF6" w:rsidRDefault="007A3CF6" w:rsidP="007A3CF6">
      <w:pPr>
        <w:ind w:left="-993"/>
        <w:jc w:val="center"/>
        <w:rPr>
          <w:b/>
          <w:sz w:val="24"/>
          <w:szCs w:val="24"/>
        </w:rPr>
      </w:pPr>
      <w:r w:rsidRPr="007A3CF6">
        <w:rPr>
          <w:b/>
          <w:sz w:val="24"/>
          <w:szCs w:val="24"/>
        </w:rPr>
        <w:t xml:space="preserve">Заключение о результатах </w:t>
      </w:r>
    </w:p>
    <w:p w:rsidR="007A3CF6" w:rsidRPr="00705351" w:rsidRDefault="00686283" w:rsidP="00F0082B">
      <w:pPr>
        <w:ind w:left="-993"/>
        <w:jc w:val="center"/>
        <w:rPr>
          <w:b/>
          <w:noProof/>
          <w:sz w:val="24"/>
          <w:szCs w:val="24"/>
        </w:rPr>
      </w:pPr>
      <w:r w:rsidRPr="00686283">
        <w:rPr>
          <w:b/>
          <w:sz w:val="24"/>
          <w:szCs w:val="24"/>
        </w:rPr>
        <w:t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:rsidR="007A3CF6" w:rsidRPr="00705351" w:rsidRDefault="00A767AA" w:rsidP="007A3CF6">
      <w:pPr>
        <w:pStyle w:val="a3"/>
        <w:ind w:left="-993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2116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62C4E" wp14:editId="032E5BC5">
                <wp:simplePos x="0" y="0"/>
                <wp:positionH relativeFrom="column">
                  <wp:posOffset>3677285</wp:posOffset>
                </wp:positionH>
                <wp:positionV relativeFrom="paragraph">
                  <wp:posOffset>121285</wp:posOffset>
                </wp:positionV>
                <wp:extent cx="2374265" cy="1403985"/>
                <wp:effectExtent l="0" t="0" r="266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5BE1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DE6EAE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DE6EAE">
                              <w:rPr>
                                <w:sz w:val="20"/>
                                <w:szCs w:val="20"/>
                              </w:rPr>
                              <w:t>апреля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0513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35BE1"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  <w:p w:rsidR="007A3CF6" w:rsidRPr="00E35BE1" w:rsidRDefault="007A3CF6" w:rsidP="007A3C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55pt;margin-top:9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uwQwIAAEo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" strokecolor="white [3212]">
                <v:textbox style="mso-fit-shape-to-text:t">
                  <w:txbxContent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  <w:r w:rsidRPr="00E35BE1">
                        <w:rPr>
                          <w:sz w:val="20"/>
                          <w:szCs w:val="20"/>
                        </w:rPr>
                        <w:t>"</w:t>
                      </w:r>
                      <w:r w:rsidR="00DE6EAE">
                        <w:rPr>
                          <w:sz w:val="20"/>
                          <w:szCs w:val="20"/>
                        </w:rPr>
                        <w:t>11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DE6EAE">
                        <w:rPr>
                          <w:sz w:val="20"/>
                          <w:szCs w:val="20"/>
                        </w:rPr>
                        <w:t>апреля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20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20513A">
                        <w:rPr>
                          <w:sz w:val="20"/>
                          <w:szCs w:val="20"/>
                        </w:rPr>
                        <w:t>2</w:t>
                      </w:r>
                      <w:r w:rsidRPr="00E35BE1"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  <w:p w:rsidR="007A3CF6" w:rsidRPr="00E35BE1" w:rsidRDefault="007A3CF6" w:rsidP="007A3CF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CF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</w:p>
    <w:p w:rsidR="007A3CF6" w:rsidRPr="00705351" w:rsidRDefault="007A3CF6" w:rsidP="007A3CF6">
      <w:pPr>
        <w:pStyle w:val="a3"/>
        <w:ind w:left="-993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705351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7A3CF6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заключение подготовлено </w:t>
      </w:r>
      <w:r w:rsidRPr="007A3CF6">
        <w:rPr>
          <w:sz w:val="24"/>
          <w:szCs w:val="24"/>
          <w:u w:val="single"/>
        </w:rPr>
        <w:t>Администраци</w:t>
      </w:r>
      <w:r w:rsidR="00A767AA">
        <w:rPr>
          <w:sz w:val="24"/>
          <w:szCs w:val="24"/>
          <w:u w:val="single"/>
        </w:rPr>
        <w:t>ей</w:t>
      </w:r>
      <w:r w:rsidRPr="007A3CF6">
        <w:rPr>
          <w:sz w:val="24"/>
          <w:szCs w:val="24"/>
          <w:u w:val="single"/>
        </w:rPr>
        <w:t xml:space="preserve"> Хомутовского муниципального образования</w:t>
      </w:r>
      <w:r w:rsidRPr="007A3CF6">
        <w:rPr>
          <w:sz w:val="24"/>
          <w:szCs w:val="24"/>
        </w:rPr>
        <w:t xml:space="preserve"> </w:t>
      </w:r>
    </w:p>
    <w:p w:rsidR="007A3CF6" w:rsidRPr="007A3CF6" w:rsidRDefault="007A3CF6" w:rsidP="007A3CF6">
      <w:pPr>
        <w:pBdr>
          <w:bottom w:val="single" w:sz="4" w:space="1" w:color="auto"/>
        </w:pBdr>
        <w:ind w:left="-99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7A3CF6">
        <w:rPr>
          <w:i/>
          <w:sz w:val="18"/>
          <w:szCs w:val="18"/>
        </w:rPr>
        <w:t>(наименование организатора публичных слушаний)</w:t>
      </w:r>
    </w:p>
    <w:p w:rsidR="00DE6EAE" w:rsidRPr="00DE6EAE" w:rsidRDefault="007A3CF6" w:rsidP="00DE6EAE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</w:t>
      </w:r>
      <w:r w:rsidR="00A767AA">
        <w:rPr>
          <w:sz w:val="24"/>
          <w:szCs w:val="24"/>
        </w:rPr>
        <w:t>отокола публичных слушаний от «</w:t>
      </w:r>
      <w:r w:rsidR="00DE6EAE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DE6EA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20513A">
        <w:rPr>
          <w:sz w:val="24"/>
          <w:szCs w:val="24"/>
        </w:rPr>
        <w:t>2</w:t>
      </w:r>
      <w:r>
        <w:rPr>
          <w:sz w:val="24"/>
          <w:szCs w:val="24"/>
        </w:rPr>
        <w:t xml:space="preserve"> г. </w:t>
      </w:r>
      <w:r w:rsidR="00F0082B" w:rsidRPr="00F0082B">
        <w:rPr>
          <w:sz w:val="24"/>
          <w:szCs w:val="24"/>
        </w:rPr>
        <w:t xml:space="preserve">по проекту решения о предоставлении разрешения на отклонение </w:t>
      </w:r>
      <w:r w:rsidR="00DE6EAE" w:rsidRPr="00DE6EAE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части:</w:t>
      </w:r>
    </w:p>
    <w:p w:rsidR="00DE6EAE" w:rsidRPr="00DE6EAE" w:rsidRDefault="00DE6EAE" w:rsidP="00DE6EAE">
      <w:pPr>
        <w:pBdr>
          <w:bottom w:val="single" w:sz="4" w:space="1" w:color="auto"/>
        </w:pBdr>
        <w:ind w:left="-993"/>
        <w:jc w:val="both"/>
        <w:rPr>
          <w:sz w:val="24"/>
          <w:szCs w:val="24"/>
        </w:rPr>
      </w:pPr>
      <w:r w:rsidRPr="00DE6EAE">
        <w:rPr>
          <w:sz w:val="24"/>
          <w:szCs w:val="24"/>
        </w:rPr>
        <w:t xml:space="preserve">-уменьшения минимальных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сооружений, с 3 м до границ отвода земельного участка, расположенного по адресу: </w:t>
      </w:r>
      <w:proofErr w:type="gramStart"/>
      <w:r w:rsidRPr="00DE6EAE">
        <w:rPr>
          <w:sz w:val="24"/>
          <w:szCs w:val="24"/>
        </w:rPr>
        <w:t xml:space="preserve">Иркутская область, Иркутский район, площадью 9345 </w:t>
      </w:r>
      <w:proofErr w:type="spellStart"/>
      <w:r w:rsidRPr="00DE6EAE">
        <w:rPr>
          <w:sz w:val="24"/>
          <w:szCs w:val="24"/>
        </w:rPr>
        <w:t>кв.м</w:t>
      </w:r>
      <w:proofErr w:type="spellEnd"/>
      <w:r w:rsidRPr="00DE6EAE">
        <w:rPr>
          <w:sz w:val="24"/>
          <w:szCs w:val="24"/>
        </w:rPr>
        <w:t>., кадастровый номер 38:06:100922:3532;</w:t>
      </w:r>
      <w:proofErr w:type="gramEnd"/>
    </w:p>
    <w:p w:rsidR="007A3CF6" w:rsidRDefault="00DE6EAE" w:rsidP="00DE6EAE">
      <w:pPr>
        <w:pBdr>
          <w:bottom w:val="single" w:sz="4" w:space="1" w:color="auto"/>
        </w:pBdr>
        <w:ind w:left="-993"/>
        <w:jc w:val="both"/>
        <w:rPr>
          <w:i/>
          <w:sz w:val="18"/>
          <w:szCs w:val="18"/>
        </w:rPr>
      </w:pPr>
      <w:r w:rsidRPr="00DE6EAE">
        <w:rPr>
          <w:sz w:val="24"/>
          <w:szCs w:val="24"/>
        </w:rPr>
        <w:t>-увеличения предельного количества этажей с 2 до 3 (2 надземных этажа, 1 подвальный этаж</w:t>
      </w:r>
      <w:r>
        <w:rPr>
          <w:sz w:val="24"/>
          <w:szCs w:val="24"/>
        </w:rPr>
        <w:t>)</w:t>
      </w:r>
      <w:r w:rsidR="00686283" w:rsidRPr="00686283">
        <w:rPr>
          <w:sz w:val="24"/>
          <w:szCs w:val="24"/>
        </w:rPr>
        <w:t xml:space="preserve"> </w:t>
      </w:r>
      <w:r w:rsidR="007A3CF6" w:rsidRPr="00301D0E">
        <w:rPr>
          <w:i/>
          <w:sz w:val="18"/>
          <w:szCs w:val="18"/>
        </w:rPr>
        <w:t xml:space="preserve">(наименование проекта, рассмотренного </w:t>
      </w:r>
      <w:proofErr w:type="gramStart"/>
      <w:r w:rsidR="007A3CF6" w:rsidRPr="00301D0E">
        <w:rPr>
          <w:i/>
          <w:sz w:val="18"/>
          <w:szCs w:val="18"/>
        </w:rPr>
        <w:t>на</w:t>
      </w:r>
      <w:proofErr w:type="gramEnd"/>
      <w:r w:rsidR="007A3CF6" w:rsidRPr="00301D0E">
        <w:rPr>
          <w:i/>
          <w:sz w:val="18"/>
          <w:szCs w:val="18"/>
        </w:rPr>
        <w:t xml:space="preserve"> публичных слушаний)</w:t>
      </w:r>
    </w:p>
    <w:p w:rsidR="007A3CF6" w:rsidRPr="00301D0E" w:rsidRDefault="007A3CF6" w:rsidP="007A3CF6">
      <w:pPr>
        <w:ind w:left="-993"/>
        <w:rPr>
          <w:i/>
          <w:sz w:val="18"/>
          <w:szCs w:val="18"/>
        </w:rPr>
      </w:pPr>
    </w:p>
    <w:p w:rsidR="007A3CF6" w:rsidRDefault="007A3CF6" w:rsidP="007A3CF6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участников публичных слушаний, принявших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публичных слушаний составило: </w:t>
      </w:r>
      <w:r w:rsidR="00DE6EA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A3CF6" w:rsidRDefault="007A3CF6" w:rsidP="007A3CF6">
      <w:pPr>
        <w:ind w:left="-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</w:t>
      </w:r>
      <w:r w:rsidR="00DE6EAE">
        <w:rPr>
          <w:sz w:val="24"/>
          <w:szCs w:val="24"/>
        </w:rPr>
        <w:t>становлено, что</w:t>
      </w:r>
      <w:r>
        <w:rPr>
          <w:sz w:val="24"/>
          <w:szCs w:val="24"/>
        </w:rPr>
        <w:t xml:space="preserve"> </w:t>
      </w:r>
      <w:r w:rsidR="00DE6EAE">
        <w:rPr>
          <w:sz w:val="24"/>
          <w:szCs w:val="24"/>
        </w:rPr>
        <w:t>в</w:t>
      </w:r>
      <w:r w:rsidR="00DE6EAE" w:rsidRPr="00DE6EAE">
        <w:rPr>
          <w:sz w:val="24"/>
          <w:szCs w:val="24"/>
        </w:rPr>
        <w:t xml:space="preserve"> ходе проведения публичных слушаний Нечаев А.Г. представитель по доверенности от </w:t>
      </w:r>
      <w:proofErr w:type="spellStart"/>
      <w:r w:rsidR="00DE6EAE" w:rsidRPr="00DE6EAE">
        <w:rPr>
          <w:sz w:val="24"/>
          <w:szCs w:val="24"/>
        </w:rPr>
        <w:t>Ештокина</w:t>
      </w:r>
      <w:proofErr w:type="spellEnd"/>
      <w:r w:rsidR="00DE6EAE" w:rsidRPr="00DE6EAE">
        <w:rPr>
          <w:sz w:val="24"/>
          <w:szCs w:val="24"/>
        </w:rPr>
        <w:t xml:space="preserve"> П.Д. предоставил заявление с уточнением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 с западной</w:t>
      </w:r>
      <w:proofErr w:type="gramEnd"/>
      <w:r w:rsidR="00DE6EAE" w:rsidRPr="00DE6EAE">
        <w:rPr>
          <w:sz w:val="24"/>
          <w:szCs w:val="24"/>
        </w:rPr>
        <w:t xml:space="preserve"> стороны 0м, с восточной стороны 0 м, с северной и южной стороны более 3 метров. Увеличения предельного количества этажей с 2 до 3 (2 надземных этажа, 1 подвальный этаж) в части строительства магазина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2932"/>
        <w:gridCol w:w="3511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892" w:type="dxa"/>
          </w:tcPr>
          <w:p w:rsidR="007A3CF6" w:rsidRDefault="007A3CF6" w:rsidP="00A127AE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</w:t>
            </w:r>
            <w:r w:rsidR="00A127A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3451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Pr="00DE6EAE" w:rsidRDefault="00DE6EAE" w:rsidP="00A767AA">
            <w:pPr>
              <w:ind w:left="-95"/>
              <w:jc w:val="center"/>
              <w:rPr>
                <w:sz w:val="22"/>
                <w:szCs w:val="22"/>
              </w:rPr>
            </w:pPr>
            <w:r w:rsidRPr="00DE6EAE">
              <w:rPr>
                <w:sz w:val="22"/>
                <w:szCs w:val="22"/>
              </w:rPr>
              <w:t>уточнение решения о предоставлении разрешения на отклонение от предельных параметров разрешенного строительства</w:t>
            </w:r>
          </w:p>
          <w:p w:rsidR="007A3CF6" w:rsidRPr="00DE6EAE" w:rsidRDefault="007A3CF6" w:rsidP="00A767AA">
            <w:pPr>
              <w:ind w:left="-993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</w:tcPr>
          <w:p w:rsidR="007A3CF6" w:rsidRDefault="00DE6EAE" w:rsidP="00A767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уточнения</w:t>
            </w:r>
            <w:proofErr w:type="gramEnd"/>
            <w:r>
              <w:rPr>
                <w:sz w:val="24"/>
                <w:szCs w:val="24"/>
              </w:rPr>
              <w:t xml:space="preserve"> поданные в письменном виде принять к сведению</w:t>
            </w:r>
          </w:p>
        </w:tc>
        <w:tc>
          <w:tcPr>
            <w:tcW w:w="3451" w:type="dxa"/>
          </w:tcPr>
          <w:p w:rsidR="007A3CF6" w:rsidRDefault="00DE6EAE" w:rsidP="00A767AA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</w:t>
            </w:r>
          </w:p>
        </w:tc>
      </w:tr>
    </w:tbl>
    <w:p w:rsidR="007A3CF6" w:rsidRPr="00D14140" w:rsidRDefault="007A3CF6" w:rsidP="007A3CF6">
      <w:pPr>
        <w:ind w:left="-993"/>
        <w:rPr>
          <w:sz w:val="24"/>
          <w:szCs w:val="24"/>
        </w:rPr>
      </w:pPr>
    </w:p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Pr="00FF1C64" w:rsidRDefault="007A3CF6" w:rsidP="007A3CF6">
      <w:pPr>
        <w:ind w:left="-993"/>
        <w:jc w:val="both"/>
        <w:rPr>
          <w:sz w:val="24"/>
          <w:szCs w:val="24"/>
        </w:rPr>
      </w:pPr>
      <w:r w:rsidRPr="00FF1C64">
        <w:rPr>
          <w:sz w:val="24"/>
          <w:szCs w:val="24"/>
        </w:rPr>
        <w:t>По результатам рассмотрения замечаний и предложений иных участников публичных слушаний установлено:</w:t>
      </w:r>
    </w:p>
    <w:p w:rsidR="007A3CF6" w:rsidRDefault="007A3CF6" w:rsidP="007A3CF6">
      <w:pPr>
        <w:ind w:left="-99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7A3CF6" w:rsidTr="00A76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647" w:type="dxa"/>
          </w:tcPr>
          <w:p w:rsidR="007A3CF6" w:rsidRDefault="007A3CF6" w:rsidP="00911A28">
            <w:pPr>
              <w:ind w:left="-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внесённых предложений/замечаний</w:t>
            </w:r>
          </w:p>
        </w:tc>
        <w:tc>
          <w:tcPr>
            <w:tcW w:w="2995" w:type="dxa"/>
          </w:tcPr>
          <w:p w:rsidR="007A3CF6" w:rsidRDefault="007A3CF6" w:rsidP="00911A28">
            <w:pPr>
              <w:ind w:lef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</w:tcPr>
          <w:p w:rsidR="007A3CF6" w:rsidRDefault="007A3CF6" w:rsidP="00911A28">
            <w:pPr>
              <w:tabs>
                <w:tab w:val="left" w:pos="3154"/>
              </w:tabs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Аргументированные рекомендации организатора публичных слушаний о целесообразности (не</w:t>
            </w:r>
            <w:r w:rsidRPr="007B2C75">
              <w:rPr>
                <w:sz w:val="24"/>
                <w:szCs w:val="24"/>
              </w:rPr>
              <w:t>целесообразности</w:t>
            </w:r>
            <w:r>
              <w:rPr>
                <w:sz w:val="24"/>
                <w:szCs w:val="24"/>
              </w:rPr>
              <w:t>) учета внесённых предложений и замечаний</w:t>
            </w:r>
          </w:p>
        </w:tc>
      </w:tr>
      <w:tr w:rsidR="007A3CF6" w:rsidTr="00A767AA">
        <w:tc>
          <w:tcPr>
            <w:tcW w:w="481" w:type="dxa"/>
          </w:tcPr>
          <w:p w:rsidR="007A3CF6" w:rsidRDefault="007A3CF6" w:rsidP="00911A28">
            <w:pPr>
              <w:ind w:left="-993" w:right="-10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3CF6" w:rsidRDefault="007A3CF6" w:rsidP="006A353D">
            <w:pPr>
              <w:ind w:left="-993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8" w:type="dxa"/>
          </w:tcPr>
          <w:p w:rsidR="007A3CF6" w:rsidRDefault="00A767AA" w:rsidP="006A353D">
            <w:pPr>
              <w:ind w:left="-9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A3CF6" w:rsidRDefault="007A3CF6" w:rsidP="007A3CF6">
      <w:pPr>
        <w:ind w:left="-993"/>
        <w:rPr>
          <w:b/>
          <w:sz w:val="24"/>
          <w:szCs w:val="24"/>
        </w:rPr>
      </w:pPr>
    </w:p>
    <w:p w:rsidR="007A3CF6" w:rsidRDefault="007A3CF6" w:rsidP="00375C8D">
      <w:pPr>
        <w:tabs>
          <w:tab w:val="left" w:pos="993"/>
        </w:tabs>
        <w:ind w:left="-993"/>
        <w:jc w:val="both"/>
        <w:rPr>
          <w:sz w:val="26"/>
          <w:szCs w:val="26"/>
        </w:rPr>
      </w:pPr>
      <w:r w:rsidRPr="00FF1C64">
        <w:rPr>
          <w:sz w:val="26"/>
          <w:szCs w:val="26"/>
        </w:rPr>
        <w:t>Выводы:</w:t>
      </w:r>
      <w:r w:rsidRPr="00152865">
        <w:rPr>
          <w:sz w:val="26"/>
          <w:szCs w:val="26"/>
        </w:rPr>
        <w:t xml:space="preserve"> </w:t>
      </w:r>
      <w:proofErr w:type="gramStart"/>
      <w:r w:rsidR="00375C8D" w:rsidRPr="00375C8D">
        <w:rPr>
          <w:sz w:val="26"/>
          <w:szCs w:val="26"/>
        </w:rPr>
        <w:t xml:space="preserve">В ходе проведения публичных слушаний Нечаев А.Г. представитель по доверенности от </w:t>
      </w:r>
      <w:proofErr w:type="spellStart"/>
      <w:r w:rsidR="00375C8D" w:rsidRPr="00375C8D">
        <w:rPr>
          <w:sz w:val="26"/>
          <w:szCs w:val="26"/>
        </w:rPr>
        <w:t>Ештокина</w:t>
      </w:r>
      <w:proofErr w:type="spellEnd"/>
      <w:r w:rsidR="00375C8D" w:rsidRPr="00375C8D">
        <w:rPr>
          <w:sz w:val="26"/>
          <w:szCs w:val="26"/>
        </w:rPr>
        <w:t xml:space="preserve"> П.Д. предоставил заявление с уточнением отступов в целях определения места допустимого размещения здания, строения, сооружения, за пределами которых запрещено строительство зданий, строений, сооружений с западной стороны 0м, с восточной стороны 0 м, с северной и южной стороны более 3 метров.</w:t>
      </w:r>
      <w:proofErr w:type="gramEnd"/>
      <w:r w:rsidR="00375C8D" w:rsidRPr="00375C8D">
        <w:rPr>
          <w:sz w:val="26"/>
          <w:szCs w:val="26"/>
        </w:rPr>
        <w:t xml:space="preserve"> Увеличения предельного количества этажей с 2 до 3 (2 надземных этажа, 1 подвальный этаж) в части строительства магазина</w:t>
      </w:r>
      <w:proofErr w:type="gramStart"/>
      <w:r w:rsidR="00375C8D">
        <w:rPr>
          <w:sz w:val="26"/>
          <w:szCs w:val="26"/>
        </w:rPr>
        <w:t>.</w:t>
      </w:r>
      <w:proofErr w:type="gramEnd"/>
      <w:r w:rsidR="00375C8D">
        <w:rPr>
          <w:sz w:val="26"/>
          <w:szCs w:val="26"/>
        </w:rPr>
        <w:t xml:space="preserve"> Иные предложения </w:t>
      </w:r>
      <w:r w:rsidR="00D3358B">
        <w:rPr>
          <w:sz w:val="26"/>
          <w:szCs w:val="26"/>
        </w:rPr>
        <w:t xml:space="preserve">от жителей </w:t>
      </w:r>
      <w:r w:rsidR="00A767AA">
        <w:rPr>
          <w:sz w:val="26"/>
          <w:szCs w:val="26"/>
        </w:rPr>
        <w:t>с</w:t>
      </w:r>
      <w:r w:rsidR="00D3358B">
        <w:rPr>
          <w:sz w:val="26"/>
          <w:szCs w:val="26"/>
        </w:rPr>
        <w:t xml:space="preserve">. </w:t>
      </w:r>
      <w:r w:rsidR="00A767AA">
        <w:rPr>
          <w:sz w:val="26"/>
          <w:szCs w:val="26"/>
        </w:rPr>
        <w:t>Хомутово не поступало, соответственно негативного влияния на смежные земельные участки не оказывает</w:t>
      </w:r>
      <w:r w:rsidR="009A66DD">
        <w:rPr>
          <w:sz w:val="26"/>
          <w:szCs w:val="26"/>
        </w:rPr>
        <w:t xml:space="preserve">. </w:t>
      </w:r>
    </w:p>
    <w:p w:rsidR="009D3420" w:rsidRDefault="009D3420" w:rsidP="00D3358B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7E5CC7" w:rsidRPr="00152865" w:rsidRDefault="007E5CC7" w:rsidP="007A3CF6">
      <w:pPr>
        <w:tabs>
          <w:tab w:val="left" w:pos="993"/>
        </w:tabs>
        <w:ind w:left="-993"/>
        <w:jc w:val="both"/>
        <w:rPr>
          <w:sz w:val="26"/>
          <w:szCs w:val="26"/>
        </w:rPr>
      </w:pPr>
    </w:p>
    <w:p w:rsidR="00663985" w:rsidRDefault="00686283" w:rsidP="006A353D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663985" w:rsidRDefault="00663985" w:rsidP="006A353D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6A353D" w:rsidRDefault="009A66DD" w:rsidP="006A353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Председатель публичных слушаний</w:t>
      </w:r>
      <w:r w:rsidRPr="0070535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7053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705351">
        <w:rPr>
          <w:sz w:val="24"/>
          <w:szCs w:val="24"/>
        </w:rPr>
        <w:t xml:space="preserve"> _______________         </w:t>
      </w:r>
      <w:r w:rsidR="00375C8D">
        <w:rPr>
          <w:sz w:val="24"/>
          <w:szCs w:val="24"/>
        </w:rPr>
        <w:t>Максименко Н.В</w:t>
      </w:r>
      <w:r w:rsidR="00686283">
        <w:rPr>
          <w:sz w:val="24"/>
          <w:szCs w:val="24"/>
        </w:rPr>
        <w:t>.</w:t>
      </w:r>
    </w:p>
    <w:p w:rsidR="009A66D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6A353D" w:rsidRPr="006A353D" w:rsidRDefault="006A353D" w:rsidP="009A66DD">
      <w:pPr>
        <w:ind w:left="-993"/>
        <w:jc w:val="center"/>
        <w:rPr>
          <w:i/>
          <w:sz w:val="16"/>
          <w:szCs w:val="16"/>
        </w:rPr>
      </w:pPr>
    </w:p>
    <w:p w:rsidR="009A66DD" w:rsidRDefault="009A66DD" w:rsidP="009A66DD">
      <w:pPr>
        <w:ind w:left="-993"/>
        <w:jc w:val="both"/>
        <w:rPr>
          <w:sz w:val="24"/>
          <w:szCs w:val="24"/>
        </w:rPr>
      </w:pPr>
      <w:r w:rsidRPr="00705351">
        <w:rPr>
          <w:sz w:val="24"/>
          <w:szCs w:val="24"/>
        </w:rPr>
        <w:t>Секретарь п</w:t>
      </w:r>
      <w:r>
        <w:rPr>
          <w:sz w:val="24"/>
          <w:szCs w:val="24"/>
        </w:rPr>
        <w:t xml:space="preserve">убличных слушаний              </w:t>
      </w:r>
      <w:r w:rsidRPr="00705351">
        <w:rPr>
          <w:sz w:val="24"/>
          <w:szCs w:val="24"/>
        </w:rPr>
        <w:t xml:space="preserve"> </w:t>
      </w:r>
      <w:r w:rsidR="006A353D">
        <w:rPr>
          <w:sz w:val="24"/>
          <w:szCs w:val="24"/>
        </w:rPr>
        <w:t xml:space="preserve">             </w:t>
      </w:r>
      <w:r w:rsidRPr="00705351">
        <w:rPr>
          <w:sz w:val="24"/>
          <w:szCs w:val="24"/>
        </w:rPr>
        <w:t xml:space="preserve"> _______________ </w:t>
      </w:r>
      <w:r>
        <w:rPr>
          <w:sz w:val="24"/>
          <w:szCs w:val="24"/>
        </w:rPr>
        <w:t xml:space="preserve">       </w:t>
      </w:r>
      <w:proofErr w:type="spellStart"/>
      <w:r w:rsidR="00375C8D">
        <w:rPr>
          <w:sz w:val="24"/>
          <w:szCs w:val="24"/>
        </w:rPr>
        <w:t>Благирева</w:t>
      </w:r>
      <w:proofErr w:type="spellEnd"/>
      <w:r w:rsidR="00375C8D">
        <w:rPr>
          <w:sz w:val="24"/>
          <w:szCs w:val="24"/>
        </w:rPr>
        <w:t xml:space="preserve"> А.В.</w:t>
      </w:r>
      <w:bookmarkStart w:id="0" w:name="_GoBack"/>
      <w:bookmarkEnd w:id="0"/>
    </w:p>
    <w:p w:rsidR="009A66DD" w:rsidRPr="006A353D" w:rsidRDefault="009A66DD" w:rsidP="009A66DD">
      <w:pPr>
        <w:ind w:left="-993"/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</w:t>
      </w:r>
      <w:r w:rsidRPr="006A353D">
        <w:rPr>
          <w:i/>
          <w:sz w:val="16"/>
          <w:szCs w:val="16"/>
        </w:rPr>
        <w:t>(подпись)</w:t>
      </w:r>
    </w:p>
    <w:p w:rsidR="009A66DD" w:rsidRDefault="009A66DD" w:rsidP="009A66DD">
      <w:pPr>
        <w:ind w:left="-993"/>
        <w:jc w:val="center"/>
        <w:rPr>
          <w:sz w:val="24"/>
          <w:szCs w:val="24"/>
        </w:rPr>
      </w:pPr>
    </w:p>
    <w:p w:rsidR="009A66DD" w:rsidRDefault="009A66DD" w:rsidP="009A66DD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9D3420" w:rsidRDefault="009D3420" w:rsidP="007A3CF6">
      <w:pPr>
        <w:rPr>
          <w:sz w:val="24"/>
          <w:szCs w:val="24"/>
        </w:rPr>
      </w:pPr>
    </w:p>
    <w:p w:rsidR="007A3CF6" w:rsidRDefault="007A3CF6" w:rsidP="007A3CF6">
      <w:pPr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 w:rsidP="007A3CF6">
      <w:pPr>
        <w:ind w:left="-993" w:firstLine="709"/>
        <w:rPr>
          <w:sz w:val="24"/>
          <w:szCs w:val="24"/>
        </w:rPr>
      </w:pPr>
    </w:p>
    <w:p w:rsidR="007A3CF6" w:rsidRDefault="007A3CF6"/>
    <w:sectPr w:rsidR="007A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B8" w:rsidRDefault="005739B8" w:rsidP="007A3CF6">
      <w:r>
        <w:separator/>
      </w:r>
    </w:p>
  </w:endnote>
  <w:endnote w:type="continuationSeparator" w:id="0">
    <w:p w:rsidR="005739B8" w:rsidRDefault="005739B8" w:rsidP="007A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B8" w:rsidRDefault="005739B8" w:rsidP="007A3CF6">
      <w:r>
        <w:separator/>
      </w:r>
    </w:p>
  </w:footnote>
  <w:footnote w:type="continuationSeparator" w:id="0">
    <w:p w:rsidR="005739B8" w:rsidRDefault="005739B8" w:rsidP="007A3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6"/>
    <w:rsid w:val="0012572C"/>
    <w:rsid w:val="001570B2"/>
    <w:rsid w:val="001B0531"/>
    <w:rsid w:val="001B29CC"/>
    <w:rsid w:val="001C3BE0"/>
    <w:rsid w:val="0020513A"/>
    <w:rsid w:val="00375C8D"/>
    <w:rsid w:val="0039662B"/>
    <w:rsid w:val="00454BBA"/>
    <w:rsid w:val="005739B8"/>
    <w:rsid w:val="00663985"/>
    <w:rsid w:val="00686283"/>
    <w:rsid w:val="006A353D"/>
    <w:rsid w:val="007A3CF6"/>
    <w:rsid w:val="007E5CC7"/>
    <w:rsid w:val="009A66DD"/>
    <w:rsid w:val="009D3420"/>
    <w:rsid w:val="00A127AE"/>
    <w:rsid w:val="00A41140"/>
    <w:rsid w:val="00A767AA"/>
    <w:rsid w:val="00D3358B"/>
    <w:rsid w:val="00D65450"/>
    <w:rsid w:val="00DE6EAE"/>
    <w:rsid w:val="00F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6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A3C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-1"/>
    <w:uiPriority w:val="59"/>
    <w:rsid w:val="007A3CF6"/>
    <w:pPr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7A3CF6"/>
    <w:pPr>
      <w:spacing w:after="0" w:line="240" w:lineRule="auto"/>
      <w:jc w:val="righ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A3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CF6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67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14</cp:revision>
  <cp:lastPrinted>2022-01-31T02:21:00Z</cp:lastPrinted>
  <dcterms:created xsi:type="dcterms:W3CDTF">2020-12-28T08:53:00Z</dcterms:created>
  <dcterms:modified xsi:type="dcterms:W3CDTF">2022-04-15T06:18:00Z</dcterms:modified>
</cp:coreProperties>
</file>