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«Магазины» в отношении земельного участка </w:t>
      </w:r>
      <w:r w:rsidR="00842EAB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842E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2EAB">
        <w:rPr>
          <w:rFonts w:ascii="Times New Roman" w:hAnsi="Times New Roman" w:cs="Times New Roman"/>
          <w:sz w:val="28"/>
          <w:szCs w:val="28"/>
        </w:rPr>
        <w:t xml:space="preserve"> </w:t>
      </w:r>
      <w:r w:rsidR="00842EAB" w:rsidRPr="00FF48A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42EAB">
        <w:rPr>
          <w:rFonts w:ascii="Times New Roman" w:hAnsi="Times New Roman" w:cs="Times New Roman"/>
          <w:sz w:val="28"/>
          <w:szCs w:val="28"/>
        </w:rPr>
        <w:t>1195</w:t>
      </w:r>
      <w:r w:rsidR="00842EAB" w:rsidRPr="00FF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EAB" w:rsidRPr="00FF48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2EAB">
        <w:rPr>
          <w:rFonts w:ascii="Times New Roman" w:hAnsi="Times New Roman" w:cs="Times New Roman"/>
          <w:sz w:val="28"/>
          <w:szCs w:val="28"/>
        </w:rPr>
        <w:t xml:space="preserve">. образованного в результате объединения земельных участков с кадастровыми номерами </w:t>
      </w:r>
      <w:r w:rsidRPr="00FF48A2">
        <w:rPr>
          <w:rFonts w:ascii="Times New Roman" w:hAnsi="Times New Roman" w:cs="Times New Roman"/>
          <w:sz w:val="28"/>
          <w:szCs w:val="28"/>
        </w:rPr>
        <w:t>38:06:100104:</w:t>
      </w:r>
      <w:r w:rsidR="004C56A0">
        <w:rPr>
          <w:rFonts w:ascii="Times New Roman" w:hAnsi="Times New Roman" w:cs="Times New Roman"/>
          <w:sz w:val="28"/>
          <w:szCs w:val="28"/>
        </w:rPr>
        <w:t>1832</w:t>
      </w:r>
      <w:r w:rsidRPr="00FF48A2">
        <w:rPr>
          <w:rFonts w:ascii="Times New Roman" w:hAnsi="Times New Roman" w:cs="Times New Roman"/>
          <w:sz w:val="28"/>
          <w:szCs w:val="28"/>
        </w:rPr>
        <w:t>,</w:t>
      </w:r>
      <w:r w:rsidR="00842EAB" w:rsidRPr="00842EAB">
        <w:rPr>
          <w:rFonts w:ascii="Times New Roman" w:hAnsi="Times New Roman" w:cs="Times New Roman"/>
          <w:sz w:val="28"/>
          <w:szCs w:val="28"/>
        </w:rPr>
        <w:t xml:space="preserve"> </w:t>
      </w:r>
      <w:r w:rsidR="00842EAB" w:rsidRPr="00FF48A2">
        <w:rPr>
          <w:rFonts w:ascii="Times New Roman" w:hAnsi="Times New Roman" w:cs="Times New Roman"/>
          <w:sz w:val="28"/>
          <w:szCs w:val="28"/>
        </w:rPr>
        <w:t>38:06:100104:</w:t>
      </w:r>
      <w:r w:rsidR="00842EAB">
        <w:rPr>
          <w:rFonts w:ascii="Times New Roman" w:hAnsi="Times New Roman" w:cs="Times New Roman"/>
          <w:sz w:val="28"/>
          <w:szCs w:val="28"/>
        </w:rPr>
        <w:t xml:space="preserve">2992 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FF48A2">
        <w:rPr>
          <w:rFonts w:ascii="Times New Roman" w:hAnsi="Times New Roman" w:cs="Times New Roman"/>
          <w:sz w:val="28"/>
          <w:szCs w:val="28"/>
        </w:rPr>
        <w:t xml:space="preserve">Распутина Евгения Михайловича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«Магазины» </w:t>
      </w:r>
      <w:r w:rsidR="00842EAB" w:rsidRPr="00842EAB">
        <w:rPr>
          <w:rFonts w:ascii="Times New Roman" w:hAnsi="Times New Roman" w:cs="Times New Roman"/>
          <w:sz w:val="28"/>
          <w:szCs w:val="28"/>
        </w:rPr>
        <w:t>в отношении земельного участка ЗУ</w:t>
      </w:r>
      <w:proofErr w:type="gramStart"/>
      <w:r w:rsidR="00842EAB" w:rsidRPr="00842E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2EAB" w:rsidRPr="00842EAB">
        <w:rPr>
          <w:rFonts w:ascii="Times New Roman" w:hAnsi="Times New Roman" w:cs="Times New Roman"/>
          <w:sz w:val="28"/>
          <w:szCs w:val="28"/>
        </w:rPr>
        <w:t xml:space="preserve"> площадью 1195 </w:t>
      </w:r>
      <w:proofErr w:type="spellStart"/>
      <w:r w:rsidR="00842EAB" w:rsidRPr="00842EA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2EAB" w:rsidRPr="00842EAB">
        <w:rPr>
          <w:rFonts w:ascii="Times New Roman" w:hAnsi="Times New Roman" w:cs="Times New Roman"/>
          <w:sz w:val="28"/>
          <w:szCs w:val="28"/>
        </w:rPr>
        <w:t>. образованного в результате объединения земельных участков с кадастровыми номерами 38:06:100104:1832, 38:06:100104:2992</w:t>
      </w:r>
      <w:r w:rsidR="002C43DB">
        <w:rPr>
          <w:rFonts w:ascii="Times New Roman" w:hAnsi="Times New Roman" w:cs="Times New Roman"/>
          <w:sz w:val="28"/>
          <w:szCs w:val="28"/>
        </w:rPr>
        <w:t>.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6340AA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21CA" wp14:editId="632E3399">
                <wp:simplePos x="0" y="0"/>
                <wp:positionH relativeFrom="column">
                  <wp:posOffset>-182245</wp:posOffset>
                </wp:positionH>
                <wp:positionV relativeFrom="paragraph">
                  <wp:posOffset>635</wp:posOffset>
                </wp:positionV>
                <wp:extent cx="2070100" cy="810895"/>
                <wp:effectExtent l="0" t="0" r="25400" b="2730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8A2" w:rsidRPr="002F7B53" w:rsidRDefault="00842EAB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42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отношении земельного участка ЗУ</w:t>
                            </w:r>
                            <w:proofErr w:type="gramStart"/>
                            <w:r w:rsidRPr="00842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842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площадью 1195 </w:t>
                            </w:r>
                            <w:proofErr w:type="spellStart"/>
                            <w:r w:rsidRPr="00842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842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образованного в результате объединения земельных участков с кадастровыми номерами 38:06:100104:1832, 38:06:100104:2992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5pt;margin-top:.05pt;width:163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">
                <v:textbox>
                  <w:txbxContent>
                    <w:p w:rsidR="00FF48A2" w:rsidRPr="002F7B53" w:rsidRDefault="00842EAB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42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отношении земельного участка ЗУ</w:t>
                      </w:r>
                      <w:proofErr w:type="gramStart"/>
                      <w:r w:rsidRPr="00842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842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площадью 1195 </w:t>
                      </w:r>
                      <w:proofErr w:type="spellStart"/>
                      <w:r w:rsidRPr="00842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842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образованного в результате объединения земельных участков с кадастровыми номерами 38:06:100104:1832, 38:06:100104:2992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43DB" w:rsidRDefault="002C43DB" w:rsidP="00C33BCB">
      <w:pPr>
        <w:ind w:left="-284"/>
        <w:rPr>
          <w:noProof/>
          <w:lang w:eastAsia="ru-RU"/>
        </w:rPr>
      </w:pPr>
    </w:p>
    <w:p w:rsidR="00200E5C" w:rsidRDefault="004C56A0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C26BEB" wp14:editId="65B2F5D4">
            <wp:extent cx="5359180" cy="433951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867" t="3571" r="4557" b="9227"/>
                    <a:stretch/>
                  </pic:blipFill>
                  <pic:spPr bwMode="auto">
                    <a:xfrm>
                      <a:off x="0" y="0"/>
                      <a:ext cx="5365854" cy="434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6A0" w:rsidRDefault="004C56A0" w:rsidP="00C33BCB">
      <w:pPr>
        <w:ind w:left="-284"/>
        <w:rPr>
          <w:noProof/>
          <w:lang w:eastAsia="ru-RU"/>
        </w:rPr>
      </w:pPr>
    </w:p>
    <w:p w:rsidR="006340AA" w:rsidRDefault="006340AA" w:rsidP="00C33BC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83642"/>
    <w:rsid w:val="003D4F99"/>
    <w:rsid w:val="003F5ADF"/>
    <w:rsid w:val="00435AE3"/>
    <w:rsid w:val="004517CC"/>
    <w:rsid w:val="004C56A0"/>
    <w:rsid w:val="005D5760"/>
    <w:rsid w:val="006340AA"/>
    <w:rsid w:val="006C5A3F"/>
    <w:rsid w:val="00723232"/>
    <w:rsid w:val="00814F56"/>
    <w:rsid w:val="008251AF"/>
    <w:rsid w:val="00842EAB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741E"/>
    <w:rsid w:val="00E13D05"/>
    <w:rsid w:val="00E44D86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19</cp:revision>
  <cp:lastPrinted>2022-10-24T07:24:00Z</cp:lastPrinted>
  <dcterms:created xsi:type="dcterms:W3CDTF">2020-12-29T12:11:00Z</dcterms:created>
  <dcterms:modified xsi:type="dcterms:W3CDTF">2022-10-24T07:24:00Z</dcterms:modified>
</cp:coreProperties>
</file>