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Оповещение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жителей </w:t>
      </w:r>
      <w:proofErr w:type="spellStart"/>
      <w:r w:rsidRPr="00C60A9D">
        <w:rPr>
          <w:rFonts w:eastAsiaTheme="minorHAnsi"/>
          <w:b/>
          <w:lang w:eastAsia="en-US"/>
        </w:rPr>
        <w:t>Хомутовского</w:t>
      </w:r>
      <w:proofErr w:type="spellEnd"/>
      <w:r w:rsidRPr="00C60A9D">
        <w:rPr>
          <w:rFonts w:eastAsiaTheme="minorHAnsi"/>
          <w:b/>
          <w:lang w:eastAsia="en-US"/>
        </w:rPr>
        <w:t xml:space="preserve"> муниципального образования о начале публичных слушаний по </w:t>
      </w:r>
      <w:proofErr w:type="spellStart"/>
      <w:proofErr w:type="gramStart"/>
      <w:r w:rsidR="0004412E" w:rsidRPr="0004412E">
        <w:rPr>
          <w:rFonts w:eastAsiaTheme="minorHAnsi"/>
          <w:b/>
          <w:lang w:eastAsia="en-US"/>
        </w:rPr>
        <w:t>по</w:t>
      </w:r>
      <w:proofErr w:type="spellEnd"/>
      <w:proofErr w:type="gramEnd"/>
      <w:r w:rsidR="0004412E" w:rsidRPr="0004412E">
        <w:rPr>
          <w:rFonts w:eastAsiaTheme="minorHAnsi"/>
          <w:b/>
          <w:lang w:eastAsia="en-US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установленных в градостроительном регламенте с основным видом разрешенного использования земельного участка - «Для ведения личного подсобного хозяйства (приусадебный земельный участок», в части: уменьшения минимального отступа от границ земельного участка до основного строения с северо-восточной стороны с 3 м. до 1 м., с южной стороны с 3 м. до 1м.30 см в отношении земельного участка с кадастровым номером 38:06:100801:39190 площадью 972 </w:t>
      </w:r>
      <w:proofErr w:type="spellStart"/>
      <w:r w:rsidR="0004412E" w:rsidRPr="0004412E">
        <w:rPr>
          <w:rFonts w:eastAsiaTheme="minorHAnsi"/>
          <w:b/>
          <w:lang w:eastAsia="en-US"/>
        </w:rPr>
        <w:t>кв.м</w:t>
      </w:r>
      <w:proofErr w:type="spellEnd"/>
      <w:r w:rsidR="0004412E" w:rsidRPr="0004412E">
        <w:rPr>
          <w:rFonts w:eastAsiaTheme="minorHAnsi"/>
          <w:b/>
          <w:lang w:eastAsia="en-US"/>
        </w:rPr>
        <w:t xml:space="preserve">., расположенного по адресу: Российская Федерация, Иркутская область, Иркутский муниципальный район, </w:t>
      </w:r>
      <w:proofErr w:type="spellStart"/>
      <w:r w:rsidR="0004412E" w:rsidRPr="0004412E">
        <w:rPr>
          <w:rFonts w:eastAsiaTheme="minorHAnsi"/>
          <w:b/>
          <w:lang w:eastAsia="en-US"/>
        </w:rPr>
        <w:t>Хомутовское</w:t>
      </w:r>
      <w:proofErr w:type="spellEnd"/>
      <w:r w:rsidR="0004412E" w:rsidRPr="0004412E">
        <w:rPr>
          <w:rFonts w:eastAsiaTheme="minorHAnsi"/>
          <w:b/>
          <w:lang w:eastAsia="en-US"/>
        </w:rPr>
        <w:t xml:space="preserve"> сельское поселение, село Хомутово, улица Трактовая, земельный участок 31 "Б".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lang w:eastAsia="en-US"/>
        </w:rPr>
      </w:pPr>
    </w:p>
    <w:p w:rsidR="00C60A9D" w:rsidRPr="00C60A9D" w:rsidRDefault="00C60A9D" w:rsidP="0004412E">
      <w:pPr>
        <w:ind w:left="-567" w:right="-425" w:firstLine="283"/>
        <w:rPr>
          <w:rFonts w:eastAsiaTheme="minorHAnsi"/>
          <w:lang w:eastAsia="en-US"/>
        </w:rPr>
      </w:pPr>
      <w:proofErr w:type="gramStart"/>
      <w:r w:rsidRPr="00C60A9D">
        <w:rPr>
          <w:rFonts w:eastAsiaTheme="minorHAnsi"/>
          <w:lang w:eastAsia="en-US"/>
        </w:rPr>
        <w:t xml:space="preserve">Комиссия по подготовке правил землепользования и застройки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сообщает о начале публичных слушаний по </w:t>
      </w:r>
      <w:r w:rsidR="0004412E" w:rsidRPr="0004412E">
        <w:rPr>
          <w:rFonts w:eastAsiaTheme="minorHAnsi"/>
          <w:lang w:eastAsia="en-US"/>
        </w:rPr>
        <w:t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установленных в градостроительном регламенте с основным видом разрешенного использования земельного участка - «Для ведения личного подсобного хозяйства (приусадебный земельный участок», в части: уменьшения минимального отступа от границ земельного участка</w:t>
      </w:r>
      <w:proofErr w:type="gramEnd"/>
      <w:r w:rsidR="0004412E" w:rsidRPr="0004412E">
        <w:rPr>
          <w:rFonts w:eastAsiaTheme="minorHAnsi"/>
          <w:lang w:eastAsia="en-US"/>
        </w:rPr>
        <w:t xml:space="preserve"> до основного строения с северо-восточной стороны с 3 м. до 1 м., с южной стороны с 3 м. до 1м.30 см в отношении земельного участка с кадастровым номером 38:06:100801:39190 площадью 972 </w:t>
      </w:r>
      <w:proofErr w:type="spellStart"/>
      <w:r w:rsidR="0004412E" w:rsidRPr="0004412E">
        <w:rPr>
          <w:rFonts w:eastAsiaTheme="minorHAnsi"/>
          <w:lang w:eastAsia="en-US"/>
        </w:rPr>
        <w:t>кв.м</w:t>
      </w:r>
      <w:proofErr w:type="spellEnd"/>
      <w:r w:rsidR="0004412E" w:rsidRPr="0004412E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Иркутский муниципальный район, </w:t>
      </w:r>
      <w:proofErr w:type="spellStart"/>
      <w:r w:rsidR="0004412E" w:rsidRPr="0004412E">
        <w:rPr>
          <w:rFonts w:eastAsiaTheme="minorHAnsi"/>
          <w:lang w:eastAsia="en-US"/>
        </w:rPr>
        <w:t>Хомутовское</w:t>
      </w:r>
      <w:proofErr w:type="spellEnd"/>
      <w:r w:rsidR="0004412E" w:rsidRPr="0004412E">
        <w:rPr>
          <w:rFonts w:eastAsiaTheme="minorHAnsi"/>
          <w:lang w:eastAsia="en-US"/>
        </w:rPr>
        <w:t xml:space="preserve"> сельское поселение, село Хомутово, улица Трак</w:t>
      </w:r>
      <w:r w:rsidR="0004412E">
        <w:rPr>
          <w:rFonts w:eastAsiaTheme="minorHAnsi"/>
          <w:lang w:eastAsia="en-US"/>
        </w:rPr>
        <w:t>товая, земельный участок 31 "Б</w:t>
      </w:r>
      <w:proofErr w:type="gramStart"/>
      <w:r w:rsidR="0004412E">
        <w:rPr>
          <w:rFonts w:eastAsiaTheme="minorHAnsi"/>
          <w:lang w:eastAsia="en-US"/>
        </w:rPr>
        <w:t>"</w:t>
      </w:r>
      <w:r w:rsidRPr="00C60A9D">
        <w:rPr>
          <w:rFonts w:eastAsiaTheme="minorHAnsi"/>
          <w:lang w:eastAsia="en-US"/>
        </w:rPr>
        <w:t>(</w:t>
      </w:r>
      <w:proofErr w:type="gramEnd"/>
      <w:r w:rsidRPr="00C60A9D">
        <w:rPr>
          <w:rFonts w:eastAsiaTheme="minorHAnsi"/>
          <w:lang w:eastAsia="en-US"/>
        </w:rPr>
        <w:t>далее – проект).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Информационные материалы к проекту: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1)проект решения о предоставлении разрешения на условно разрешенный вид использования земельного участка;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2) схема расположения земельного участка, в отношении которого подготовлен проект решения о предоставлении разрешения на условно разрешенный вид использования.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Порядок и срок проведения публичных слушаний: не более одного месяца со дня опубликования настоящего информационного сообщения до дня опубликования заключения о результатах публичных слушаний (с </w:t>
      </w:r>
      <w:r w:rsidR="0004412E">
        <w:rPr>
          <w:rFonts w:eastAsiaTheme="minorHAnsi"/>
          <w:lang w:eastAsia="en-US"/>
        </w:rPr>
        <w:t>13.09.</w:t>
      </w:r>
      <w:r w:rsidR="00AC539D">
        <w:rPr>
          <w:rFonts w:eastAsiaTheme="minorHAnsi"/>
          <w:lang w:eastAsia="en-US"/>
        </w:rPr>
        <w:t>24</w:t>
      </w:r>
      <w:r w:rsidRPr="00C60A9D">
        <w:rPr>
          <w:rFonts w:eastAsiaTheme="minorHAnsi"/>
          <w:lang w:eastAsia="en-US"/>
        </w:rPr>
        <w:t xml:space="preserve">г. по </w:t>
      </w:r>
      <w:r w:rsidR="0004412E">
        <w:rPr>
          <w:rFonts w:eastAsiaTheme="minorHAnsi"/>
          <w:lang w:eastAsia="en-US"/>
        </w:rPr>
        <w:t>26.09</w:t>
      </w:r>
      <w:r w:rsidRPr="00C60A9D">
        <w:rPr>
          <w:rFonts w:eastAsiaTheme="minorHAnsi"/>
          <w:lang w:eastAsia="en-US"/>
        </w:rPr>
        <w:t>.202</w:t>
      </w:r>
      <w:r w:rsidR="00AC539D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 г.)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b/>
          <w:lang w:eastAsia="en-US"/>
        </w:rPr>
        <w:t>Место экспозиции проекта:</w:t>
      </w:r>
      <w:r w:rsidRPr="00C60A9D">
        <w:rPr>
          <w:rFonts w:eastAsiaTheme="minorHAnsi"/>
          <w:lang w:eastAsia="en-US"/>
        </w:rPr>
        <w:t xml:space="preserve">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 (отдел градостроительства, земельных и имущественных отношений)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Дата открытия экспозиции проекта: </w:t>
      </w:r>
      <w:r w:rsidR="0004412E">
        <w:rPr>
          <w:rFonts w:eastAsiaTheme="minorHAnsi"/>
          <w:u w:val="single"/>
          <w:lang w:eastAsia="en-US"/>
        </w:rPr>
        <w:t>13.09</w:t>
      </w:r>
      <w:r w:rsidR="00AC539D">
        <w:rPr>
          <w:rFonts w:eastAsiaTheme="minorHAnsi"/>
          <w:u w:val="single"/>
          <w:lang w:eastAsia="en-US"/>
        </w:rPr>
        <w:t>.24</w:t>
      </w:r>
      <w:r w:rsidRPr="00C60A9D">
        <w:rPr>
          <w:rFonts w:eastAsiaTheme="minorHAnsi"/>
          <w:u w:val="single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Срок, время проведения экспозиции проекта: с </w:t>
      </w:r>
      <w:r w:rsidR="0004412E">
        <w:rPr>
          <w:rFonts w:eastAsiaTheme="minorHAnsi"/>
          <w:lang w:eastAsia="en-US"/>
        </w:rPr>
        <w:t>13.09</w:t>
      </w:r>
      <w:r w:rsidR="00AC539D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г. по </w:t>
      </w:r>
      <w:r w:rsidR="0004412E">
        <w:rPr>
          <w:rFonts w:eastAsiaTheme="minorHAnsi"/>
          <w:lang w:eastAsia="en-US"/>
        </w:rPr>
        <w:t>26.09</w:t>
      </w:r>
      <w:r w:rsidR="00AC539D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г. включительно.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Дни и часы, в которые возможно посещение экспозиции проекта: понедельник, четверг, (кроме праздничных дней), с 8-00 до 16-00, перерыв на обед с 12-00 до 13-00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Собрания участников публичных слушаний: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Регистрация лиц, участвующих в собрании участников публичных слушаний: </w:t>
      </w:r>
      <w:r w:rsidR="0004412E">
        <w:rPr>
          <w:rFonts w:eastAsiaTheme="minorHAnsi"/>
          <w:lang w:eastAsia="en-US"/>
        </w:rPr>
        <w:t>26.09</w:t>
      </w:r>
      <w:r w:rsidR="00AC539D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(с 15:30 до 16:00 часов) по адресу: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Собрание участников публичных слушаний: </w:t>
      </w:r>
      <w:r w:rsidR="0004412E">
        <w:rPr>
          <w:rFonts w:eastAsiaTheme="minorHAnsi"/>
          <w:lang w:eastAsia="en-US"/>
        </w:rPr>
        <w:t>26.09</w:t>
      </w:r>
      <w:r w:rsidR="00AC539D">
        <w:rPr>
          <w:rFonts w:eastAsiaTheme="minorHAnsi"/>
          <w:lang w:eastAsia="en-US"/>
        </w:rPr>
        <w:t>2024</w:t>
      </w:r>
      <w:r w:rsidRPr="00C60A9D">
        <w:rPr>
          <w:rFonts w:eastAsiaTheme="minorHAnsi"/>
          <w:lang w:eastAsia="en-US"/>
        </w:rPr>
        <w:t xml:space="preserve"> в 16:</w:t>
      </w:r>
      <w:r w:rsidR="0004412E">
        <w:rPr>
          <w:rFonts w:eastAsiaTheme="minorHAnsi"/>
          <w:lang w:eastAsia="en-US"/>
        </w:rPr>
        <w:t>1</w:t>
      </w:r>
      <w:r w:rsidRPr="00C60A9D">
        <w:rPr>
          <w:rFonts w:eastAsiaTheme="minorHAnsi"/>
          <w:lang w:eastAsia="en-US"/>
        </w:rPr>
        <w:t>0 часов.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proofErr w:type="gramStart"/>
      <w:r w:rsidRPr="00C60A9D">
        <w:rPr>
          <w:rFonts w:eastAsiaTheme="minorHAnsi"/>
          <w:lang w:eastAsia="en-US"/>
        </w:rPr>
        <w:t>В целях идентификации участникам публичных слушаний необходимо представить сведения о себе (для физических лиц - фамилию, имя, отчество (при наличии), дату рождения, адрес места жительства (регистрации); для юридических лиц - наименование, основной государственный регистрационный номер, место нахождения и адрес) с приложением документов, подтверждающих такие сведения.</w:t>
      </w:r>
      <w:proofErr w:type="gramEnd"/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Участники публичных слушаний, прошедшие в установленном порядке идентификацию, имеют право вносить предложения, касающиеся проектов: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lastRenderedPageBreak/>
        <w:t>- в письменной или устной форме в ходе проведения собрания участников публичных слушаний;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в письменной форме в адрес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</w:t>
      </w:r>
      <w:proofErr w:type="gramStart"/>
      <w:r w:rsidRPr="00C60A9D">
        <w:rPr>
          <w:rFonts w:eastAsiaTheme="minorHAnsi"/>
          <w:lang w:eastAsia="en-US"/>
        </w:rPr>
        <w:t>Иркутская область, Иркутский район, с. Хомутово, ул. Кирова, 7 а, 1 этаж, 3 кабинет (отдел градостроительства, земельных и имущественных отношений); (все дни, кроме субботы, воскресенья);</w:t>
      </w:r>
      <w:proofErr w:type="gramEnd"/>
    </w:p>
    <w:p w:rsidR="00C60A9D" w:rsidRPr="00C60A9D" w:rsidRDefault="00C60A9D" w:rsidP="00C60A9D">
      <w:pPr>
        <w:tabs>
          <w:tab w:val="left" w:pos="0"/>
        </w:tabs>
        <w:spacing w:after="120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Проект и информационные материалы к нему будут размещены на официальном сайте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в информационно-телекоммуникационной сети "Интернет" (</w:t>
      </w:r>
      <w:hyperlink r:id="rId5" w:history="1">
        <w:r w:rsidRPr="00C60A9D">
          <w:rPr>
            <w:rStyle w:val="a3"/>
            <w:rFonts w:eastAsiaTheme="minorHAnsi"/>
            <w:lang w:eastAsia="en-US"/>
          </w:rPr>
          <w:t>http://khomutovskoe-mo.ru</w:t>
        </w:r>
      </w:hyperlink>
      <w:r w:rsidRPr="00C60A9D">
        <w:rPr>
          <w:rFonts w:eastAsiaTheme="minorHAnsi"/>
          <w:lang w:eastAsia="en-US"/>
        </w:rPr>
        <w:t xml:space="preserve">) и в газете «Вестник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поселения»: с </w:t>
      </w:r>
      <w:r w:rsidR="0004412E">
        <w:rPr>
          <w:rFonts w:eastAsiaTheme="minorHAnsi"/>
          <w:lang w:eastAsia="en-US"/>
        </w:rPr>
        <w:t>13.09</w:t>
      </w:r>
      <w:r w:rsidR="00AC539D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. по </w:t>
      </w:r>
      <w:r w:rsidR="0004412E">
        <w:rPr>
          <w:rFonts w:eastAsiaTheme="minorHAnsi"/>
          <w:lang w:eastAsia="en-US"/>
        </w:rPr>
        <w:t>26.09</w:t>
      </w:r>
      <w:bookmarkStart w:id="0" w:name="_GoBack"/>
      <w:bookmarkEnd w:id="0"/>
      <w:r w:rsidR="00B0099C">
        <w:rPr>
          <w:rFonts w:eastAsiaTheme="minorHAnsi"/>
          <w:lang w:eastAsia="en-US"/>
        </w:rPr>
        <w:t>.</w:t>
      </w:r>
      <w:r w:rsidR="00AC539D">
        <w:rPr>
          <w:rFonts w:eastAsiaTheme="minorHAnsi"/>
          <w:lang w:eastAsia="en-US"/>
        </w:rPr>
        <w:t>2024</w:t>
      </w:r>
      <w:r w:rsidRPr="00C60A9D">
        <w:rPr>
          <w:rFonts w:eastAsiaTheme="minorHAnsi"/>
          <w:lang w:eastAsia="en-US"/>
        </w:rPr>
        <w:t>.</w:t>
      </w:r>
    </w:p>
    <w:p w:rsidR="007721F4" w:rsidRPr="00C60A9D" w:rsidRDefault="00C60A9D" w:rsidP="00822902">
      <w:pPr>
        <w:tabs>
          <w:tab w:val="left" w:pos="142"/>
        </w:tabs>
        <w:spacing w:after="120"/>
        <w:ind w:left="-567" w:right="-425" w:firstLine="283"/>
      </w:pPr>
      <w:r w:rsidRPr="00C60A9D">
        <w:rPr>
          <w:rFonts w:eastAsiaTheme="minorHAnsi"/>
          <w:lang w:eastAsia="en-US"/>
        </w:rPr>
        <w:t>Справки по вопросам организации и проведения публичных слушаний по телефону: 696-182,696-501.</w:t>
      </w:r>
    </w:p>
    <w:sectPr w:rsidR="007721F4" w:rsidRPr="00C6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E"/>
    <w:rsid w:val="0004412E"/>
    <w:rsid w:val="0009390E"/>
    <w:rsid w:val="001857D3"/>
    <w:rsid w:val="007721F4"/>
    <w:rsid w:val="00822902"/>
    <w:rsid w:val="00AC539D"/>
    <w:rsid w:val="00B0099C"/>
    <w:rsid w:val="00C60A9D"/>
    <w:rsid w:val="00CF7847"/>
    <w:rsid w:val="00D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7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7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7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7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omut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2024-09-16T01:32:00Z</cp:lastPrinted>
  <dcterms:created xsi:type="dcterms:W3CDTF">2023-09-04T02:53:00Z</dcterms:created>
  <dcterms:modified xsi:type="dcterms:W3CDTF">2024-09-16T01:32:00Z</dcterms:modified>
</cp:coreProperties>
</file>