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3" w:rsidRPr="009A3493" w:rsidRDefault="009A3493" w:rsidP="009A349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9A3493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Информация для участников специальной военной операции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 1 распоряжения Президента Российской Федерации от 6 июня 2023 года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– распоряжение) в целях обеспечения социальной поддержки военнослужащих, лиц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и членов их семей органам государственной власти субъектов Российской Федерации рекомендовано принять законодательные акты, устанавливающие в соответствии с подпунктом 7 статьи 39.5 Земельного кодекса Российской Федерации случаи предоставления в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закону от 8 декабря 2011 года № 423-ФЗ «О порядке безвозмездной передачи военного недвижимого имущества в собственность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- других земельных участков, находящихся в государственной или муниципальной собственности.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 2 распоряжения органам государственной власти городов федерального значения Москвы, Санкт-Петербурга и Севастополя рекомендовано принять нормативные правовые акты, предусматривающие предоставление лицам, указанным в пункте 1 распоряжения, иных мер социальной поддержки, чем установленные названным пунктом.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  3 распоряжения  органам государственной власти субъектов Российской Федерации рекомендовано осуществлять предоставление земельного участка или иной меры социальной поддержки в соответствии с пунктом 1 или 2 распоряжения в субъекте Российской Федерации, на территории которого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войсках национальной гвардии Российской Федерации и имеющее специальное звание полиции, на день завершения своего участия в специальной военной операции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были зарегистрированы по месту жительства,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 при отсутствии такой регистрации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- по месту пребывания.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целях исполнения распоряжения принят закон Иркутской области «О внесении изменений в Закон Иркутской области «О бесплатном предоставлении земельных участков в собственность граждан» № 171-ОЗ от 28.12.2023 (далее – Закон).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установлена новая категория граждан, обладающих правом на получение земельных участков в собственность бесплатно для индивидуального жилищного строительства, ведения личного подсобного хозяйства в границах населенного пункта: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области.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право на получение земельного участка в собственность бесплатно имеют следующие участники специальной военной операции:</w:t>
      </w:r>
    </w:p>
    <w:p w:rsidR="009A3493" w:rsidRPr="009A3493" w:rsidRDefault="009A3493" w:rsidP="009A3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A349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военнослужащие,</w:t>
      </w:r>
    </w:p>
    <w:p w:rsidR="009A3493" w:rsidRPr="009A3493" w:rsidRDefault="009A3493" w:rsidP="009A3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A349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</w:t>
      </w:r>
    </w:p>
    <w:p w:rsidR="009A3493" w:rsidRPr="009A3493" w:rsidRDefault="009A3493" w:rsidP="009A3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A349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проходящие (проходившие) службу в войсках национальной гвардии Российской Федерации и имеющие специальные звания полиции, которые в совокупности должны отвечать следующим требованиям: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удостоены звания Героя Российской Федерации или награждены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орденами Российской Федерации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заслуги, проявленные в ходе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являются ветеранами боевых действий;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 день завершения своего участия в специальной военной операции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были зарегистрированы по месту жительства либо по месту пребывания (при отсутствии регистрации по месту жительства) на территории Иркутской области;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ранее им не предоставлялись в собственность бесплатно земельные участки по основаниям, указанным в подпунктах 6, 7 статьи 39.5 Земельного кодекса,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объединений граждан», Федеральным законом от 25 октября 2001 года № 137-ФЗ «О введении в действие Земельного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кодекса Российской Федерации».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орденов Российской Федерации, входящих в государственную наградную систему Российской Федерации, предусмотрен указом Президента Российской Федерации от 7 сентября 2010 года № 1099 «О мерах по совершенствованию государственной наградной системы Российской Федерации».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Кроме того, право на получение земельных участков имеют: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члены семей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участка.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отсутствия членов семьи 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предоставлении земельного участка.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Законом № 146-ОЗ земельный учет указанной категории граждан не ведется, предоставление земельного участка осуществляется в порядке, установленном статьями 39.14 - 39.17 Земельного кодекса Российской Федерации на основании заявления о предоставлении либо заявления о предварительном согласовании предоставления конкретного земельного участка. При этом предоставление земельного участка осуществляется уполномоченными органами независимо от места жительства заявителей на территории Иркутской области.</w:t>
      </w:r>
    </w:p>
    <w:p w:rsidR="009A3493" w:rsidRPr="009A3493" w:rsidRDefault="009A3493" w:rsidP="009A34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Уполномоченными органами являются органы местного самоуправления (администрации муниципальных образований, их структурные подразделения, отделы). Кроме того, на территории Иркутского района уполномоченным органом также является министерство имущественных отношений Иркутской области. 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ПРЕДОСТАВЛЕНИЯ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предоставления в собственность, аренду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хозяйства, садоводства установлены статьями 39.5, 39.14 – 39.17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Земельного кодекса.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(если земельный участок не поставлен на кадастровый учет)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заявление о предоставлении земельного участка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(если земельный участок поставлен на кадастровый учет) (далее – заявление).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статьям 39.15, 39.17 Земельного кодекса в заявлении указываются: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основание предоставления земельного участка без проведения торгов из числа предусмотренных пунктом 2 статьи 39.3, статьей 39.5, пунктом 2 статьи 39.6 Земельного кодекса оснований;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цель использования земельного участка;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почтовый адрес и (или) адрес электронной почты для связи с заявителем.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6) кадастровый номер земельного участка (при наличии).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</w:t>
      </w:r>
      <w:r w:rsidRPr="009A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(участок не поставлен на кадастровый учет).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/0148.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 Приказом Федеральной службы государственной регистрации, кадастра и картографии  от 02.09.2020 №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/0321  «Об утверждении перечня документов, подтверждающих право заявителя на приобретение земельного участка 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документов, подтверждающие отнесение заявителей к новой категории граждан утвержден постановлением Правительства Иркутской области от 29 июня 2017 года № 428-пп (в редакции постановления Правительства Иркутской области от 5 февраля 2024 года № 76-пп):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1) для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 (далее – военнослужащие):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 (например, справка воинской части (организации), выписка из приказа воинской части о зачислении в списки, об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исключении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списков воинской части, военный билет военнослужащего, контракт о прохождении военной службы, справка воинской части об участии в специальной военной операции);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присвоение заявителю статуса Героя Российской Федерации или его награждение орденом Российской Федерации за заслуги, проявленные в ходе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 1 января 1992 года;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для членов семьи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 (далее соответственно – погибшие военнослужащие):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участие погибшего военнослужащего в специальной военной операции в качестве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проходящего (проходившего) службу в войсках национальной гвардии Российской Федерации и имеющего специальные звания полиции (например, справка воинской части, выписка из приказа воинской части о зачислении в списки, об исключении из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списков воинской части, военный билет военнослужащего, контракт о прохождении военной службы, справка воинской части об участии в специальной военной операции);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присвоение погибшему военнослужащему статуса Героя Российской Федерации или подтверждающие его награждение орденом Российской Федерации за заслуги, проявленные в ходе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 1 января 1992 года в отношении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документы, подтверждающие регистрацию погибшего военнослужащего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членов семьи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отнесение заявителя (заявителей) к члену (членам) семьи погибшего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свидетельства об усыновлении, выданные органами записи актов гражданского состояния или консульскими учреждениями Российской Федерации, соответствующие решения суда);</w:t>
      </w:r>
      <w:proofErr w:type="gramEnd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свидетельство о смерти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подтверждающие, что смерть погибшего военнослужащего наступила вследствие увечья (ранения, травмы, контузии) или заболевания, полученных им в ходе участия в специальной военной операции (например, заключение военно-врачебной комиссии о причинной связи увечья (ранения, травмы, контузии) или заболевания с исполнением обязанностей военной службы в ходе специальной военной операции);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для родителей (единственного родителя) погибшего военнослужащего: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участие погибшего военнослужащего в специальной военной операции в качестве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проходящего (проходившего) службу в войсках национальной гвардии Российской Федерации и имеющего специальные звания полиции (например, справка воинской части, выписка из приказа воинской части о зачислении в списки, об исключении из</w:t>
      </w:r>
      <w:proofErr w:type="gram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списков воинской части, военный билет военнослужащего, контракт о прохождении военной службы, справка воинской части об участии в специальной военной операции);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присвоение погибшему военнослужащему статуса Героя Российской Федерации или подтверждающие его награждение орденом Российской Федерации за заслуги, проявленные в ходе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 1 января 1992 года в отношении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документы, подтверждающие регистрацию погибшего военнослужащего по месту жительства либо по месту пребывания (при отсутствии регистрации по месту жительства) 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территории Иркутской области на день завершения участия в специальной военной операции;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родителей (единственного родителя)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свидетельство о рождении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регистрацию родителей (единственного родителя) погибшего военнослужащего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свидетельство о смерти погибшего военнослужащего;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подтверждающие, что смерть погибшего военнослужащего наступила вследствие увечья (ранения, травмы, контузии) или заболевания, полученных им в ходе участия в специальной военной операции (например, заключение военно-врачебной комиссии о причинной связи увечья (ранения, травмы, контузии) или заболевания с исполнением обязанностей военной службы в ходе специальной военной операции).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правило, такие зоны имеют обозначение Ж-1 и окрашены в светло-желтый цвет.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Справочную информацию о земельных участках, внесенных в Государственный кадастр недвижимости, можно получить на портале </w:t>
      </w:r>
      <w:proofErr w:type="spell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(http://pkk5.rosreestr.ru).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Имеющиеся вопросы можно направить на электронные адреса специалистов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администрации Хомутовского муниципального образования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Сотрудники ответят на поставленные вопросы, а при необходимости свяжутся с Вами.  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A3493" w:rsidRDefault="009A3493" w:rsidP="009A349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Министерство имущественных отношений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history="1"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val="en-US" w:eastAsia="ru-RU"/>
          </w:rPr>
          <w:t>a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val="en-US" w:eastAsia="ru-RU"/>
          </w:rPr>
          <w:t>kuzkova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val="en-US" w:eastAsia="ru-RU"/>
          </w:rPr>
          <w:t>govirk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9A3493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proofErr w:type="spellStart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Кузикова</w:t>
      </w:r>
      <w:proofErr w:type="spellEnd"/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Алена Владимировна.</w:t>
      </w:r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Хомутовского муниципального образования тел. 696-182 (отдел градостроительства, земельных и имущественных отношений), эл. почта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admkhom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yandex</w:t>
      </w: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bookmarkStart w:id="0" w:name="_GoBack"/>
      <w:bookmarkEnd w:id="0"/>
    </w:p>
    <w:p w:rsidR="009A3493" w:rsidRPr="009A3493" w:rsidRDefault="009A3493" w:rsidP="009A349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B06A7" w:rsidRDefault="003B06A7"/>
    <w:sectPr w:rsidR="003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A"/>
    <w:rsid w:val="003B06A7"/>
    <w:rsid w:val="007C64BA"/>
    <w:rsid w:val="009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uzkov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3019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zem-2</dc:creator>
  <cp:keywords/>
  <dc:description/>
  <cp:lastModifiedBy>zem-2</cp:lastModifiedBy>
  <cp:revision>2</cp:revision>
  <dcterms:created xsi:type="dcterms:W3CDTF">2024-03-13T06:49:00Z</dcterms:created>
  <dcterms:modified xsi:type="dcterms:W3CDTF">2024-03-13T06:54:00Z</dcterms:modified>
</cp:coreProperties>
</file>